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E60B" w14:textId="7359BEE6" w:rsidR="00094287" w:rsidRPr="00094287" w:rsidRDefault="00094287" w:rsidP="00094287">
      <w:pPr>
        <w:pStyle w:val="2"/>
        <w:spacing w:before="0" w:beforeAutospacing="0" w:after="0" w:afterAutospacing="0"/>
        <w:ind w:firstLine="708"/>
        <w:jc w:val="center"/>
        <w:rPr>
          <w:bCs w:val="0"/>
          <w:sz w:val="28"/>
          <w:szCs w:val="28"/>
        </w:rPr>
      </w:pPr>
      <w:r w:rsidRPr="00094287">
        <w:rPr>
          <w:bCs w:val="0"/>
          <w:sz w:val="28"/>
          <w:szCs w:val="28"/>
        </w:rPr>
        <w:t>Новое – всегда интересно!</w:t>
      </w:r>
    </w:p>
    <w:p w14:paraId="6D9E83C5" w14:textId="77777777" w:rsidR="00094287" w:rsidRDefault="00094287" w:rsidP="0092463B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14:paraId="2F66E504" w14:textId="034A0C1B" w:rsidR="00094287" w:rsidRDefault="00094287" w:rsidP="0092463B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 ноября 2022</w:t>
      </w:r>
      <w:r w:rsidR="00DE561A" w:rsidRPr="00111F73">
        <w:rPr>
          <w:b w:val="0"/>
          <w:sz w:val="28"/>
          <w:szCs w:val="28"/>
        </w:rPr>
        <w:t xml:space="preserve"> года в </w:t>
      </w:r>
      <w:r w:rsidR="002567B4">
        <w:rPr>
          <w:b w:val="0"/>
          <w:sz w:val="28"/>
          <w:szCs w:val="28"/>
        </w:rPr>
        <w:t xml:space="preserve">здании администрации </w:t>
      </w:r>
      <w:proofErr w:type="spellStart"/>
      <w:r w:rsidR="002567B4">
        <w:rPr>
          <w:b w:val="0"/>
          <w:sz w:val="28"/>
          <w:szCs w:val="28"/>
        </w:rPr>
        <w:t>г.о</w:t>
      </w:r>
      <w:proofErr w:type="spellEnd"/>
      <w:r w:rsidR="002567B4">
        <w:rPr>
          <w:b w:val="0"/>
          <w:sz w:val="28"/>
          <w:szCs w:val="28"/>
        </w:rPr>
        <w:t xml:space="preserve">. Одинцово </w:t>
      </w:r>
      <w:r w:rsidR="00DE561A" w:rsidRPr="00111F73">
        <w:rPr>
          <w:b w:val="0"/>
          <w:sz w:val="28"/>
          <w:szCs w:val="28"/>
        </w:rPr>
        <w:t>состоялся семинар</w:t>
      </w:r>
      <w:r>
        <w:rPr>
          <w:b w:val="0"/>
          <w:sz w:val="28"/>
          <w:szCs w:val="28"/>
        </w:rPr>
        <w:t>, посвященный изменениям трудового законодательства, вступившим в силу с сентября 2022 года. На семинаре также рассматривались основные нарушения, которые допускают организации при приеме сотрудников на работу, при увольнении. Особое внимание было уделено расторжению трудовых отношений по инициативе работодателя, привлечению к дисциплинарной ответственности, судебной практике в Московской области по применению норм трудового права.</w:t>
      </w:r>
    </w:p>
    <w:p w14:paraId="26C9F46F" w14:textId="3F823CDC" w:rsidR="0092463B" w:rsidRDefault="00111F73" w:rsidP="0092463B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Участники семинара </w:t>
      </w:r>
      <w:r w:rsidR="0092463B">
        <w:rPr>
          <w:b w:val="0"/>
          <w:sz w:val="28"/>
          <w:szCs w:val="28"/>
        </w:rPr>
        <w:t xml:space="preserve">активно участвовали в обсуждении вопросов, связанных с заработной платой, </w:t>
      </w:r>
      <w:r w:rsidR="00094287">
        <w:rPr>
          <w:b w:val="0"/>
          <w:sz w:val="28"/>
          <w:szCs w:val="28"/>
        </w:rPr>
        <w:t>предоставлением работникам отпусков, а также роли профсоюзов при увольнении членов профсоюза и составления графика отпусков на следующий год</w:t>
      </w:r>
      <w:r w:rsidR="004259A7">
        <w:rPr>
          <w:b w:val="0"/>
          <w:sz w:val="28"/>
          <w:szCs w:val="28"/>
        </w:rPr>
        <w:t>, заключения коллективных договоров</w:t>
      </w:r>
      <w:r w:rsidR="0092463B">
        <w:rPr>
          <w:b w:val="0"/>
          <w:sz w:val="28"/>
          <w:szCs w:val="28"/>
        </w:rPr>
        <w:t>.</w:t>
      </w:r>
    </w:p>
    <w:p w14:paraId="6B7E005A" w14:textId="301DB376" w:rsidR="005C6B89" w:rsidRPr="00354F48" w:rsidRDefault="004259A7" w:rsidP="00AE3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964299" wp14:editId="270CE8F3">
            <wp:simplePos x="0" y="0"/>
            <wp:positionH relativeFrom="column">
              <wp:posOffset>-635</wp:posOffset>
            </wp:positionH>
            <wp:positionV relativeFrom="paragraph">
              <wp:posOffset>323850</wp:posOffset>
            </wp:positionV>
            <wp:extent cx="5940425" cy="44551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6B89" w:rsidRPr="0035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BFE"/>
    <w:rsid w:val="00094287"/>
    <w:rsid w:val="00111F73"/>
    <w:rsid w:val="00195BFE"/>
    <w:rsid w:val="00222CF3"/>
    <w:rsid w:val="002567B4"/>
    <w:rsid w:val="00354F48"/>
    <w:rsid w:val="004135B3"/>
    <w:rsid w:val="004259A7"/>
    <w:rsid w:val="005C6B89"/>
    <w:rsid w:val="00706CCD"/>
    <w:rsid w:val="00763845"/>
    <w:rsid w:val="008029C5"/>
    <w:rsid w:val="0092463B"/>
    <w:rsid w:val="00AE354D"/>
    <w:rsid w:val="00C23F77"/>
    <w:rsid w:val="00D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31C6"/>
  <w15:docId w15:val="{0CFE11C4-7633-4DD1-ADD9-F94E6D12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354F48"/>
  </w:style>
  <w:style w:type="character" w:customStyle="1" w:styleId="20">
    <w:name w:val="Заголовок 2 Знак"/>
    <w:basedOn w:val="a0"/>
    <w:link w:val="2"/>
    <w:uiPriority w:val="9"/>
    <w:rsid w:val="00111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1F73"/>
    <w:rPr>
      <w:color w:val="0000FF"/>
      <w:u w:val="single"/>
    </w:rPr>
  </w:style>
  <w:style w:type="character" w:styleId="a4">
    <w:name w:val="Strong"/>
    <w:basedOn w:val="a0"/>
    <w:uiPriority w:val="22"/>
    <w:qFormat/>
    <w:rsid w:val="00111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Друзенко</dc:creator>
  <cp:keywords/>
  <dc:description/>
  <cp:lastModifiedBy>Юлия Друзенко</cp:lastModifiedBy>
  <cp:revision>9</cp:revision>
  <dcterms:created xsi:type="dcterms:W3CDTF">2022-03-01T15:04:00Z</dcterms:created>
  <dcterms:modified xsi:type="dcterms:W3CDTF">2022-11-18T07:02:00Z</dcterms:modified>
</cp:coreProperties>
</file>