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815AA" w14:textId="77777777" w:rsidR="00337783" w:rsidRPr="00392B14" w:rsidRDefault="00F37E34" w:rsidP="00701FA8">
      <w:pPr>
        <w:spacing w:after="0" w:line="240" w:lineRule="auto"/>
        <w:ind w:left="5954" w:right="140"/>
        <w:rPr>
          <w:rFonts w:ascii="Times New Roman" w:hAnsi="Times New Roman" w:cs="Times New Roman"/>
          <w:noProof/>
          <w:sz w:val="28"/>
          <w:szCs w:val="28"/>
        </w:rPr>
      </w:pPr>
      <w:r w:rsidRPr="00392B14">
        <w:rPr>
          <w:rFonts w:ascii="Times New Roman" w:hAnsi="Times New Roman" w:cs="Times New Roman"/>
          <w:noProof/>
          <w:sz w:val="28"/>
          <w:szCs w:val="28"/>
        </w:rPr>
        <w:t>УТВЕРЖДЕН</w:t>
      </w:r>
    </w:p>
    <w:p w14:paraId="6BA7C655" w14:textId="77777777" w:rsidR="0067128D" w:rsidRPr="00392B14" w:rsidRDefault="00F37E34" w:rsidP="00701FA8">
      <w:pPr>
        <w:spacing w:after="0" w:line="240" w:lineRule="auto"/>
        <w:ind w:left="5954" w:right="140"/>
        <w:rPr>
          <w:rFonts w:ascii="Times New Roman" w:hAnsi="Times New Roman" w:cs="Times New Roman"/>
          <w:noProof/>
          <w:sz w:val="28"/>
          <w:szCs w:val="28"/>
        </w:rPr>
      </w:pPr>
      <w:r w:rsidRPr="00392B14">
        <w:rPr>
          <w:rFonts w:ascii="Times New Roman" w:hAnsi="Times New Roman" w:cs="Times New Roman"/>
          <w:noProof/>
          <w:sz w:val="28"/>
          <w:szCs w:val="28"/>
        </w:rPr>
        <w:t xml:space="preserve">распоряжением Министерства социального развития </w:t>
      </w:r>
    </w:p>
    <w:p w14:paraId="6743FBA3" w14:textId="1E709A00" w:rsidR="00F37E34" w:rsidRPr="00392B14" w:rsidRDefault="00F37E34" w:rsidP="00701FA8">
      <w:pPr>
        <w:spacing w:after="0" w:line="240" w:lineRule="auto"/>
        <w:ind w:left="5954" w:right="140"/>
        <w:rPr>
          <w:rFonts w:ascii="Times New Roman" w:hAnsi="Times New Roman" w:cs="Times New Roman"/>
          <w:noProof/>
          <w:sz w:val="28"/>
          <w:szCs w:val="28"/>
        </w:rPr>
      </w:pPr>
      <w:r w:rsidRPr="00392B14">
        <w:rPr>
          <w:rFonts w:ascii="Times New Roman" w:hAnsi="Times New Roman" w:cs="Times New Roman"/>
          <w:noProof/>
          <w:sz w:val="28"/>
          <w:szCs w:val="28"/>
        </w:rPr>
        <w:t>Московской области</w:t>
      </w:r>
    </w:p>
    <w:p w14:paraId="3619972C" w14:textId="28983729" w:rsidR="000C42B8" w:rsidRPr="00392B14" w:rsidRDefault="00FA611F" w:rsidP="00701FA8">
      <w:pPr>
        <w:pStyle w:val="ConsPlusNormal"/>
        <w:ind w:left="5954" w:right="140"/>
        <w:rPr>
          <w:rFonts w:ascii="Times New Roman" w:hAnsi="Times New Roman" w:cs="Times New Roman"/>
          <w:sz w:val="28"/>
          <w:szCs w:val="28"/>
        </w:rPr>
      </w:pPr>
      <w:r w:rsidRPr="00392B14">
        <w:rPr>
          <w:rFonts w:ascii="Times New Roman" w:hAnsi="Times New Roman" w:cs="Times New Roman"/>
          <w:sz w:val="28"/>
          <w:szCs w:val="28"/>
        </w:rPr>
        <w:t>О</w:t>
      </w:r>
      <w:r w:rsidR="00F37E34" w:rsidRPr="00392B14">
        <w:rPr>
          <w:rFonts w:ascii="Times New Roman" w:hAnsi="Times New Roman" w:cs="Times New Roman"/>
          <w:sz w:val="28"/>
          <w:szCs w:val="28"/>
        </w:rPr>
        <w:t>т</w:t>
      </w:r>
      <w:r>
        <w:rPr>
          <w:rFonts w:ascii="Times New Roman" w:hAnsi="Times New Roman" w:cs="Times New Roman"/>
          <w:sz w:val="28"/>
          <w:szCs w:val="28"/>
        </w:rPr>
        <w:t xml:space="preserve"> </w:t>
      </w:r>
      <w:r w:rsidRPr="00FA611F">
        <w:rPr>
          <w:rFonts w:ascii="Times New Roman" w:hAnsi="Times New Roman" w:cs="Times New Roman"/>
          <w:sz w:val="28"/>
          <w:szCs w:val="28"/>
          <w:u w:val="single"/>
        </w:rPr>
        <w:t xml:space="preserve">01.12.2017 </w:t>
      </w:r>
      <w:r>
        <w:rPr>
          <w:rFonts w:ascii="Times New Roman" w:hAnsi="Times New Roman" w:cs="Times New Roman"/>
          <w:sz w:val="28"/>
          <w:szCs w:val="28"/>
        </w:rPr>
        <w:t xml:space="preserve">№ </w:t>
      </w:r>
      <w:r w:rsidRPr="00FA611F">
        <w:rPr>
          <w:rFonts w:ascii="Times New Roman" w:hAnsi="Times New Roman" w:cs="Times New Roman"/>
          <w:sz w:val="28"/>
          <w:szCs w:val="28"/>
          <w:u w:val="single"/>
        </w:rPr>
        <w:t>19</w:t>
      </w:r>
      <w:r>
        <w:rPr>
          <w:rFonts w:ascii="Times New Roman" w:hAnsi="Times New Roman" w:cs="Times New Roman"/>
          <w:sz w:val="28"/>
          <w:szCs w:val="28"/>
          <w:u w:val="single"/>
        </w:rPr>
        <w:t>РВ</w:t>
      </w:r>
      <w:r w:rsidRPr="00FA611F">
        <w:rPr>
          <w:rFonts w:ascii="Times New Roman" w:hAnsi="Times New Roman" w:cs="Times New Roman"/>
          <w:sz w:val="28"/>
          <w:szCs w:val="28"/>
          <w:u w:val="single"/>
        </w:rPr>
        <w:t>-100</w:t>
      </w:r>
    </w:p>
    <w:p w14:paraId="2B4BA37A" w14:textId="77777777" w:rsidR="00785BC7" w:rsidRDefault="00785BC7" w:rsidP="00B108E9">
      <w:pPr>
        <w:pStyle w:val="ConsPlusNormal"/>
        <w:spacing w:line="276" w:lineRule="auto"/>
        <w:ind w:right="140"/>
        <w:rPr>
          <w:rFonts w:ascii="Times New Roman" w:hAnsi="Times New Roman" w:cs="Times New Roman"/>
          <w:b/>
          <w:sz w:val="28"/>
          <w:szCs w:val="28"/>
        </w:rPr>
      </w:pPr>
    </w:p>
    <w:p w14:paraId="1C7731CC" w14:textId="6A1AA2FF" w:rsidR="001A53BE" w:rsidRDefault="00AA7C1F" w:rsidP="00701FA8">
      <w:pPr>
        <w:pStyle w:val="ConsPlusNormal"/>
        <w:spacing w:line="276" w:lineRule="auto"/>
        <w:ind w:right="140"/>
        <w:jc w:val="center"/>
        <w:rPr>
          <w:rFonts w:ascii="Times New Roman" w:hAnsi="Times New Roman" w:cs="Times New Roman"/>
          <w:b/>
          <w:sz w:val="28"/>
          <w:szCs w:val="28"/>
        </w:rPr>
      </w:pPr>
      <w:r>
        <w:rPr>
          <w:rFonts w:ascii="Times New Roman" w:hAnsi="Times New Roman" w:cs="Times New Roman"/>
          <w:b/>
          <w:sz w:val="28"/>
          <w:szCs w:val="28"/>
        </w:rPr>
        <w:t>А</w:t>
      </w:r>
      <w:r w:rsidRPr="00F37C3C">
        <w:rPr>
          <w:rFonts w:ascii="Times New Roman" w:hAnsi="Times New Roman" w:cs="Times New Roman"/>
          <w:b/>
          <w:sz w:val="28"/>
          <w:szCs w:val="28"/>
        </w:rPr>
        <w:t xml:space="preserve">дминистративный регламент </w:t>
      </w:r>
    </w:p>
    <w:p w14:paraId="47854561" w14:textId="77777777" w:rsidR="00A81647" w:rsidRDefault="00A81647" w:rsidP="00701FA8">
      <w:pPr>
        <w:pStyle w:val="ConsPlusNormal"/>
        <w:spacing w:line="276" w:lineRule="auto"/>
        <w:ind w:right="140"/>
        <w:jc w:val="center"/>
        <w:rPr>
          <w:rFonts w:ascii="Times New Roman" w:hAnsi="Times New Roman" w:cs="Times New Roman"/>
          <w:b/>
          <w:sz w:val="28"/>
          <w:szCs w:val="28"/>
        </w:rPr>
      </w:pPr>
    </w:p>
    <w:p w14:paraId="5005E938" w14:textId="52DFEB33" w:rsidR="00AD1479" w:rsidRPr="00AD1479" w:rsidRDefault="00663D60" w:rsidP="00701FA8">
      <w:pPr>
        <w:spacing w:after="0" w:line="240" w:lineRule="auto"/>
        <w:ind w:right="140"/>
        <w:jc w:val="center"/>
        <w:rPr>
          <w:rFonts w:ascii="Times New Roman" w:hAnsi="Times New Roman"/>
          <w:sz w:val="28"/>
          <w:szCs w:val="28"/>
        </w:rPr>
      </w:pPr>
      <w:r>
        <w:rPr>
          <w:rFonts w:ascii="Times New Roman" w:hAnsi="Times New Roman" w:cs="Times New Roman"/>
          <w:sz w:val="28"/>
          <w:szCs w:val="28"/>
        </w:rPr>
        <w:t>п</w:t>
      </w:r>
      <w:r w:rsidR="00C73FAF">
        <w:rPr>
          <w:rFonts w:ascii="Times New Roman" w:hAnsi="Times New Roman" w:cs="Times New Roman"/>
          <w:sz w:val="28"/>
          <w:szCs w:val="28"/>
        </w:rPr>
        <w:t xml:space="preserve">о </w:t>
      </w:r>
      <w:r w:rsidR="00AD1479" w:rsidRPr="00AD1479">
        <w:rPr>
          <w:rFonts w:ascii="Times New Roman" w:hAnsi="Times New Roman" w:cs="Times New Roman"/>
          <w:sz w:val="28"/>
          <w:szCs w:val="28"/>
        </w:rPr>
        <w:t>предоставлени</w:t>
      </w:r>
      <w:r w:rsidR="00C73FAF">
        <w:rPr>
          <w:rFonts w:ascii="Times New Roman" w:hAnsi="Times New Roman" w:cs="Times New Roman"/>
          <w:sz w:val="28"/>
          <w:szCs w:val="28"/>
        </w:rPr>
        <w:t>ю</w:t>
      </w:r>
      <w:r w:rsidR="00AD1479" w:rsidRPr="00AD1479">
        <w:rPr>
          <w:rFonts w:ascii="Times New Roman" w:hAnsi="Times New Roman" w:cs="Times New Roman"/>
          <w:sz w:val="28"/>
          <w:szCs w:val="28"/>
        </w:rPr>
        <w:t xml:space="preserve"> </w:t>
      </w:r>
      <w:r w:rsidR="00AD1479">
        <w:rPr>
          <w:rFonts w:ascii="Times New Roman" w:hAnsi="Times New Roman" w:cs="Times New Roman"/>
          <w:sz w:val="28"/>
          <w:szCs w:val="28"/>
        </w:rPr>
        <w:t xml:space="preserve"> М</w:t>
      </w:r>
      <w:r w:rsidR="00AD1479" w:rsidRPr="00AD1479">
        <w:rPr>
          <w:rFonts w:ascii="Times New Roman" w:hAnsi="Times New Roman" w:cs="Times New Roman"/>
          <w:sz w:val="28"/>
          <w:szCs w:val="28"/>
        </w:rPr>
        <w:t>инистерством со</w:t>
      </w:r>
      <w:r w:rsidR="00AD1479">
        <w:rPr>
          <w:rFonts w:ascii="Times New Roman" w:hAnsi="Times New Roman" w:cs="Times New Roman"/>
          <w:sz w:val="28"/>
          <w:szCs w:val="28"/>
        </w:rPr>
        <w:t>циального развития М</w:t>
      </w:r>
      <w:r w:rsidR="00AD1479" w:rsidRPr="00AD1479">
        <w:rPr>
          <w:rFonts w:ascii="Times New Roman" w:hAnsi="Times New Roman" w:cs="Times New Roman"/>
          <w:sz w:val="28"/>
          <w:szCs w:val="28"/>
        </w:rPr>
        <w:t xml:space="preserve">осковской области государственной услуги </w:t>
      </w:r>
      <w:r w:rsidR="00AD1479" w:rsidRPr="00AD1479">
        <w:rPr>
          <w:rFonts w:ascii="Times New Roman" w:hAnsi="Times New Roman"/>
          <w:sz w:val="28"/>
          <w:szCs w:val="28"/>
        </w:rPr>
        <w:t xml:space="preserve">по 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AD1479" w:rsidRPr="00AD1479">
        <w:rPr>
          <w:rFonts w:ascii="Times New Roman" w:hAnsi="Times New Roman"/>
          <w:sz w:val="28"/>
          <w:szCs w:val="28"/>
        </w:rPr>
        <w:t>оздоровления</w:t>
      </w:r>
      <w:proofErr w:type="gramEnd"/>
      <w:r w:rsidR="00AD1479" w:rsidRPr="00AD1479">
        <w:rPr>
          <w:rFonts w:ascii="Times New Roman" w:hAnsi="Times New Roman"/>
          <w:sz w:val="28"/>
          <w:szCs w:val="28"/>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 </w:t>
      </w:r>
    </w:p>
    <w:p w14:paraId="32C8A65D" w14:textId="53FF954A" w:rsidR="004F6892" w:rsidRDefault="004F6892" w:rsidP="00701FA8">
      <w:pPr>
        <w:pStyle w:val="ConsPlusNormal"/>
        <w:spacing w:line="276" w:lineRule="auto"/>
        <w:ind w:right="140"/>
        <w:jc w:val="center"/>
        <w:rPr>
          <w:rFonts w:ascii="Times New Roman" w:hAnsi="Times New Roman" w:cs="Times New Roman"/>
          <w:b/>
          <w:sz w:val="28"/>
          <w:szCs w:val="28"/>
        </w:rPr>
      </w:pPr>
    </w:p>
    <w:bookmarkStart w:id="0" w:name="_GoBack" w:displacedByCustomXml="next"/>
    <w:bookmarkEnd w:id="0" w:displacedByCustomXml="next"/>
    <w:sdt>
      <w:sdtPr>
        <w:rPr>
          <w:rFonts w:eastAsiaTheme="minorHAnsi"/>
          <w:b/>
          <w:sz w:val="22"/>
          <w:szCs w:val="22"/>
          <w:lang w:eastAsia="en-US"/>
        </w:rPr>
        <w:id w:val="-1771003741"/>
        <w:docPartObj>
          <w:docPartGallery w:val="Table of Contents"/>
          <w:docPartUnique/>
        </w:docPartObj>
      </w:sdtPr>
      <w:sdtEndPr>
        <w:rPr>
          <w:rFonts w:eastAsia="Times New Roman"/>
          <w:b w:val="0"/>
          <w:sz w:val="28"/>
          <w:szCs w:val="28"/>
          <w:lang w:eastAsia="ru-RU"/>
        </w:rPr>
      </w:sdtEndPr>
      <w:sdtContent>
        <w:p w14:paraId="16F80D64" w14:textId="7B24BB75" w:rsidR="00BF7755" w:rsidRPr="00783DF3" w:rsidRDefault="00BF7755" w:rsidP="00701FA8">
          <w:pPr>
            <w:pStyle w:val="1f3"/>
            <w:ind w:right="140"/>
            <w:rPr>
              <w:rStyle w:val="a6"/>
              <w:color w:val="auto"/>
              <w:u w:val="none"/>
              <w:lang w:val="ru-RU"/>
            </w:rPr>
          </w:pPr>
          <w:r w:rsidRPr="00783DF3">
            <w:rPr>
              <w:rStyle w:val="a6"/>
              <w:color w:val="auto"/>
              <w:u w:val="none"/>
              <w:lang w:val="ru-RU"/>
            </w:rPr>
            <w:t>Оглавление</w:t>
          </w:r>
        </w:p>
        <w:p w14:paraId="5D4EC569" w14:textId="77777777" w:rsidR="000C0337" w:rsidRPr="008C37F6" w:rsidRDefault="000C0337" w:rsidP="00701FA8">
          <w:pPr>
            <w:pStyle w:val="1f3"/>
            <w:ind w:right="140"/>
            <w:rPr>
              <w:rStyle w:val="a6"/>
            </w:rPr>
          </w:pPr>
          <w:r w:rsidRPr="008C37F6">
            <w:rPr>
              <w:rStyle w:val="a6"/>
              <w:lang w:val="ru-RU"/>
            </w:rPr>
            <w:fldChar w:fldCharType="begin"/>
          </w:r>
          <w:r w:rsidRPr="008C37F6">
            <w:rPr>
              <w:rStyle w:val="a6"/>
              <w:lang w:val="ru-RU"/>
            </w:rPr>
            <w:instrText xml:space="preserve"> TOC \o "1-3" \h \z \u </w:instrText>
          </w:r>
          <w:r w:rsidRPr="008C37F6">
            <w:rPr>
              <w:rStyle w:val="a6"/>
              <w:lang w:val="ru-RU"/>
            </w:rPr>
            <w:fldChar w:fldCharType="separate"/>
          </w:r>
          <w:hyperlink w:anchor="_Toc498507429" w:history="1">
            <w:r w:rsidRPr="008C37F6">
              <w:rPr>
                <w:rStyle w:val="a6"/>
                <w:lang w:val="ru-RU"/>
              </w:rPr>
              <w:t>Термины и определения</w:t>
            </w:r>
            <w:r w:rsidRPr="008C37F6">
              <w:rPr>
                <w:rStyle w:val="a6"/>
                <w:webHidden/>
                <w:lang w:val="ru-RU"/>
              </w:rPr>
              <w:tab/>
            </w:r>
            <w:r w:rsidRPr="008C37F6">
              <w:rPr>
                <w:rStyle w:val="a6"/>
                <w:webHidden/>
                <w:lang w:val="ru-RU"/>
              </w:rPr>
              <w:fldChar w:fldCharType="begin"/>
            </w:r>
            <w:r w:rsidRPr="008C37F6">
              <w:rPr>
                <w:rStyle w:val="a6"/>
                <w:webHidden/>
                <w:lang w:val="ru-RU"/>
              </w:rPr>
              <w:instrText xml:space="preserve"> PAGEREF _Toc498507429 \h </w:instrText>
            </w:r>
            <w:r w:rsidRPr="008C37F6">
              <w:rPr>
                <w:rStyle w:val="a6"/>
                <w:webHidden/>
                <w:lang w:val="ru-RU"/>
              </w:rPr>
            </w:r>
            <w:r w:rsidRPr="008C37F6">
              <w:rPr>
                <w:rStyle w:val="a6"/>
                <w:webHidden/>
                <w:lang w:val="ru-RU"/>
              </w:rPr>
              <w:fldChar w:fldCharType="separate"/>
            </w:r>
            <w:r w:rsidR="00FF72F0">
              <w:rPr>
                <w:rStyle w:val="a6"/>
                <w:webHidden/>
                <w:lang w:val="ru-RU"/>
              </w:rPr>
              <w:t>5</w:t>
            </w:r>
            <w:r w:rsidRPr="008C37F6">
              <w:rPr>
                <w:rStyle w:val="a6"/>
                <w:webHidden/>
                <w:lang w:val="ru-RU"/>
              </w:rPr>
              <w:fldChar w:fldCharType="end"/>
            </w:r>
          </w:hyperlink>
        </w:p>
        <w:p w14:paraId="31F82D34" w14:textId="67199204" w:rsidR="000C0337" w:rsidRPr="008C37F6" w:rsidRDefault="000249AB" w:rsidP="00701FA8">
          <w:pPr>
            <w:pStyle w:val="1f3"/>
            <w:ind w:right="140"/>
            <w:rPr>
              <w:rStyle w:val="a6"/>
            </w:rPr>
          </w:pPr>
          <w:hyperlink w:anchor="_Toc498507430" w:history="1">
            <w:r w:rsidR="000C0337" w:rsidRPr="008C37F6">
              <w:rPr>
                <w:rStyle w:val="a6"/>
                <w:lang w:val="ru-RU"/>
              </w:rPr>
              <w:t>I. Общие положения</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5</w:t>
            </w:r>
            <w:r w:rsidR="000C0337" w:rsidRPr="008C37F6">
              <w:rPr>
                <w:rStyle w:val="a6"/>
                <w:webHidden/>
                <w:lang w:val="ru-RU"/>
              </w:rPr>
              <w:fldChar w:fldCharType="end"/>
            </w:r>
          </w:hyperlink>
        </w:p>
        <w:p w14:paraId="18EAF87D" w14:textId="3A9709DB" w:rsidR="000C0337" w:rsidRPr="008C37F6" w:rsidRDefault="000249AB" w:rsidP="00701FA8">
          <w:pPr>
            <w:pStyle w:val="1f3"/>
            <w:ind w:right="140"/>
            <w:rPr>
              <w:rStyle w:val="a6"/>
              <w:lang w:val="ru-RU"/>
            </w:rPr>
          </w:pPr>
          <w:hyperlink w:anchor="_Toc498507431" w:history="1">
            <w:r w:rsidR="000C0337" w:rsidRPr="008C37F6">
              <w:rPr>
                <w:rStyle w:val="a6"/>
                <w:lang w:val="ru-RU"/>
              </w:rPr>
              <w:t>1. Предмет регулирования Административного регламента</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5</w:t>
            </w:r>
            <w:r w:rsidR="000C0337" w:rsidRPr="008C37F6">
              <w:rPr>
                <w:rStyle w:val="a6"/>
                <w:webHidden/>
                <w:lang w:val="ru-RU"/>
              </w:rPr>
              <w:fldChar w:fldCharType="end"/>
            </w:r>
          </w:hyperlink>
        </w:p>
        <w:p w14:paraId="094B89A9" w14:textId="081D1FA5" w:rsidR="000C0337" w:rsidRPr="008C37F6" w:rsidRDefault="000249AB" w:rsidP="00701FA8">
          <w:pPr>
            <w:pStyle w:val="1f3"/>
            <w:ind w:right="140"/>
            <w:rPr>
              <w:rStyle w:val="a6"/>
              <w:lang w:val="ru-RU"/>
            </w:rPr>
          </w:pPr>
          <w:hyperlink w:anchor="_Toc498507432" w:history="1">
            <w:r w:rsidR="000C0337" w:rsidRPr="008C37F6">
              <w:rPr>
                <w:rStyle w:val="a6"/>
                <w:lang w:val="ru-RU"/>
              </w:rPr>
              <w:t>2. Лица, имеющие право на получение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6</w:t>
            </w:r>
            <w:r w:rsidR="000C0337" w:rsidRPr="008C37F6">
              <w:rPr>
                <w:rStyle w:val="a6"/>
                <w:webHidden/>
                <w:lang w:val="ru-RU"/>
              </w:rPr>
              <w:fldChar w:fldCharType="end"/>
            </w:r>
          </w:hyperlink>
        </w:p>
        <w:p w14:paraId="31ECDF5A" w14:textId="0BBC7835" w:rsidR="000C0337" w:rsidRPr="008C37F6" w:rsidRDefault="000249AB" w:rsidP="00701FA8">
          <w:pPr>
            <w:pStyle w:val="1f3"/>
            <w:ind w:right="140"/>
            <w:rPr>
              <w:rStyle w:val="a6"/>
              <w:lang w:val="ru-RU"/>
            </w:rPr>
          </w:pPr>
          <w:hyperlink w:anchor="_Toc498507433" w:history="1">
            <w:r w:rsidR="000C0337" w:rsidRPr="008C37F6">
              <w:rPr>
                <w:rStyle w:val="a6"/>
                <w:lang w:val="ru-RU"/>
              </w:rPr>
              <w:t>3.</w:t>
            </w:r>
            <w:r w:rsidR="008C37F6">
              <w:rPr>
                <w:rStyle w:val="a6"/>
                <w:lang w:val="ru-RU"/>
              </w:rPr>
              <w:t xml:space="preserve"> </w:t>
            </w:r>
            <w:r w:rsidR="000C0337" w:rsidRPr="008C37F6">
              <w:rPr>
                <w:rStyle w:val="a6"/>
                <w:lang w:val="ru-RU"/>
              </w:rPr>
              <w:t>Требования к порядку информирования о порядке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_Toc498507433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6</w:t>
            </w:r>
            <w:r w:rsidR="000C0337" w:rsidRPr="008C37F6">
              <w:rPr>
                <w:rStyle w:val="a6"/>
                <w:webHidden/>
                <w:lang w:val="ru-RU"/>
              </w:rPr>
              <w:fldChar w:fldCharType="end"/>
            </w:r>
          </w:hyperlink>
        </w:p>
        <w:p w14:paraId="67415A0F" w14:textId="77777777" w:rsidR="000C0337" w:rsidRPr="008C37F6" w:rsidRDefault="000249AB" w:rsidP="00701FA8">
          <w:pPr>
            <w:pStyle w:val="1f3"/>
            <w:ind w:right="140"/>
            <w:rPr>
              <w:rStyle w:val="a6"/>
            </w:rPr>
          </w:pPr>
          <w:hyperlink w:anchor="_Toc498507434" w:history="1">
            <w:r w:rsidR="000C0337" w:rsidRPr="008C37F6">
              <w:rPr>
                <w:rStyle w:val="a6"/>
                <w:lang w:val="ru-RU"/>
              </w:rPr>
              <w:t>II. Стандарт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_Toc498507434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w:t>
            </w:r>
            <w:r w:rsidR="000C0337" w:rsidRPr="008C37F6">
              <w:rPr>
                <w:rStyle w:val="a6"/>
                <w:webHidden/>
                <w:lang w:val="ru-RU"/>
              </w:rPr>
              <w:fldChar w:fldCharType="end"/>
            </w:r>
          </w:hyperlink>
        </w:p>
        <w:p w14:paraId="5128CD89" w14:textId="32181ED4" w:rsidR="000C0337" w:rsidRPr="008C37F6" w:rsidRDefault="000249AB" w:rsidP="00701FA8">
          <w:pPr>
            <w:pStyle w:val="1f3"/>
            <w:ind w:right="140"/>
            <w:rPr>
              <w:rStyle w:val="a6"/>
              <w:lang w:val="ru-RU"/>
            </w:rPr>
          </w:pPr>
          <w:hyperlink w:anchor="_Toc498507435" w:history="1">
            <w:r w:rsidR="000C0337" w:rsidRPr="008C37F6">
              <w:rPr>
                <w:rStyle w:val="a6"/>
                <w:lang w:val="ru-RU"/>
              </w:rPr>
              <w:t>4.</w:t>
            </w:r>
            <w:r w:rsidR="008C37F6">
              <w:rPr>
                <w:rStyle w:val="a6"/>
                <w:lang w:val="ru-RU"/>
              </w:rPr>
              <w:t xml:space="preserve"> </w:t>
            </w:r>
            <w:r w:rsidR="000C0337" w:rsidRPr="008C37F6">
              <w:rPr>
                <w:rStyle w:val="a6"/>
                <w:lang w:val="ru-RU"/>
              </w:rPr>
              <w:t>Наименование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_Toc498507435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w:t>
            </w:r>
            <w:r w:rsidR="000C0337" w:rsidRPr="008C37F6">
              <w:rPr>
                <w:rStyle w:val="a6"/>
                <w:webHidden/>
                <w:lang w:val="ru-RU"/>
              </w:rPr>
              <w:fldChar w:fldCharType="end"/>
            </w:r>
          </w:hyperlink>
        </w:p>
        <w:p w14:paraId="2561E3AD" w14:textId="1FC70D67" w:rsidR="000C0337" w:rsidRPr="008C37F6" w:rsidRDefault="000249AB" w:rsidP="00701FA8">
          <w:pPr>
            <w:pStyle w:val="1f3"/>
            <w:ind w:right="140"/>
            <w:rPr>
              <w:rStyle w:val="a6"/>
            </w:rPr>
          </w:pPr>
          <w:hyperlink w:anchor="_Toc498507436" w:history="1">
            <w:r w:rsidR="000C0337" w:rsidRPr="008C37F6">
              <w:rPr>
                <w:rStyle w:val="a6"/>
                <w:lang w:val="ru-RU"/>
              </w:rPr>
              <w:t xml:space="preserve">5.Органы и организации, участвующие в предоставлении Государственной </w:t>
            </w:r>
            <w:r w:rsidR="008C37F6">
              <w:rPr>
                <w:rStyle w:val="a6"/>
                <w:lang w:val="ru-RU"/>
              </w:rPr>
              <w:t xml:space="preserve">   </w:t>
            </w:r>
            <w:r w:rsidR="000C0337" w:rsidRPr="008C37F6">
              <w:rPr>
                <w:rStyle w:val="a6"/>
                <w:lang w:val="ru-RU"/>
              </w:rPr>
              <w:t>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_Toc498507436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w:t>
            </w:r>
            <w:r w:rsidR="000C0337" w:rsidRPr="008C37F6">
              <w:rPr>
                <w:rStyle w:val="a6"/>
                <w:webHidden/>
                <w:lang w:val="ru-RU"/>
              </w:rPr>
              <w:fldChar w:fldCharType="end"/>
            </w:r>
          </w:hyperlink>
        </w:p>
        <w:p w14:paraId="376834B2" w14:textId="06A7D28A" w:rsidR="000C0337" w:rsidRPr="008C37F6" w:rsidRDefault="000249AB" w:rsidP="00701FA8">
          <w:pPr>
            <w:pStyle w:val="1f3"/>
            <w:ind w:right="140"/>
            <w:rPr>
              <w:rStyle w:val="a6"/>
              <w:lang w:val="ru-RU"/>
            </w:rPr>
          </w:pPr>
          <w:hyperlink w:anchor="_Toc498507437" w:history="1">
            <w:r w:rsidR="000C0337" w:rsidRPr="008C37F6">
              <w:rPr>
                <w:rStyle w:val="a6"/>
                <w:lang w:val="ru-RU"/>
              </w:rPr>
              <w:t>6.</w:t>
            </w:r>
            <w:r w:rsidR="008C37F6">
              <w:rPr>
                <w:rStyle w:val="a6"/>
                <w:lang w:val="ru-RU"/>
              </w:rPr>
              <w:t xml:space="preserve"> </w:t>
            </w:r>
            <w:r w:rsidR="000C0337" w:rsidRPr="008C37F6">
              <w:rPr>
                <w:rStyle w:val="a6"/>
                <w:lang w:val="ru-RU"/>
              </w:rPr>
              <w:t xml:space="preserve">Основания для обращения и результат предоставления Государственной </w:t>
            </w:r>
            <w:r w:rsidR="008C37F6">
              <w:rPr>
                <w:rStyle w:val="a6"/>
                <w:lang w:val="ru-RU"/>
              </w:rPr>
              <w:t xml:space="preserve">           </w:t>
            </w:r>
            <w:r w:rsidR="000C0337" w:rsidRPr="008C37F6">
              <w:rPr>
                <w:rStyle w:val="a6"/>
                <w:lang w:val="ru-RU"/>
              </w:rPr>
              <w:t>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_Toc498507437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8</w:t>
            </w:r>
            <w:r w:rsidR="000C0337" w:rsidRPr="008C37F6">
              <w:rPr>
                <w:rStyle w:val="a6"/>
                <w:webHidden/>
                <w:lang w:val="ru-RU"/>
              </w:rPr>
              <w:fldChar w:fldCharType="end"/>
            </w:r>
          </w:hyperlink>
        </w:p>
        <w:p w14:paraId="33BA6A21" w14:textId="376CFD5F" w:rsidR="000C0337" w:rsidRPr="008C37F6" w:rsidRDefault="000249AB" w:rsidP="00701FA8">
          <w:pPr>
            <w:pStyle w:val="1f3"/>
            <w:ind w:right="140"/>
            <w:rPr>
              <w:rStyle w:val="a6"/>
              <w:lang w:val="ru-RU"/>
            </w:rPr>
          </w:pPr>
          <w:hyperlink w:anchor="_Toc498507438" w:history="1">
            <w:r w:rsidR="000C0337" w:rsidRPr="008C37F6">
              <w:rPr>
                <w:rStyle w:val="a6"/>
                <w:lang w:val="ru-RU"/>
              </w:rPr>
              <w:t>7.</w:t>
            </w:r>
            <w:r w:rsidR="008C37F6">
              <w:rPr>
                <w:rStyle w:val="a6"/>
                <w:lang w:val="ru-RU"/>
              </w:rPr>
              <w:t xml:space="preserve"> </w:t>
            </w:r>
            <w:r w:rsidR="000C0337" w:rsidRPr="008C37F6">
              <w:rPr>
                <w:rStyle w:val="a6"/>
                <w:lang w:val="ru-RU"/>
              </w:rPr>
              <w:t>Срок регистрации Заявления на предоставление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_Toc498507438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9</w:t>
            </w:r>
            <w:r w:rsidR="000C0337" w:rsidRPr="008C37F6">
              <w:rPr>
                <w:rStyle w:val="a6"/>
                <w:webHidden/>
                <w:lang w:val="ru-RU"/>
              </w:rPr>
              <w:fldChar w:fldCharType="end"/>
            </w:r>
          </w:hyperlink>
        </w:p>
        <w:p w14:paraId="1186492F" w14:textId="377432A9" w:rsidR="000C0337" w:rsidRPr="008C37F6" w:rsidRDefault="000249AB" w:rsidP="00701FA8">
          <w:pPr>
            <w:pStyle w:val="1f3"/>
            <w:ind w:right="140"/>
            <w:rPr>
              <w:rStyle w:val="a6"/>
              <w:lang w:val="ru-RU"/>
            </w:rPr>
          </w:pPr>
          <w:hyperlink w:anchor="_Toc498507439" w:history="1">
            <w:r w:rsidR="000C0337" w:rsidRPr="008C37F6">
              <w:rPr>
                <w:rStyle w:val="a6"/>
                <w:lang w:val="ru-RU"/>
              </w:rPr>
              <w:t>8.</w:t>
            </w:r>
            <w:r w:rsidR="008C37F6">
              <w:rPr>
                <w:rStyle w:val="a6"/>
                <w:lang w:val="ru-RU"/>
              </w:rPr>
              <w:t xml:space="preserve"> </w:t>
            </w:r>
            <w:r w:rsidR="000C0337" w:rsidRPr="008C37F6">
              <w:rPr>
                <w:rStyle w:val="a6"/>
                <w:lang w:val="ru-RU"/>
              </w:rPr>
              <w:t>Срок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_Toc498507439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10</w:t>
            </w:r>
            <w:r w:rsidR="000C0337" w:rsidRPr="008C37F6">
              <w:rPr>
                <w:rStyle w:val="a6"/>
                <w:webHidden/>
                <w:lang w:val="ru-RU"/>
              </w:rPr>
              <w:fldChar w:fldCharType="end"/>
            </w:r>
          </w:hyperlink>
        </w:p>
        <w:p w14:paraId="67B257B4" w14:textId="44236655" w:rsidR="000C0337" w:rsidRPr="008C37F6" w:rsidRDefault="000249AB" w:rsidP="00701FA8">
          <w:pPr>
            <w:pStyle w:val="1f3"/>
            <w:ind w:right="140"/>
            <w:rPr>
              <w:rStyle w:val="a6"/>
              <w:lang w:val="ru-RU"/>
            </w:rPr>
          </w:pPr>
          <w:hyperlink w:anchor="_Toc498507440" w:history="1">
            <w:r w:rsidR="000C0337" w:rsidRPr="008C37F6">
              <w:rPr>
                <w:rStyle w:val="a6"/>
                <w:lang w:val="ru-RU"/>
              </w:rPr>
              <w:t>9.</w:t>
            </w:r>
            <w:r w:rsidR="008C37F6">
              <w:rPr>
                <w:rStyle w:val="a6"/>
                <w:lang w:val="ru-RU"/>
              </w:rPr>
              <w:t xml:space="preserve"> </w:t>
            </w:r>
            <w:r w:rsidR="000C0337" w:rsidRPr="008C37F6">
              <w:rPr>
                <w:rStyle w:val="a6"/>
                <w:lang w:val="ru-RU"/>
              </w:rPr>
              <w:t>Правовые основания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10</w:t>
            </w:r>
            <w:r w:rsidR="000C0337" w:rsidRPr="008C37F6">
              <w:rPr>
                <w:rStyle w:val="a6"/>
                <w:webHidden/>
                <w:lang w:val="ru-RU"/>
              </w:rPr>
              <w:fldChar w:fldCharType="end"/>
            </w:r>
          </w:hyperlink>
        </w:p>
        <w:p w14:paraId="3FDB871B" w14:textId="79419600" w:rsidR="000C0337" w:rsidRPr="008C37F6" w:rsidRDefault="000249AB" w:rsidP="00701FA8">
          <w:pPr>
            <w:pStyle w:val="1f3"/>
            <w:ind w:right="140"/>
            <w:rPr>
              <w:rStyle w:val="a6"/>
            </w:rPr>
          </w:pPr>
          <w:hyperlink w:anchor="_Toc498507441" w:history="1">
            <w:r w:rsidR="000C0337" w:rsidRPr="008C37F6">
              <w:rPr>
                <w:rStyle w:val="a6"/>
                <w:lang w:val="ru-RU"/>
              </w:rPr>
              <w:t>10.</w:t>
            </w:r>
            <w:r w:rsidR="008C37F6">
              <w:rPr>
                <w:rStyle w:val="a6"/>
                <w:lang w:val="ru-RU"/>
              </w:rPr>
              <w:t xml:space="preserve"> </w:t>
            </w:r>
            <w:r w:rsidR="000C0337" w:rsidRPr="008C37F6">
              <w:rPr>
                <w:rStyle w:val="a6"/>
                <w:lang w:val="ru-RU"/>
              </w:rPr>
              <w:t>Исчерпывающий перечень документов, необходимых для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11</w:t>
            </w:r>
            <w:r w:rsidR="000C0337" w:rsidRPr="008C37F6">
              <w:rPr>
                <w:rStyle w:val="a6"/>
                <w:webHidden/>
                <w:lang w:val="ru-RU"/>
              </w:rPr>
              <w:fldChar w:fldCharType="end"/>
            </w:r>
          </w:hyperlink>
        </w:p>
        <w:p w14:paraId="63DAF42B" w14:textId="640DC509" w:rsidR="000C0337" w:rsidRPr="008C37F6" w:rsidRDefault="000249AB" w:rsidP="00701FA8">
          <w:pPr>
            <w:pStyle w:val="1f3"/>
            <w:ind w:right="140"/>
            <w:rPr>
              <w:rStyle w:val="a6"/>
              <w:lang w:val="ru-RU"/>
            </w:rPr>
          </w:pPr>
          <w:hyperlink w:anchor="_Toc498507442" w:history="1">
            <w:r w:rsidR="000C0337" w:rsidRPr="008C37F6">
              <w:rPr>
                <w:rStyle w:val="a6"/>
                <w:lang w:val="ru-RU"/>
              </w:rPr>
              <w:t>11.</w:t>
            </w:r>
            <w:r w:rsidR="008C37F6">
              <w:rPr>
                <w:rStyle w:val="a6"/>
                <w:lang w:val="ru-RU"/>
              </w:rPr>
              <w:t xml:space="preserve"> </w:t>
            </w:r>
            <w:r w:rsidR="000C0337" w:rsidRPr="008C37F6">
              <w:rPr>
                <w:rStyle w:val="a6"/>
                <w:lang w:val="ru-RU"/>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13</w:t>
            </w:r>
            <w:r w:rsidR="000C0337" w:rsidRPr="008C37F6">
              <w:rPr>
                <w:rStyle w:val="a6"/>
                <w:webHidden/>
                <w:lang w:val="ru-RU"/>
              </w:rPr>
              <w:fldChar w:fldCharType="end"/>
            </w:r>
          </w:hyperlink>
        </w:p>
        <w:p w14:paraId="61D5FBE5" w14:textId="43536692" w:rsidR="000C0337" w:rsidRPr="008C37F6" w:rsidRDefault="000249AB" w:rsidP="00701FA8">
          <w:pPr>
            <w:pStyle w:val="1f3"/>
            <w:ind w:right="140"/>
            <w:rPr>
              <w:rStyle w:val="a6"/>
              <w:lang w:val="ru-RU"/>
            </w:rPr>
          </w:pPr>
          <w:hyperlink w:anchor="_Toc498507443" w:history="1">
            <w:r w:rsidR="000C0337" w:rsidRPr="008C37F6">
              <w:rPr>
                <w:rStyle w:val="a6"/>
                <w:lang w:val="ru-RU"/>
              </w:rPr>
              <w:t>12.</w:t>
            </w:r>
            <w:r w:rsidR="008C37F6">
              <w:rPr>
                <w:rStyle w:val="a6"/>
                <w:lang w:val="ru-RU"/>
              </w:rPr>
              <w:t xml:space="preserve"> </w:t>
            </w:r>
            <w:r w:rsidR="000C0337" w:rsidRPr="008C37F6">
              <w:rPr>
                <w:rStyle w:val="a6"/>
                <w:lang w:val="ru-RU"/>
              </w:rPr>
              <w:t>Исчерпывающий перечень оснований для отказа в приеме и регистрации документов, необходимых для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_Toc498507443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14</w:t>
            </w:r>
            <w:r w:rsidR="000C0337" w:rsidRPr="008C37F6">
              <w:rPr>
                <w:rStyle w:val="a6"/>
                <w:webHidden/>
                <w:lang w:val="ru-RU"/>
              </w:rPr>
              <w:fldChar w:fldCharType="end"/>
            </w:r>
          </w:hyperlink>
        </w:p>
        <w:p w14:paraId="692D7E12" w14:textId="278D2D46" w:rsidR="000C0337" w:rsidRPr="008C37F6" w:rsidRDefault="000249AB" w:rsidP="00701FA8">
          <w:pPr>
            <w:pStyle w:val="1f3"/>
            <w:ind w:right="140"/>
            <w:rPr>
              <w:rStyle w:val="a6"/>
            </w:rPr>
          </w:pPr>
          <w:hyperlink w:anchor="_Toc498507444" w:history="1">
            <w:r w:rsidR="000C0337" w:rsidRPr="008C37F6">
              <w:rPr>
                <w:rStyle w:val="a6"/>
                <w:lang w:val="ru-RU"/>
              </w:rPr>
              <w:t>13.</w:t>
            </w:r>
            <w:r w:rsidR="008C37F6">
              <w:rPr>
                <w:rStyle w:val="a6"/>
                <w:lang w:val="ru-RU"/>
              </w:rPr>
              <w:t xml:space="preserve"> </w:t>
            </w:r>
            <w:r w:rsidR="000C0337" w:rsidRPr="008C37F6">
              <w:rPr>
                <w:rStyle w:val="a6"/>
                <w:lang w:val="ru-RU"/>
              </w:rPr>
              <w:t>Исчерпывающий перечень оснований для отказа в предоставлении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_Toc498507444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15</w:t>
            </w:r>
            <w:r w:rsidR="000C0337" w:rsidRPr="008C37F6">
              <w:rPr>
                <w:rStyle w:val="a6"/>
                <w:webHidden/>
                <w:lang w:val="ru-RU"/>
              </w:rPr>
              <w:fldChar w:fldCharType="end"/>
            </w:r>
          </w:hyperlink>
        </w:p>
        <w:p w14:paraId="114A5860" w14:textId="0B19E676" w:rsidR="000C0337" w:rsidRPr="008C37F6" w:rsidRDefault="000249AB" w:rsidP="00701FA8">
          <w:pPr>
            <w:pStyle w:val="1f3"/>
            <w:ind w:right="140"/>
            <w:rPr>
              <w:rStyle w:val="a6"/>
              <w:lang w:val="ru-RU"/>
            </w:rPr>
          </w:pPr>
          <w:hyperlink w:anchor="_Toc498507445" w:history="1">
            <w:r w:rsidR="000C0337" w:rsidRPr="008C37F6">
              <w:rPr>
                <w:rStyle w:val="a6"/>
                <w:lang w:val="ru-RU"/>
              </w:rPr>
              <w:t>14.</w:t>
            </w:r>
            <w:r w:rsidR="008C37F6">
              <w:rPr>
                <w:rStyle w:val="a6"/>
                <w:lang w:val="ru-RU"/>
              </w:rPr>
              <w:t xml:space="preserve"> </w:t>
            </w:r>
            <w:r w:rsidR="000C0337" w:rsidRPr="008C37F6">
              <w:rPr>
                <w:rStyle w:val="a6"/>
                <w:lang w:val="ru-RU"/>
              </w:rPr>
              <w:t>Порядок, размер и основания взимания государственной пошлины или иной платы, взимаемой за предоставление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_Toc498507445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16</w:t>
            </w:r>
            <w:r w:rsidR="000C0337" w:rsidRPr="008C37F6">
              <w:rPr>
                <w:rStyle w:val="a6"/>
                <w:webHidden/>
                <w:lang w:val="ru-RU"/>
              </w:rPr>
              <w:fldChar w:fldCharType="end"/>
            </w:r>
          </w:hyperlink>
        </w:p>
        <w:p w14:paraId="6C2D1A90" w14:textId="69D2DA9E" w:rsidR="000C0337" w:rsidRPr="008C37F6" w:rsidRDefault="000249AB" w:rsidP="00701FA8">
          <w:pPr>
            <w:pStyle w:val="1f3"/>
            <w:ind w:right="140"/>
            <w:rPr>
              <w:rStyle w:val="a6"/>
              <w:lang w:val="ru-RU"/>
            </w:rPr>
          </w:pPr>
          <w:hyperlink w:anchor="_Toc498507446" w:history="1">
            <w:r w:rsidR="000C0337" w:rsidRPr="008C37F6">
              <w:rPr>
                <w:rStyle w:val="a6"/>
                <w:lang w:val="ru-RU"/>
              </w:rPr>
              <w:t>15.</w:t>
            </w:r>
            <w:r w:rsidR="008C37F6">
              <w:rPr>
                <w:rStyle w:val="a6"/>
                <w:lang w:val="ru-RU"/>
              </w:rPr>
              <w:t xml:space="preserve"> </w:t>
            </w:r>
            <w:r w:rsidR="000C0337" w:rsidRPr="008C37F6">
              <w:rPr>
                <w:rStyle w:val="a6"/>
                <w:lang w:val="ru-RU"/>
              </w:rPr>
              <w:t xml:space="preserve"> Перечень услуг, необходимых и обязательных для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_Toc498507446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16</w:t>
            </w:r>
            <w:r w:rsidR="000C0337" w:rsidRPr="008C37F6">
              <w:rPr>
                <w:rStyle w:val="a6"/>
                <w:webHidden/>
                <w:lang w:val="ru-RU"/>
              </w:rPr>
              <w:fldChar w:fldCharType="end"/>
            </w:r>
          </w:hyperlink>
        </w:p>
        <w:p w14:paraId="1960EF4A" w14:textId="6FA47146" w:rsidR="000C0337" w:rsidRPr="008C37F6" w:rsidRDefault="000249AB" w:rsidP="00701FA8">
          <w:pPr>
            <w:pStyle w:val="1f3"/>
            <w:ind w:right="140"/>
            <w:rPr>
              <w:rStyle w:val="a6"/>
              <w:lang w:val="ru-RU"/>
            </w:rPr>
          </w:pPr>
          <w:hyperlink w:anchor="_Toc498507447" w:history="1">
            <w:r w:rsidR="005105E7">
              <w:rPr>
                <w:rStyle w:val="a6"/>
                <w:lang w:val="ru-RU"/>
              </w:rPr>
              <w:t xml:space="preserve">16. </w:t>
            </w:r>
            <w:r w:rsidR="000C0337" w:rsidRPr="008C37F6">
              <w:rPr>
                <w:rStyle w:val="a6"/>
                <w:lang w:val="ru-RU"/>
              </w:rPr>
              <w:t xml:space="preserve">Способы предоставления Заявителем (представителем Заявителя) </w:t>
            </w:r>
            <w:r w:rsidR="005105E7">
              <w:rPr>
                <w:rStyle w:val="a6"/>
                <w:lang w:val="ru-RU"/>
              </w:rPr>
              <w:t xml:space="preserve">                 </w:t>
            </w:r>
            <w:r w:rsidR="000C0337" w:rsidRPr="008C37F6">
              <w:rPr>
                <w:rStyle w:val="a6"/>
                <w:lang w:val="ru-RU"/>
              </w:rPr>
              <w:t>документов, необходимых для получения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_Toc498507447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16</w:t>
            </w:r>
            <w:r w:rsidR="000C0337" w:rsidRPr="008C37F6">
              <w:rPr>
                <w:rStyle w:val="a6"/>
                <w:webHidden/>
                <w:lang w:val="ru-RU"/>
              </w:rPr>
              <w:fldChar w:fldCharType="end"/>
            </w:r>
          </w:hyperlink>
        </w:p>
        <w:p w14:paraId="36C8AFCB" w14:textId="4FE07169" w:rsidR="000C0337" w:rsidRPr="008C37F6" w:rsidRDefault="000249AB" w:rsidP="00701FA8">
          <w:pPr>
            <w:pStyle w:val="1f3"/>
            <w:ind w:right="140"/>
            <w:rPr>
              <w:rStyle w:val="a6"/>
              <w:lang w:val="ru-RU"/>
            </w:rPr>
          </w:pPr>
          <w:hyperlink w:anchor="_Toc498507448" w:history="1">
            <w:r w:rsidR="000C0337" w:rsidRPr="008C37F6">
              <w:rPr>
                <w:rStyle w:val="a6"/>
                <w:lang w:val="ru-RU"/>
              </w:rPr>
              <w:t>17.</w:t>
            </w:r>
            <w:r w:rsidR="008C37F6">
              <w:rPr>
                <w:rStyle w:val="a6"/>
                <w:lang w:val="ru-RU"/>
              </w:rPr>
              <w:t xml:space="preserve"> </w:t>
            </w:r>
            <w:r w:rsidR="000C0337" w:rsidRPr="008C37F6">
              <w:rPr>
                <w:rStyle w:val="a6"/>
                <w:lang w:val="ru-RU"/>
              </w:rPr>
              <w:t xml:space="preserve"> Способы получения Заявителем (представителем Заявителя) результатов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_Toc498507448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19</w:t>
            </w:r>
            <w:r w:rsidR="000C0337" w:rsidRPr="008C37F6">
              <w:rPr>
                <w:rStyle w:val="a6"/>
                <w:webHidden/>
                <w:lang w:val="ru-RU"/>
              </w:rPr>
              <w:fldChar w:fldCharType="end"/>
            </w:r>
          </w:hyperlink>
        </w:p>
        <w:p w14:paraId="4C0CC447" w14:textId="114C3284" w:rsidR="000C0337" w:rsidRPr="008C37F6" w:rsidRDefault="000249AB" w:rsidP="00701FA8">
          <w:pPr>
            <w:pStyle w:val="1f3"/>
            <w:ind w:right="140"/>
            <w:rPr>
              <w:rStyle w:val="a6"/>
              <w:lang w:val="ru-RU"/>
            </w:rPr>
          </w:pPr>
          <w:hyperlink w:anchor="_Toc498507449" w:history="1">
            <w:r w:rsidR="000C0337" w:rsidRPr="008C37F6">
              <w:rPr>
                <w:rStyle w:val="a6"/>
                <w:lang w:val="ru-RU"/>
              </w:rPr>
              <w:t>18. Максимальный срок ожидания в очереди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_Toc498507449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20</w:t>
            </w:r>
            <w:r w:rsidR="000C0337" w:rsidRPr="008C37F6">
              <w:rPr>
                <w:rStyle w:val="a6"/>
                <w:webHidden/>
                <w:lang w:val="ru-RU"/>
              </w:rPr>
              <w:fldChar w:fldCharType="end"/>
            </w:r>
          </w:hyperlink>
        </w:p>
        <w:p w14:paraId="20D2C737" w14:textId="34F19C55" w:rsidR="000C0337" w:rsidRPr="008C37F6" w:rsidRDefault="000249AB" w:rsidP="00701FA8">
          <w:pPr>
            <w:pStyle w:val="1f3"/>
            <w:ind w:right="140"/>
            <w:rPr>
              <w:rStyle w:val="a6"/>
              <w:lang w:val="ru-RU"/>
            </w:rPr>
          </w:pPr>
          <w:hyperlink w:anchor="_Toc498507450" w:history="1">
            <w:r w:rsidR="000C0337" w:rsidRPr="008C37F6">
              <w:rPr>
                <w:rStyle w:val="a6"/>
                <w:lang w:val="ru-RU"/>
              </w:rPr>
              <w:t>19.</w:t>
            </w:r>
            <w:r w:rsidR="008C37F6">
              <w:rPr>
                <w:rStyle w:val="a6"/>
                <w:lang w:val="ru-RU"/>
              </w:rPr>
              <w:t xml:space="preserve"> </w:t>
            </w:r>
            <w:r w:rsidR="000C0337" w:rsidRPr="008C37F6">
              <w:rPr>
                <w:rStyle w:val="a6"/>
                <w:lang w:val="ru-RU"/>
              </w:rPr>
              <w:t>Требования к помещениям, в которых предоставляется Государственная</w:t>
            </w:r>
            <w:r w:rsidR="008C37F6">
              <w:rPr>
                <w:rStyle w:val="a6"/>
                <w:lang w:val="ru-RU"/>
              </w:rPr>
              <w:t xml:space="preserve">    </w:t>
            </w:r>
            <w:r w:rsidR="000C0337" w:rsidRPr="008C37F6">
              <w:rPr>
                <w:rStyle w:val="a6"/>
                <w:lang w:val="ru-RU"/>
              </w:rPr>
              <w:t xml:space="preserve"> услуга</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20</w:t>
            </w:r>
            <w:r w:rsidR="000C0337" w:rsidRPr="008C37F6">
              <w:rPr>
                <w:rStyle w:val="a6"/>
                <w:webHidden/>
                <w:lang w:val="ru-RU"/>
              </w:rPr>
              <w:fldChar w:fldCharType="end"/>
            </w:r>
          </w:hyperlink>
        </w:p>
        <w:p w14:paraId="51314047" w14:textId="72759AE0" w:rsidR="000C0337" w:rsidRPr="008C37F6" w:rsidRDefault="000249AB" w:rsidP="00701FA8">
          <w:pPr>
            <w:pStyle w:val="1f3"/>
            <w:ind w:right="140"/>
            <w:rPr>
              <w:rStyle w:val="a6"/>
              <w:lang w:val="ru-RU"/>
            </w:rPr>
          </w:pPr>
          <w:hyperlink w:anchor="_Toc498507451" w:history="1">
            <w:r w:rsidR="000C0337" w:rsidRPr="008C37F6">
              <w:rPr>
                <w:rStyle w:val="a6"/>
                <w:lang w:val="ru-RU"/>
              </w:rPr>
              <w:t>20. Показатели доступности и качества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20</w:t>
            </w:r>
            <w:r w:rsidR="000C0337" w:rsidRPr="008C37F6">
              <w:rPr>
                <w:rStyle w:val="a6"/>
                <w:webHidden/>
                <w:lang w:val="ru-RU"/>
              </w:rPr>
              <w:fldChar w:fldCharType="end"/>
            </w:r>
          </w:hyperlink>
        </w:p>
        <w:p w14:paraId="697BBF94" w14:textId="1688D3A8" w:rsidR="000C0337" w:rsidRPr="008C37F6" w:rsidRDefault="000249AB" w:rsidP="00701FA8">
          <w:pPr>
            <w:pStyle w:val="1f3"/>
            <w:ind w:right="140"/>
            <w:rPr>
              <w:rStyle w:val="a6"/>
              <w:lang w:val="ru-RU"/>
            </w:rPr>
          </w:pPr>
          <w:hyperlink w:anchor="_Toc498507452" w:history="1">
            <w:r w:rsidR="000C0337" w:rsidRPr="008C37F6">
              <w:rPr>
                <w:rStyle w:val="a6"/>
                <w:lang w:val="ru-RU"/>
              </w:rPr>
              <w:t>21.</w:t>
            </w:r>
            <w:r w:rsidR="008C37F6">
              <w:rPr>
                <w:rStyle w:val="a6"/>
                <w:lang w:val="ru-RU"/>
              </w:rPr>
              <w:t xml:space="preserve"> </w:t>
            </w:r>
            <w:r w:rsidR="000C0337" w:rsidRPr="008C37F6">
              <w:rPr>
                <w:rStyle w:val="a6"/>
                <w:lang w:val="ru-RU"/>
              </w:rPr>
              <w:t>Требования к организации предоставления Государственной услуги в электронной форме</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20</w:t>
            </w:r>
            <w:r w:rsidR="000C0337" w:rsidRPr="008C37F6">
              <w:rPr>
                <w:rStyle w:val="a6"/>
                <w:webHidden/>
                <w:lang w:val="ru-RU"/>
              </w:rPr>
              <w:fldChar w:fldCharType="end"/>
            </w:r>
          </w:hyperlink>
        </w:p>
        <w:p w14:paraId="4B717E29" w14:textId="26108A85" w:rsidR="000C0337" w:rsidRPr="008C37F6" w:rsidRDefault="000249AB" w:rsidP="00701FA8">
          <w:pPr>
            <w:pStyle w:val="1f3"/>
            <w:ind w:right="140"/>
            <w:rPr>
              <w:rStyle w:val="a6"/>
              <w:lang w:val="ru-RU"/>
            </w:rPr>
          </w:pPr>
          <w:hyperlink w:anchor="_Toc498507453" w:history="1">
            <w:r w:rsidR="000C0337" w:rsidRPr="008C37F6">
              <w:rPr>
                <w:rStyle w:val="a6"/>
                <w:lang w:val="ru-RU"/>
              </w:rPr>
              <w:t>22.Требования к организации предоставления Государственной услуги в МФЦ</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_Toc498507453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21</w:t>
            </w:r>
            <w:r w:rsidR="000C0337" w:rsidRPr="008C37F6">
              <w:rPr>
                <w:rStyle w:val="a6"/>
                <w:webHidden/>
                <w:lang w:val="ru-RU"/>
              </w:rPr>
              <w:fldChar w:fldCharType="end"/>
            </w:r>
          </w:hyperlink>
        </w:p>
        <w:p w14:paraId="5C01CC3A" w14:textId="286BBA6E" w:rsidR="000C0337" w:rsidRPr="008C37F6" w:rsidRDefault="000249AB" w:rsidP="00701FA8">
          <w:pPr>
            <w:pStyle w:val="1f3"/>
            <w:ind w:right="140"/>
            <w:rPr>
              <w:rStyle w:val="a6"/>
            </w:rPr>
          </w:pPr>
          <w:hyperlink w:anchor="_Toc498507454" w:history="1">
            <w:r w:rsidR="000C0337" w:rsidRPr="008C37F6">
              <w:rPr>
                <w:rStyle w:val="a6"/>
                <w:lang w:val="ru-RU"/>
              </w:rPr>
              <w:t xml:space="preserve">III. Состав, последовательность и сроки выполнения административных </w:t>
            </w:r>
            <w:r w:rsidR="00777269">
              <w:rPr>
                <w:rStyle w:val="a6"/>
                <w:lang w:val="ru-RU"/>
              </w:rPr>
              <w:t xml:space="preserve">                </w:t>
            </w:r>
            <w:r w:rsidR="000C0337" w:rsidRPr="008C37F6">
              <w:rPr>
                <w:rStyle w:val="a6"/>
                <w:lang w:val="ru-RU"/>
              </w:rPr>
              <w:t>процедур, требования к порядку их выполнения</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_Toc498507454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22</w:t>
            </w:r>
            <w:r w:rsidR="000C0337" w:rsidRPr="008C37F6">
              <w:rPr>
                <w:rStyle w:val="a6"/>
                <w:webHidden/>
                <w:lang w:val="ru-RU"/>
              </w:rPr>
              <w:fldChar w:fldCharType="end"/>
            </w:r>
          </w:hyperlink>
        </w:p>
        <w:p w14:paraId="4C04A509" w14:textId="00788AA5" w:rsidR="000C0337" w:rsidRPr="008C37F6" w:rsidRDefault="000249AB" w:rsidP="00701FA8">
          <w:pPr>
            <w:pStyle w:val="1f3"/>
            <w:ind w:right="140"/>
            <w:rPr>
              <w:rStyle w:val="a6"/>
              <w:lang w:val="ru-RU"/>
            </w:rPr>
          </w:pPr>
          <w:hyperlink w:anchor="_Toc498507455" w:history="1">
            <w:r w:rsidR="001751CA">
              <w:rPr>
                <w:rStyle w:val="a6"/>
                <w:lang w:val="ru-RU"/>
              </w:rPr>
              <w:t xml:space="preserve">23. </w:t>
            </w:r>
            <w:r w:rsidR="000C0337" w:rsidRPr="008C37F6">
              <w:rPr>
                <w:rStyle w:val="a6"/>
                <w:lang w:val="ru-RU"/>
              </w:rPr>
              <w:t xml:space="preserve">Состав, последовательность и сроки выполнения административных </w:t>
            </w:r>
            <w:r w:rsidR="001751CA">
              <w:rPr>
                <w:rStyle w:val="a6"/>
                <w:lang w:val="ru-RU"/>
              </w:rPr>
              <w:t xml:space="preserve">                 </w:t>
            </w:r>
            <w:r w:rsidR="000C0337" w:rsidRPr="008C37F6">
              <w:rPr>
                <w:rStyle w:val="a6"/>
                <w:lang w:val="ru-RU"/>
              </w:rPr>
              <w:t>процедур при предоставлении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_Toc498507455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22</w:t>
            </w:r>
            <w:r w:rsidR="000C0337" w:rsidRPr="008C37F6">
              <w:rPr>
                <w:rStyle w:val="a6"/>
                <w:webHidden/>
                <w:lang w:val="ru-RU"/>
              </w:rPr>
              <w:fldChar w:fldCharType="end"/>
            </w:r>
          </w:hyperlink>
        </w:p>
        <w:p w14:paraId="693C2D8C" w14:textId="77777777" w:rsidR="000C0337" w:rsidRPr="008C37F6" w:rsidRDefault="000249AB" w:rsidP="00701FA8">
          <w:pPr>
            <w:pStyle w:val="1f3"/>
            <w:ind w:right="140"/>
            <w:rPr>
              <w:rStyle w:val="a6"/>
            </w:rPr>
          </w:pPr>
          <w:hyperlink w:anchor="_Toc498507456" w:history="1">
            <w:r w:rsidR="000C0337" w:rsidRPr="008C37F6">
              <w:rPr>
                <w:rStyle w:val="a6"/>
                <w:lang w:val="ru-RU"/>
              </w:rPr>
              <w:t>IV. Порядок и формы контроля за исполнением настоящего Административного регламента</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_Toc498507456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23</w:t>
            </w:r>
            <w:r w:rsidR="000C0337" w:rsidRPr="008C37F6">
              <w:rPr>
                <w:rStyle w:val="a6"/>
                <w:webHidden/>
                <w:lang w:val="ru-RU"/>
              </w:rPr>
              <w:fldChar w:fldCharType="end"/>
            </w:r>
          </w:hyperlink>
        </w:p>
        <w:p w14:paraId="44AC478C" w14:textId="47DBE687" w:rsidR="000C0337" w:rsidRPr="008C37F6" w:rsidRDefault="000249AB" w:rsidP="00701FA8">
          <w:pPr>
            <w:pStyle w:val="1f3"/>
            <w:ind w:right="140"/>
            <w:rPr>
              <w:rStyle w:val="a6"/>
              <w:lang w:val="ru-RU"/>
            </w:rPr>
          </w:pPr>
          <w:hyperlink w:anchor="_Toc498507457" w:history="1">
            <w:r w:rsidR="000C0337" w:rsidRPr="008C37F6">
              <w:rPr>
                <w:rStyle w:val="a6"/>
                <w:lang w:val="ru-RU"/>
              </w:rPr>
              <w:t>24.</w:t>
            </w:r>
            <w:r w:rsidR="008C37F6">
              <w:rPr>
                <w:rStyle w:val="a6"/>
                <w:lang w:val="ru-RU"/>
              </w:rPr>
              <w:t xml:space="preserve"> </w:t>
            </w:r>
            <w:r w:rsidR="000C0337" w:rsidRPr="008C37F6">
              <w:rPr>
                <w:rStyle w:val="a6"/>
                <w:lang w:val="ru-RU"/>
              </w:rPr>
              <w:t xml:space="preserve">Порядок осуществления текущего контроля за соблюдением и исполнением должностными лицами государственными гражданскими служащими и работниками ТСП положений настоящего Административного регламента </w:t>
            </w:r>
            <w:r w:rsidR="00777269">
              <w:rPr>
                <w:rStyle w:val="a6"/>
                <w:lang w:val="ru-RU"/>
              </w:rPr>
              <w:t xml:space="preserve">             </w:t>
            </w:r>
            <w:r w:rsidR="000C0337" w:rsidRPr="008C37F6">
              <w:rPr>
                <w:rStyle w:val="a6"/>
                <w:lang w:val="ru-RU"/>
              </w:rPr>
              <w:t>и иных нормативных правовых актов, устанавливающих требования к предоставлению Государственной услуги, а также принятием ими решений</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_Toc498507457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23</w:t>
            </w:r>
            <w:r w:rsidR="000C0337" w:rsidRPr="008C37F6">
              <w:rPr>
                <w:rStyle w:val="a6"/>
                <w:webHidden/>
                <w:lang w:val="ru-RU"/>
              </w:rPr>
              <w:fldChar w:fldCharType="end"/>
            </w:r>
          </w:hyperlink>
        </w:p>
        <w:p w14:paraId="2041B116" w14:textId="3C258CD2" w:rsidR="000C0337" w:rsidRPr="008C37F6" w:rsidRDefault="000249AB" w:rsidP="00701FA8">
          <w:pPr>
            <w:pStyle w:val="1f3"/>
            <w:ind w:right="140"/>
            <w:rPr>
              <w:rStyle w:val="a6"/>
              <w:lang w:val="ru-RU"/>
            </w:rPr>
          </w:pPr>
          <w:hyperlink w:anchor="_Toc498507458" w:history="1">
            <w:r w:rsidR="000C0337" w:rsidRPr="008C37F6">
              <w:rPr>
                <w:rStyle w:val="a6"/>
                <w:lang w:val="ru-RU"/>
              </w:rPr>
              <w:t>25.</w:t>
            </w:r>
            <w:r w:rsidR="008C37F6">
              <w:rPr>
                <w:rStyle w:val="a6"/>
                <w:lang w:val="ru-RU"/>
              </w:rPr>
              <w:t xml:space="preserve"> </w:t>
            </w:r>
            <w:r w:rsidR="000C0337" w:rsidRPr="008C37F6">
              <w:rPr>
                <w:rStyle w:val="a6"/>
                <w:lang w:val="ru-RU"/>
              </w:rPr>
              <w:t xml:space="preserve">Порядок и периодичность осуществления Текущего контроля полноты, качества и порядка предоставления Государственной услуги и Контроля за </w:t>
            </w:r>
            <w:r w:rsidR="005105E7">
              <w:rPr>
                <w:rStyle w:val="a6"/>
                <w:lang w:val="ru-RU"/>
              </w:rPr>
              <w:t xml:space="preserve"> </w:t>
            </w:r>
            <w:r w:rsidR="000C0337" w:rsidRPr="008C37F6">
              <w:rPr>
                <w:rStyle w:val="a6"/>
                <w:lang w:val="ru-RU"/>
              </w:rPr>
              <w:t>соблюдением порядка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_Toc498507458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24</w:t>
            </w:r>
            <w:r w:rsidR="000C0337" w:rsidRPr="008C37F6">
              <w:rPr>
                <w:rStyle w:val="a6"/>
                <w:webHidden/>
                <w:lang w:val="ru-RU"/>
              </w:rPr>
              <w:fldChar w:fldCharType="end"/>
            </w:r>
          </w:hyperlink>
        </w:p>
        <w:p w14:paraId="133349B3" w14:textId="1EC6232E" w:rsidR="000C0337" w:rsidRPr="008C37F6" w:rsidRDefault="000249AB" w:rsidP="00701FA8">
          <w:pPr>
            <w:pStyle w:val="1f3"/>
            <w:ind w:right="140"/>
            <w:rPr>
              <w:rStyle w:val="a6"/>
            </w:rPr>
          </w:pPr>
          <w:hyperlink w:anchor="_Toc498507459" w:history="1">
            <w:r w:rsidR="000C0337" w:rsidRPr="008C37F6">
              <w:rPr>
                <w:rStyle w:val="a6"/>
                <w:lang w:val="ru-RU"/>
              </w:rPr>
              <w:t>26.</w:t>
            </w:r>
            <w:r w:rsidR="00723264">
              <w:rPr>
                <w:rStyle w:val="a6"/>
                <w:lang w:val="ru-RU"/>
              </w:rPr>
              <w:t xml:space="preserve"> </w:t>
            </w:r>
            <w:r w:rsidR="000C0337" w:rsidRPr="008C37F6">
              <w:rPr>
                <w:rStyle w:val="a6"/>
                <w:lang w:val="ru-RU"/>
              </w:rPr>
              <w:t xml:space="preserve">Ответственность должностных лиц, государственных гражданских </w:t>
            </w:r>
            <w:r w:rsidR="00777269">
              <w:rPr>
                <w:rStyle w:val="a6"/>
                <w:lang w:val="ru-RU"/>
              </w:rPr>
              <w:t xml:space="preserve">               </w:t>
            </w:r>
            <w:r w:rsidR="000C0337" w:rsidRPr="008C37F6">
              <w:rPr>
                <w:rStyle w:val="a6"/>
                <w:lang w:val="ru-RU"/>
              </w:rPr>
              <w:t>служащих и работников Минсоцразвития за решения и действия (бездействие), принимаемые (осуществляемые) ими в ходе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_Toc498507459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25</w:t>
            </w:r>
            <w:r w:rsidR="000C0337" w:rsidRPr="008C37F6">
              <w:rPr>
                <w:rStyle w:val="a6"/>
                <w:webHidden/>
                <w:lang w:val="ru-RU"/>
              </w:rPr>
              <w:fldChar w:fldCharType="end"/>
            </w:r>
          </w:hyperlink>
        </w:p>
        <w:p w14:paraId="319F0E0D" w14:textId="094E4075" w:rsidR="000C0337" w:rsidRPr="008C37F6" w:rsidRDefault="000249AB" w:rsidP="00701FA8">
          <w:pPr>
            <w:pStyle w:val="1f3"/>
            <w:ind w:right="140"/>
            <w:rPr>
              <w:rStyle w:val="a6"/>
              <w:lang w:val="ru-RU"/>
            </w:rPr>
          </w:pPr>
          <w:hyperlink w:anchor="_Toc498507460" w:history="1">
            <w:r w:rsidR="000C0337" w:rsidRPr="008C37F6">
              <w:rPr>
                <w:rStyle w:val="a6"/>
                <w:lang w:val="ru-RU"/>
              </w:rPr>
              <w:t>27.</w:t>
            </w:r>
            <w:r w:rsidR="008C37F6">
              <w:rPr>
                <w:rStyle w:val="a6"/>
                <w:lang w:val="ru-RU"/>
              </w:rPr>
              <w:t xml:space="preserve"> </w:t>
            </w:r>
            <w:r w:rsidR="000C0337" w:rsidRPr="008C37F6">
              <w:rPr>
                <w:rStyle w:val="a6"/>
                <w:lang w:val="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27</w:t>
            </w:r>
            <w:r w:rsidR="000C0337" w:rsidRPr="008C37F6">
              <w:rPr>
                <w:rStyle w:val="a6"/>
                <w:webHidden/>
                <w:lang w:val="ru-RU"/>
              </w:rPr>
              <w:fldChar w:fldCharType="end"/>
            </w:r>
          </w:hyperlink>
        </w:p>
        <w:p w14:paraId="3DEAE123" w14:textId="6CD8C164" w:rsidR="000C0337" w:rsidRPr="008C37F6" w:rsidRDefault="000249AB" w:rsidP="00701FA8">
          <w:pPr>
            <w:pStyle w:val="1f3"/>
            <w:ind w:right="140"/>
            <w:rPr>
              <w:rStyle w:val="a6"/>
            </w:rPr>
          </w:pPr>
          <w:hyperlink w:anchor="_Toc498507461" w:history="1">
            <w:r w:rsidR="000C0337" w:rsidRPr="008C37F6">
              <w:rPr>
                <w:rStyle w:val="a6"/>
                <w:lang w:val="ru-RU"/>
              </w:rPr>
              <w:t>V. Досудебный (внесудебный) порядок обжалования решений и действий (бездействия) должностных лиц, государственных служащих и</w:t>
            </w:r>
            <w:r w:rsidR="001751CA">
              <w:rPr>
                <w:rStyle w:val="a6"/>
                <w:lang w:val="ru-RU"/>
              </w:rPr>
              <w:t xml:space="preserve">            </w:t>
            </w:r>
            <w:r w:rsidR="000C0337" w:rsidRPr="008C37F6">
              <w:rPr>
                <w:rStyle w:val="a6"/>
                <w:lang w:val="ru-RU"/>
              </w:rPr>
              <w:t xml:space="preserve"> специалистов ТСП, а также работников МФЦ, участвующих в предоставлении</w:t>
            </w:r>
            <w:r w:rsidR="001751CA">
              <w:rPr>
                <w:rStyle w:val="a6"/>
                <w:lang w:val="ru-RU"/>
              </w:rPr>
              <w:t xml:space="preserve">               </w:t>
            </w:r>
            <w:r w:rsidR="000C0337" w:rsidRPr="008C37F6">
              <w:rPr>
                <w:rStyle w:val="a6"/>
                <w:lang w:val="ru-RU"/>
              </w:rPr>
              <w:t>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28</w:t>
            </w:r>
            <w:r w:rsidR="000C0337" w:rsidRPr="008C37F6">
              <w:rPr>
                <w:rStyle w:val="a6"/>
                <w:webHidden/>
                <w:lang w:val="ru-RU"/>
              </w:rPr>
              <w:fldChar w:fldCharType="end"/>
            </w:r>
          </w:hyperlink>
        </w:p>
        <w:p w14:paraId="76CBE270" w14:textId="46F34E98" w:rsidR="000C0337" w:rsidRPr="008C37F6" w:rsidRDefault="000249AB" w:rsidP="00701FA8">
          <w:pPr>
            <w:pStyle w:val="1f3"/>
            <w:ind w:right="140"/>
            <w:rPr>
              <w:rStyle w:val="a6"/>
            </w:rPr>
          </w:pPr>
          <w:hyperlink w:anchor="_Toc498507462" w:history="1">
            <w:r w:rsidR="000C0337" w:rsidRPr="008C37F6">
              <w:rPr>
                <w:rStyle w:val="a6"/>
                <w:lang w:val="ru-RU"/>
              </w:rPr>
              <w:t>28.</w:t>
            </w:r>
            <w:r w:rsidR="008C37F6">
              <w:rPr>
                <w:rStyle w:val="a6"/>
                <w:lang w:val="ru-RU"/>
              </w:rPr>
              <w:t xml:space="preserve"> </w:t>
            </w:r>
            <w:r w:rsidR="000C0337" w:rsidRPr="008C37F6">
              <w:rPr>
                <w:rStyle w:val="a6"/>
                <w:lang w:val="ru-RU"/>
              </w:rPr>
              <w:t>Досудебный (внесудебный) порядок обжалования</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28</w:t>
            </w:r>
            <w:r w:rsidR="000C0337" w:rsidRPr="008C37F6">
              <w:rPr>
                <w:rStyle w:val="a6"/>
                <w:webHidden/>
                <w:lang w:val="ru-RU"/>
              </w:rPr>
              <w:fldChar w:fldCharType="end"/>
            </w:r>
          </w:hyperlink>
        </w:p>
        <w:p w14:paraId="06BAE404" w14:textId="52801136" w:rsidR="000C0337" w:rsidRPr="008C37F6" w:rsidRDefault="000249AB" w:rsidP="00701FA8">
          <w:pPr>
            <w:pStyle w:val="1f3"/>
            <w:ind w:right="140"/>
            <w:rPr>
              <w:rStyle w:val="a6"/>
            </w:rPr>
          </w:pPr>
          <w:hyperlink w:anchor="_Toc498507463" w:history="1">
            <w:r w:rsidR="000C0337" w:rsidRPr="008C37F6">
              <w:rPr>
                <w:rStyle w:val="a6"/>
                <w:lang w:val="ru-RU"/>
              </w:rPr>
              <w:t>VI.</w:t>
            </w:r>
            <w:r w:rsidR="001751CA">
              <w:rPr>
                <w:rStyle w:val="a6"/>
                <w:lang w:val="ru-RU"/>
              </w:rPr>
              <w:t xml:space="preserve"> </w:t>
            </w:r>
            <w:r w:rsidR="000C0337" w:rsidRPr="008C37F6">
              <w:rPr>
                <w:rStyle w:val="a6"/>
                <w:lang w:val="ru-RU"/>
              </w:rPr>
              <w:t>Правила обработки персональных данных при предоставлении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_Toc498507463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32</w:t>
            </w:r>
            <w:r w:rsidR="000C0337" w:rsidRPr="008C37F6">
              <w:rPr>
                <w:rStyle w:val="a6"/>
                <w:webHidden/>
                <w:lang w:val="ru-RU"/>
              </w:rPr>
              <w:fldChar w:fldCharType="end"/>
            </w:r>
          </w:hyperlink>
        </w:p>
        <w:p w14:paraId="4ACA348F" w14:textId="4A50B76E" w:rsidR="000C0337" w:rsidRPr="008C37F6" w:rsidRDefault="000249AB" w:rsidP="00701FA8">
          <w:pPr>
            <w:pStyle w:val="1f3"/>
            <w:ind w:right="140"/>
            <w:rPr>
              <w:rStyle w:val="a6"/>
            </w:rPr>
          </w:pPr>
          <w:hyperlink w:anchor="_Toc498507464" w:history="1">
            <w:r w:rsidR="000C0337" w:rsidRPr="008C37F6">
              <w:rPr>
                <w:rStyle w:val="a6"/>
                <w:lang w:val="ru-RU"/>
              </w:rPr>
              <w:t>29.</w:t>
            </w:r>
            <w:r w:rsidR="008C37F6">
              <w:rPr>
                <w:rStyle w:val="a6"/>
                <w:lang w:val="ru-RU"/>
              </w:rPr>
              <w:t xml:space="preserve"> </w:t>
            </w:r>
            <w:r w:rsidR="000C0337" w:rsidRPr="008C37F6">
              <w:rPr>
                <w:rStyle w:val="a6"/>
                <w:lang w:val="ru-RU"/>
              </w:rPr>
              <w:t>Правила обработки персональных данных при предоставлении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_Toc498507464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32</w:t>
            </w:r>
            <w:r w:rsidR="000C0337" w:rsidRPr="008C37F6">
              <w:rPr>
                <w:rStyle w:val="a6"/>
                <w:webHidden/>
                <w:lang w:val="ru-RU"/>
              </w:rPr>
              <w:fldChar w:fldCharType="end"/>
            </w:r>
          </w:hyperlink>
        </w:p>
        <w:p w14:paraId="4A4F3A40" w14:textId="77777777" w:rsidR="000C0337" w:rsidRPr="008C37F6" w:rsidRDefault="000249AB" w:rsidP="00701FA8">
          <w:pPr>
            <w:pStyle w:val="1f3"/>
            <w:ind w:right="140"/>
            <w:rPr>
              <w:rStyle w:val="a6"/>
            </w:rPr>
          </w:pPr>
          <w:hyperlink w:anchor="_Toc498507465" w:history="1">
            <w:r w:rsidR="000C0337" w:rsidRPr="008C37F6">
              <w:rPr>
                <w:rStyle w:val="a6"/>
                <w:lang w:val="ru-RU"/>
              </w:rPr>
              <w:t>Приложение 1</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_Toc498507465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36</w:t>
            </w:r>
            <w:r w:rsidR="000C0337" w:rsidRPr="008C37F6">
              <w:rPr>
                <w:rStyle w:val="a6"/>
                <w:webHidden/>
                <w:lang w:val="ru-RU"/>
              </w:rPr>
              <w:fldChar w:fldCharType="end"/>
            </w:r>
          </w:hyperlink>
        </w:p>
        <w:p w14:paraId="5C7A7D18" w14:textId="77777777" w:rsidR="000C0337" w:rsidRPr="008C37F6" w:rsidRDefault="000249AB" w:rsidP="00701FA8">
          <w:pPr>
            <w:pStyle w:val="1f3"/>
            <w:ind w:right="140"/>
            <w:rPr>
              <w:rStyle w:val="a6"/>
            </w:rPr>
          </w:pPr>
          <w:hyperlink w:anchor="_Toc498507466" w:history="1">
            <w:r w:rsidR="000C0337" w:rsidRPr="008C37F6">
              <w:rPr>
                <w:rStyle w:val="a6"/>
                <w:lang w:val="ru-RU"/>
              </w:rPr>
              <w:t>Термины и определения</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_Toc498507466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36</w:t>
            </w:r>
            <w:r w:rsidR="000C0337" w:rsidRPr="008C37F6">
              <w:rPr>
                <w:rStyle w:val="a6"/>
                <w:webHidden/>
                <w:lang w:val="ru-RU"/>
              </w:rPr>
              <w:fldChar w:fldCharType="end"/>
            </w:r>
          </w:hyperlink>
        </w:p>
        <w:p w14:paraId="621DE55F" w14:textId="77777777" w:rsidR="000C0337" w:rsidRPr="008C37F6" w:rsidRDefault="000249AB" w:rsidP="00701FA8">
          <w:pPr>
            <w:pStyle w:val="1f3"/>
            <w:ind w:right="140"/>
            <w:rPr>
              <w:rStyle w:val="a6"/>
            </w:rPr>
          </w:pPr>
          <w:hyperlink w:anchor="_Toc498507467" w:history="1">
            <w:r w:rsidR="000C0337" w:rsidRPr="008C37F6">
              <w:rPr>
                <w:rStyle w:val="a6"/>
                <w:lang w:val="ru-RU"/>
              </w:rPr>
              <w:t>Приложение 2</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_Toc498507467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39</w:t>
            </w:r>
            <w:r w:rsidR="000C0337" w:rsidRPr="008C37F6">
              <w:rPr>
                <w:rStyle w:val="a6"/>
                <w:webHidden/>
                <w:lang w:val="ru-RU"/>
              </w:rPr>
              <w:fldChar w:fldCharType="end"/>
            </w:r>
          </w:hyperlink>
        </w:p>
        <w:p w14:paraId="2FF55DAE" w14:textId="77777777" w:rsidR="000C0337" w:rsidRPr="008C37F6" w:rsidRDefault="000249AB" w:rsidP="00701FA8">
          <w:pPr>
            <w:pStyle w:val="1f3"/>
            <w:ind w:right="140"/>
            <w:rPr>
              <w:rStyle w:val="a6"/>
              <w:lang w:val="ru-RU"/>
            </w:rPr>
          </w:pPr>
          <w:hyperlink w:anchor="_Toc498507468" w:history="1">
            <w:r w:rsidR="000C0337" w:rsidRPr="008C37F6">
              <w:rPr>
                <w:rStyle w:val="a6"/>
                <w:lang w:val="ru-RU"/>
              </w:rPr>
              <w:t>Справочная информация о месте нахождения, графике работы, контактных телефонах, адресах электронной почты Министерства социального развития Московской области, ТСП и организаций, участвующих в предоставлении и информировании о порядке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_Toc498507468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39</w:t>
            </w:r>
            <w:r w:rsidR="000C0337" w:rsidRPr="008C37F6">
              <w:rPr>
                <w:rStyle w:val="a6"/>
                <w:webHidden/>
                <w:lang w:val="ru-RU"/>
              </w:rPr>
              <w:fldChar w:fldCharType="end"/>
            </w:r>
          </w:hyperlink>
        </w:p>
        <w:p w14:paraId="7317B2D3" w14:textId="77777777" w:rsidR="000C0337" w:rsidRPr="008C37F6" w:rsidRDefault="000249AB" w:rsidP="00701FA8">
          <w:pPr>
            <w:pStyle w:val="1f3"/>
            <w:ind w:right="140"/>
            <w:rPr>
              <w:rStyle w:val="a6"/>
            </w:rPr>
          </w:pPr>
          <w:hyperlink w:anchor="_Toc498507469" w:history="1">
            <w:r w:rsidR="000C0337" w:rsidRPr="008C37F6">
              <w:rPr>
                <w:rStyle w:val="a6"/>
                <w:lang w:val="ru-RU"/>
              </w:rPr>
              <w:t>Приложение 3</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_Toc498507469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42</w:t>
            </w:r>
            <w:r w:rsidR="000C0337" w:rsidRPr="008C37F6">
              <w:rPr>
                <w:rStyle w:val="a6"/>
                <w:webHidden/>
                <w:lang w:val="ru-RU"/>
              </w:rPr>
              <w:fldChar w:fldCharType="end"/>
            </w:r>
          </w:hyperlink>
        </w:p>
        <w:p w14:paraId="6F3447F4" w14:textId="77777777" w:rsidR="000C0337" w:rsidRPr="008C37F6" w:rsidRDefault="000249AB" w:rsidP="00701FA8">
          <w:pPr>
            <w:pStyle w:val="1f3"/>
            <w:ind w:right="140"/>
            <w:rPr>
              <w:rStyle w:val="a6"/>
            </w:rPr>
          </w:pPr>
          <w:hyperlink w:anchor="_Toc498507470" w:history="1">
            <w:r w:rsidR="000C0337" w:rsidRPr="008C37F6">
              <w:rPr>
                <w:rStyle w:val="a6"/>
                <w:lang w:val="ru-RU"/>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42</w:t>
            </w:r>
            <w:r w:rsidR="000C0337" w:rsidRPr="008C37F6">
              <w:rPr>
                <w:rStyle w:val="a6"/>
                <w:webHidden/>
                <w:lang w:val="ru-RU"/>
              </w:rPr>
              <w:fldChar w:fldCharType="end"/>
            </w:r>
          </w:hyperlink>
        </w:p>
        <w:p w14:paraId="43B94CDB" w14:textId="77777777" w:rsidR="000C0337" w:rsidRPr="008C37F6" w:rsidRDefault="000249AB" w:rsidP="00701FA8">
          <w:pPr>
            <w:pStyle w:val="1f3"/>
            <w:ind w:right="140"/>
            <w:rPr>
              <w:rStyle w:val="a6"/>
            </w:rPr>
          </w:pPr>
          <w:hyperlink w:anchor="_Toc498507471" w:history="1">
            <w:r w:rsidR="000C0337" w:rsidRPr="008C37F6">
              <w:rPr>
                <w:rStyle w:val="a6"/>
                <w:lang w:val="ru-RU"/>
              </w:rPr>
              <w:t>Приложение 4</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44</w:t>
            </w:r>
            <w:r w:rsidR="000C0337" w:rsidRPr="008C37F6">
              <w:rPr>
                <w:rStyle w:val="a6"/>
                <w:webHidden/>
                <w:lang w:val="ru-RU"/>
              </w:rPr>
              <w:fldChar w:fldCharType="end"/>
            </w:r>
          </w:hyperlink>
        </w:p>
        <w:p w14:paraId="36C65915" w14:textId="77777777" w:rsidR="000C0337" w:rsidRPr="008C37F6" w:rsidRDefault="000249AB" w:rsidP="00701FA8">
          <w:pPr>
            <w:pStyle w:val="1f3"/>
            <w:ind w:right="140"/>
            <w:rPr>
              <w:rStyle w:val="a6"/>
            </w:rPr>
          </w:pPr>
          <w:hyperlink w:anchor="_Toc498507472" w:history="1">
            <w:r w:rsidR="000C0337" w:rsidRPr="008C37F6">
              <w:rPr>
                <w:rStyle w:val="a6"/>
                <w:lang w:val="ru-RU"/>
              </w:rPr>
              <w:t>Форма решения о предоставлении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44</w:t>
            </w:r>
            <w:r w:rsidR="000C0337" w:rsidRPr="008C37F6">
              <w:rPr>
                <w:rStyle w:val="a6"/>
                <w:webHidden/>
                <w:lang w:val="ru-RU"/>
              </w:rPr>
              <w:fldChar w:fldCharType="end"/>
            </w:r>
          </w:hyperlink>
        </w:p>
        <w:p w14:paraId="72544734" w14:textId="77777777" w:rsidR="000C0337" w:rsidRPr="008C37F6" w:rsidRDefault="000249AB" w:rsidP="00701FA8">
          <w:pPr>
            <w:pStyle w:val="1f3"/>
            <w:ind w:right="140"/>
            <w:rPr>
              <w:rStyle w:val="a6"/>
            </w:rPr>
          </w:pPr>
          <w:hyperlink w:anchor="_Toc498507473" w:history="1">
            <w:r w:rsidR="000C0337" w:rsidRPr="008C37F6">
              <w:rPr>
                <w:rStyle w:val="a6"/>
                <w:lang w:val="ru-RU"/>
              </w:rPr>
              <w:t>Приложение 5</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_Toc498507473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46</w:t>
            </w:r>
            <w:r w:rsidR="000C0337" w:rsidRPr="008C37F6">
              <w:rPr>
                <w:rStyle w:val="a6"/>
                <w:webHidden/>
                <w:lang w:val="ru-RU"/>
              </w:rPr>
              <w:fldChar w:fldCharType="end"/>
            </w:r>
          </w:hyperlink>
        </w:p>
        <w:p w14:paraId="263C8828" w14:textId="77777777" w:rsidR="000C0337" w:rsidRPr="008C37F6" w:rsidRDefault="000249AB" w:rsidP="00701FA8">
          <w:pPr>
            <w:pStyle w:val="1f3"/>
            <w:ind w:right="140"/>
            <w:rPr>
              <w:rStyle w:val="a6"/>
            </w:rPr>
          </w:pPr>
          <w:hyperlink w:anchor="_Toc498507474" w:history="1">
            <w:r w:rsidR="000C0337" w:rsidRPr="008C37F6">
              <w:rPr>
                <w:rStyle w:val="a6"/>
                <w:lang w:val="ru-RU"/>
              </w:rPr>
              <w:t>Форма решения об отказе в предоставлении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_Toc498507474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46</w:t>
            </w:r>
            <w:r w:rsidR="000C0337" w:rsidRPr="008C37F6">
              <w:rPr>
                <w:rStyle w:val="a6"/>
                <w:webHidden/>
                <w:lang w:val="ru-RU"/>
              </w:rPr>
              <w:fldChar w:fldCharType="end"/>
            </w:r>
          </w:hyperlink>
        </w:p>
        <w:p w14:paraId="7B404084" w14:textId="77777777" w:rsidR="000C0337" w:rsidRPr="008C37F6" w:rsidRDefault="000249AB" w:rsidP="00701FA8">
          <w:pPr>
            <w:pStyle w:val="1f3"/>
            <w:ind w:right="140"/>
            <w:rPr>
              <w:rStyle w:val="a6"/>
            </w:rPr>
          </w:pPr>
          <w:hyperlink w:anchor="_Toc498507475" w:history="1">
            <w:r w:rsidR="000C0337" w:rsidRPr="008C37F6">
              <w:rPr>
                <w:rStyle w:val="a6"/>
                <w:lang w:val="ru-RU"/>
              </w:rPr>
              <w:t>Приложение 6</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_Toc498507475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48</w:t>
            </w:r>
            <w:r w:rsidR="000C0337" w:rsidRPr="008C37F6">
              <w:rPr>
                <w:rStyle w:val="a6"/>
                <w:webHidden/>
                <w:lang w:val="ru-RU"/>
              </w:rPr>
              <w:fldChar w:fldCharType="end"/>
            </w:r>
          </w:hyperlink>
        </w:p>
        <w:p w14:paraId="6AF80DEC" w14:textId="77777777" w:rsidR="000C0337" w:rsidRPr="008C37F6" w:rsidRDefault="000249AB" w:rsidP="00701FA8">
          <w:pPr>
            <w:pStyle w:val="1f3"/>
            <w:ind w:right="140"/>
            <w:rPr>
              <w:rStyle w:val="a6"/>
              <w:lang w:val="ru-RU"/>
            </w:rPr>
          </w:pPr>
          <w:hyperlink w:anchor="_Toc498507476" w:history="1">
            <w:r w:rsidR="000C0337" w:rsidRPr="008C37F6">
              <w:rPr>
                <w:rStyle w:val="a6"/>
                <w:lang w:val="ru-RU"/>
              </w:rPr>
              <w:t>Список нормативных актов, в соответствии с которыми осуществляется предоставление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_Toc498507476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48</w:t>
            </w:r>
            <w:r w:rsidR="000C0337" w:rsidRPr="008C37F6">
              <w:rPr>
                <w:rStyle w:val="a6"/>
                <w:webHidden/>
                <w:lang w:val="ru-RU"/>
              </w:rPr>
              <w:fldChar w:fldCharType="end"/>
            </w:r>
          </w:hyperlink>
        </w:p>
        <w:p w14:paraId="493B0E3F" w14:textId="77777777" w:rsidR="000C0337" w:rsidRPr="008C37F6" w:rsidRDefault="000249AB" w:rsidP="00701FA8">
          <w:pPr>
            <w:pStyle w:val="1f3"/>
            <w:ind w:right="140"/>
            <w:rPr>
              <w:rStyle w:val="a6"/>
            </w:rPr>
          </w:pPr>
          <w:hyperlink w:anchor="_Toc498507477" w:history="1">
            <w:r w:rsidR="000C0337" w:rsidRPr="008C37F6">
              <w:rPr>
                <w:rStyle w:val="a6"/>
                <w:lang w:val="ru-RU"/>
              </w:rPr>
              <w:t>Приложение 7</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_Toc498507477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50</w:t>
            </w:r>
            <w:r w:rsidR="000C0337" w:rsidRPr="008C37F6">
              <w:rPr>
                <w:rStyle w:val="a6"/>
                <w:webHidden/>
                <w:lang w:val="ru-RU"/>
              </w:rPr>
              <w:fldChar w:fldCharType="end"/>
            </w:r>
          </w:hyperlink>
        </w:p>
        <w:p w14:paraId="799E55EF" w14:textId="77777777" w:rsidR="000C0337" w:rsidRPr="008C37F6" w:rsidRDefault="000249AB" w:rsidP="00701FA8">
          <w:pPr>
            <w:pStyle w:val="1f3"/>
            <w:ind w:right="140"/>
            <w:rPr>
              <w:rStyle w:val="a6"/>
              <w:lang w:val="ru-RU"/>
            </w:rPr>
          </w:pPr>
          <w:hyperlink w:anchor="_Toc498507478" w:history="1">
            <w:r w:rsidR="000C0337" w:rsidRPr="008C37F6">
              <w:rPr>
                <w:rStyle w:val="a6"/>
                <w:lang w:val="ru-RU"/>
              </w:rPr>
              <w:t>Форма заявления</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_Toc498507478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50</w:t>
            </w:r>
            <w:r w:rsidR="000C0337" w:rsidRPr="008C37F6">
              <w:rPr>
                <w:rStyle w:val="a6"/>
                <w:webHidden/>
                <w:lang w:val="ru-RU"/>
              </w:rPr>
              <w:fldChar w:fldCharType="end"/>
            </w:r>
          </w:hyperlink>
        </w:p>
        <w:p w14:paraId="4A53A3DD" w14:textId="77777777" w:rsidR="000C0337" w:rsidRPr="008C37F6" w:rsidRDefault="000249AB" w:rsidP="00701FA8">
          <w:pPr>
            <w:pStyle w:val="1f3"/>
            <w:ind w:right="140"/>
            <w:rPr>
              <w:rStyle w:val="a6"/>
            </w:rPr>
          </w:pPr>
          <w:hyperlink w:anchor="_Toc498507479" w:history="1">
            <w:r w:rsidR="000C0337" w:rsidRPr="008C37F6">
              <w:rPr>
                <w:rStyle w:val="a6"/>
                <w:lang w:val="ru-RU"/>
              </w:rPr>
              <w:t>Приложение 8</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_Toc498507479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52</w:t>
            </w:r>
            <w:r w:rsidR="000C0337" w:rsidRPr="008C37F6">
              <w:rPr>
                <w:rStyle w:val="a6"/>
                <w:webHidden/>
                <w:lang w:val="ru-RU"/>
              </w:rPr>
              <w:fldChar w:fldCharType="end"/>
            </w:r>
          </w:hyperlink>
        </w:p>
        <w:p w14:paraId="05C240A9" w14:textId="1599C94F" w:rsidR="000C0337" w:rsidRPr="008C37F6" w:rsidRDefault="000249AB" w:rsidP="00701FA8">
          <w:pPr>
            <w:pStyle w:val="1f3"/>
            <w:ind w:right="140"/>
            <w:rPr>
              <w:rStyle w:val="a6"/>
              <w:lang w:val="ru-RU"/>
            </w:rPr>
          </w:pPr>
          <w:hyperlink w:anchor="_Toc498507480" w:history="1">
            <w:r w:rsidR="000C0337" w:rsidRPr="008C37F6">
              <w:rPr>
                <w:rStyle w:val="a6"/>
                <w:lang w:val="ru-RU"/>
              </w:rPr>
              <w:t xml:space="preserve">Описание документов, необходимых для предоставления Государственной </w:t>
            </w:r>
            <w:r w:rsidR="008C37F6">
              <w:rPr>
                <w:rStyle w:val="a6"/>
                <w:lang w:val="ru-RU"/>
              </w:rPr>
              <w:t xml:space="preserve"> </w:t>
            </w:r>
            <w:r w:rsidR="000C0337" w:rsidRPr="008C37F6">
              <w:rPr>
                <w:rStyle w:val="a6"/>
                <w:lang w:val="ru-RU"/>
              </w:rPr>
              <w:t>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52</w:t>
            </w:r>
            <w:r w:rsidR="000C0337" w:rsidRPr="008C37F6">
              <w:rPr>
                <w:rStyle w:val="a6"/>
                <w:webHidden/>
                <w:lang w:val="ru-RU"/>
              </w:rPr>
              <w:fldChar w:fldCharType="end"/>
            </w:r>
          </w:hyperlink>
        </w:p>
        <w:p w14:paraId="0837520A" w14:textId="77777777" w:rsidR="000C0337" w:rsidRPr="008C37F6" w:rsidRDefault="000249AB" w:rsidP="00701FA8">
          <w:pPr>
            <w:pStyle w:val="1f3"/>
            <w:ind w:right="140"/>
            <w:rPr>
              <w:rStyle w:val="a6"/>
            </w:rPr>
          </w:pPr>
          <w:hyperlink w:anchor="_Toc498507481" w:history="1">
            <w:r w:rsidR="000C0337" w:rsidRPr="008C37F6">
              <w:rPr>
                <w:rStyle w:val="a6"/>
                <w:lang w:val="ru-RU"/>
              </w:rPr>
              <w:t>Приложение 9</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69</w:t>
            </w:r>
            <w:r w:rsidR="000C0337" w:rsidRPr="008C37F6">
              <w:rPr>
                <w:rStyle w:val="a6"/>
                <w:webHidden/>
                <w:lang w:val="ru-RU"/>
              </w:rPr>
              <w:fldChar w:fldCharType="end"/>
            </w:r>
          </w:hyperlink>
        </w:p>
        <w:p w14:paraId="4D52F76A" w14:textId="77777777" w:rsidR="000C0337" w:rsidRPr="008C37F6" w:rsidRDefault="000249AB" w:rsidP="00701FA8">
          <w:pPr>
            <w:pStyle w:val="1f3"/>
            <w:ind w:right="140"/>
            <w:rPr>
              <w:rStyle w:val="a6"/>
              <w:lang w:val="ru-RU"/>
            </w:rPr>
          </w:pPr>
          <w:hyperlink w:anchor="_Toc498507482" w:history="1">
            <w:r w:rsidR="000C0337" w:rsidRPr="008C37F6">
              <w:rPr>
                <w:rStyle w:val="a6"/>
                <w:lang w:val="ru-RU"/>
              </w:rPr>
              <w:t>Форма решения об отказе в приеме и регистрации документов, необходимых для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69</w:t>
            </w:r>
            <w:r w:rsidR="000C0337" w:rsidRPr="008C37F6">
              <w:rPr>
                <w:rStyle w:val="a6"/>
                <w:webHidden/>
                <w:lang w:val="ru-RU"/>
              </w:rPr>
              <w:fldChar w:fldCharType="end"/>
            </w:r>
          </w:hyperlink>
        </w:p>
        <w:p w14:paraId="02EA76AD" w14:textId="77777777" w:rsidR="000C0337" w:rsidRPr="008C37F6" w:rsidRDefault="000249AB" w:rsidP="00701FA8">
          <w:pPr>
            <w:pStyle w:val="1f3"/>
            <w:ind w:right="140"/>
            <w:rPr>
              <w:rStyle w:val="a6"/>
            </w:rPr>
          </w:pPr>
          <w:hyperlink w:anchor="_Toc498507483" w:history="1">
            <w:r w:rsidR="000C0337" w:rsidRPr="008C37F6">
              <w:rPr>
                <w:rStyle w:val="a6"/>
                <w:lang w:val="ru-RU"/>
              </w:rPr>
              <w:t>Приложение 10</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_Toc498507483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71</w:t>
            </w:r>
            <w:r w:rsidR="000C0337" w:rsidRPr="008C37F6">
              <w:rPr>
                <w:rStyle w:val="a6"/>
                <w:webHidden/>
                <w:lang w:val="ru-RU"/>
              </w:rPr>
              <w:fldChar w:fldCharType="end"/>
            </w:r>
          </w:hyperlink>
        </w:p>
        <w:p w14:paraId="77D7842A" w14:textId="77777777" w:rsidR="000C0337" w:rsidRPr="008C37F6" w:rsidRDefault="000249AB" w:rsidP="00701FA8">
          <w:pPr>
            <w:pStyle w:val="1f3"/>
            <w:ind w:right="140"/>
            <w:rPr>
              <w:rStyle w:val="a6"/>
            </w:rPr>
          </w:pPr>
          <w:hyperlink w:anchor="_Toc498507484" w:history="1">
            <w:r w:rsidR="000C0337" w:rsidRPr="008C37F6">
              <w:rPr>
                <w:rStyle w:val="a6"/>
                <w:lang w:val="ru-RU"/>
              </w:rPr>
              <w:t>Требования к помещениям, в которых предоставляется Государственная услуга</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_Toc498507484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71</w:t>
            </w:r>
            <w:r w:rsidR="000C0337" w:rsidRPr="008C37F6">
              <w:rPr>
                <w:rStyle w:val="a6"/>
                <w:webHidden/>
                <w:lang w:val="ru-RU"/>
              </w:rPr>
              <w:fldChar w:fldCharType="end"/>
            </w:r>
          </w:hyperlink>
        </w:p>
        <w:p w14:paraId="21F63DBE" w14:textId="77777777" w:rsidR="000C0337" w:rsidRPr="008C37F6" w:rsidRDefault="000249AB" w:rsidP="00701FA8">
          <w:pPr>
            <w:pStyle w:val="1f3"/>
            <w:ind w:right="140"/>
            <w:rPr>
              <w:rStyle w:val="a6"/>
            </w:rPr>
          </w:pPr>
          <w:hyperlink w:anchor="_Toc498507485" w:history="1">
            <w:r w:rsidR="000C0337" w:rsidRPr="008C37F6">
              <w:rPr>
                <w:rStyle w:val="a6"/>
                <w:lang w:val="ru-RU"/>
              </w:rPr>
              <w:t>Приложение 11</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_Toc498507485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73</w:t>
            </w:r>
            <w:r w:rsidR="000C0337" w:rsidRPr="008C37F6">
              <w:rPr>
                <w:rStyle w:val="a6"/>
                <w:webHidden/>
                <w:lang w:val="ru-RU"/>
              </w:rPr>
              <w:fldChar w:fldCharType="end"/>
            </w:r>
          </w:hyperlink>
        </w:p>
        <w:p w14:paraId="7EAB5D70" w14:textId="77777777" w:rsidR="000C0337" w:rsidRPr="008C37F6" w:rsidRDefault="000249AB" w:rsidP="00701FA8">
          <w:pPr>
            <w:pStyle w:val="1f3"/>
            <w:ind w:right="140"/>
            <w:rPr>
              <w:rStyle w:val="a6"/>
              <w:lang w:val="ru-RU"/>
            </w:rPr>
          </w:pPr>
          <w:hyperlink w:anchor="_Toc498507486" w:history="1">
            <w:r w:rsidR="000C0337" w:rsidRPr="008C37F6">
              <w:rPr>
                <w:rStyle w:val="a6"/>
                <w:lang w:val="ru-RU"/>
              </w:rPr>
              <w:t>Показатели доступности и качества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_Toc498507486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73</w:t>
            </w:r>
            <w:r w:rsidR="000C0337" w:rsidRPr="008C37F6">
              <w:rPr>
                <w:rStyle w:val="a6"/>
                <w:webHidden/>
                <w:lang w:val="ru-RU"/>
              </w:rPr>
              <w:fldChar w:fldCharType="end"/>
            </w:r>
          </w:hyperlink>
        </w:p>
        <w:p w14:paraId="0F2C9377" w14:textId="77777777" w:rsidR="000C0337" w:rsidRPr="008C37F6" w:rsidRDefault="000249AB" w:rsidP="00701FA8">
          <w:pPr>
            <w:pStyle w:val="1f3"/>
            <w:ind w:right="140"/>
            <w:rPr>
              <w:rStyle w:val="a6"/>
            </w:rPr>
          </w:pPr>
          <w:hyperlink w:anchor="_Toc498507487" w:history="1">
            <w:r w:rsidR="000C0337" w:rsidRPr="008C37F6">
              <w:rPr>
                <w:rStyle w:val="a6"/>
                <w:lang w:val="ru-RU"/>
              </w:rPr>
              <w:t>Приложение 12</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_Toc498507487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75</w:t>
            </w:r>
            <w:r w:rsidR="000C0337" w:rsidRPr="008C37F6">
              <w:rPr>
                <w:rStyle w:val="a6"/>
                <w:webHidden/>
                <w:lang w:val="ru-RU"/>
              </w:rPr>
              <w:fldChar w:fldCharType="end"/>
            </w:r>
          </w:hyperlink>
        </w:p>
        <w:p w14:paraId="3C2206C9" w14:textId="77777777" w:rsidR="000C0337" w:rsidRPr="008C37F6" w:rsidRDefault="000249AB" w:rsidP="00701FA8">
          <w:pPr>
            <w:pStyle w:val="1f3"/>
            <w:ind w:right="140"/>
            <w:rPr>
              <w:rStyle w:val="a6"/>
              <w:lang w:val="ru-RU"/>
            </w:rPr>
          </w:pPr>
          <w:hyperlink w:anchor="_Toc498507488" w:history="1">
            <w:r w:rsidR="000C0337" w:rsidRPr="008C37F6">
              <w:rPr>
                <w:rStyle w:val="a6"/>
                <w:lang w:val="ru-RU"/>
              </w:rPr>
              <w:t>Требования к обеспечению доступности Государственной услуги для лиц с ограниченными возможностями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_Toc498507488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75</w:t>
            </w:r>
            <w:r w:rsidR="000C0337" w:rsidRPr="008C37F6">
              <w:rPr>
                <w:rStyle w:val="a6"/>
                <w:webHidden/>
                <w:lang w:val="ru-RU"/>
              </w:rPr>
              <w:fldChar w:fldCharType="end"/>
            </w:r>
          </w:hyperlink>
        </w:p>
        <w:p w14:paraId="006B1C99" w14:textId="77777777" w:rsidR="000C0337" w:rsidRPr="008C37F6" w:rsidRDefault="000249AB" w:rsidP="00701FA8">
          <w:pPr>
            <w:pStyle w:val="1f3"/>
            <w:ind w:right="140"/>
            <w:rPr>
              <w:rStyle w:val="a6"/>
            </w:rPr>
          </w:pPr>
          <w:hyperlink w:anchor="_Toc498507489" w:history="1">
            <w:r w:rsidR="000C0337" w:rsidRPr="008C37F6">
              <w:rPr>
                <w:rStyle w:val="a6"/>
                <w:lang w:val="ru-RU"/>
              </w:rPr>
              <w:t>Приложение 13</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_Toc498507489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77</w:t>
            </w:r>
            <w:r w:rsidR="000C0337" w:rsidRPr="008C37F6">
              <w:rPr>
                <w:rStyle w:val="a6"/>
                <w:webHidden/>
                <w:lang w:val="ru-RU"/>
              </w:rPr>
              <w:fldChar w:fldCharType="end"/>
            </w:r>
          </w:hyperlink>
        </w:p>
        <w:p w14:paraId="2834C950" w14:textId="77777777" w:rsidR="000C0337" w:rsidRPr="008C37F6" w:rsidRDefault="000249AB" w:rsidP="00701FA8">
          <w:pPr>
            <w:pStyle w:val="1f3"/>
            <w:ind w:right="140"/>
            <w:rPr>
              <w:rStyle w:val="a6"/>
              <w:lang w:val="ru-RU"/>
            </w:rPr>
          </w:pPr>
          <w:hyperlink w:anchor="_Toc498507490" w:history="1">
            <w:r w:rsidR="000C0337" w:rsidRPr="008C37F6">
              <w:rPr>
                <w:rStyle w:val="a6"/>
                <w:lang w:val="ru-RU"/>
              </w:rPr>
              <w:t>Перечень и содержание административных действий, составляющих административные процедуры при обращении за предоставлением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_Toc498507490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77</w:t>
            </w:r>
            <w:r w:rsidR="000C0337" w:rsidRPr="008C37F6">
              <w:rPr>
                <w:rStyle w:val="a6"/>
                <w:webHidden/>
                <w:lang w:val="ru-RU"/>
              </w:rPr>
              <w:fldChar w:fldCharType="end"/>
            </w:r>
          </w:hyperlink>
        </w:p>
        <w:p w14:paraId="0C1BD098" w14:textId="77777777" w:rsidR="000C0337" w:rsidRPr="008C37F6" w:rsidRDefault="000249AB" w:rsidP="00701FA8">
          <w:pPr>
            <w:pStyle w:val="1f3"/>
            <w:ind w:right="140"/>
            <w:rPr>
              <w:rStyle w:val="a6"/>
            </w:rPr>
          </w:pPr>
          <w:hyperlink w:anchor="_Toc498507491" w:history="1">
            <w:r w:rsidR="000C0337" w:rsidRPr="008C37F6">
              <w:rPr>
                <w:rStyle w:val="a6"/>
                <w:lang w:val="ru-RU"/>
              </w:rPr>
              <w:t>Приложение 14</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_Toc498507491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94</w:t>
            </w:r>
            <w:r w:rsidR="000C0337" w:rsidRPr="008C37F6">
              <w:rPr>
                <w:rStyle w:val="a6"/>
                <w:webHidden/>
                <w:lang w:val="ru-RU"/>
              </w:rPr>
              <w:fldChar w:fldCharType="end"/>
            </w:r>
          </w:hyperlink>
        </w:p>
        <w:p w14:paraId="221DFD9F" w14:textId="77777777" w:rsidR="000C0337" w:rsidRPr="008C37F6" w:rsidRDefault="000249AB" w:rsidP="00701FA8">
          <w:pPr>
            <w:pStyle w:val="1f3"/>
            <w:ind w:right="140"/>
            <w:rPr>
              <w:rStyle w:val="a6"/>
            </w:rPr>
          </w:pPr>
          <w:hyperlink w:anchor="_Toc498507492" w:history="1">
            <w:r w:rsidR="000C0337" w:rsidRPr="008C37F6">
              <w:rPr>
                <w:rStyle w:val="a6"/>
                <w:lang w:val="ru-RU"/>
              </w:rPr>
              <w:t>Блок-схема предоставления Государственной услуги</w:t>
            </w:r>
            <w:r w:rsidR="000C0337" w:rsidRPr="008C37F6">
              <w:rPr>
                <w:rStyle w:val="a6"/>
                <w:webHidden/>
                <w:lang w:val="ru-RU"/>
              </w:rPr>
              <w:tab/>
            </w:r>
            <w:r w:rsidR="000C0337" w:rsidRPr="008C37F6">
              <w:rPr>
                <w:rStyle w:val="a6"/>
                <w:webHidden/>
                <w:lang w:val="ru-RU"/>
              </w:rPr>
              <w:fldChar w:fldCharType="begin"/>
            </w:r>
            <w:r w:rsidR="000C0337" w:rsidRPr="008C37F6">
              <w:rPr>
                <w:rStyle w:val="a6"/>
                <w:webHidden/>
                <w:lang w:val="ru-RU"/>
              </w:rPr>
              <w:instrText xml:space="preserve"> PAGEREF _Toc498507492 \h </w:instrText>
            </w:r>
            <w:r w:rsidR="000C0337" w:rsidRPr="008C37F6">
              <w:rPr>
                <w:rStyle w:val="a6"/>
                <w:webHidden/>
                <w:lang w:val="ru-RU"/>
              </w:rPr>
            </w:r>
            <w:r w:rsidR="000C0337" w:rsidRPr="008C37F6">
              <w:rPr>
                <w:rStyle w:val="a6"/>
                <w:webHidden/>
                <w:lang w:val="ru-RU"/>
              </w:rPr>
              <w:fldChar w:fldCharType="separate"/>
            </w:r>
            <w:r w:rsidR="00FF72F0">
              <w:rPr>
                <w:rStyle w:val="a6"/>
                <w:webHidden/>
                <w:lang w:val="ru-RU"/>
              </w:rPr>
              <w:t>94</w:t>
            </w:r>
            <w:r w:rsidR="000C0337" w:rsidRPr="008C37F6">
              <w:rPr>
                <w:rStyle w:val="a6"/>
                <w:webHidden/>
                <w:lang w:val="ru-RU"/>
              </w:rPr>
              <w:fldChar w:fldCharType="end"/>
            </w:r>
          </w:hyperlink>
        </w:p>
        <w:p w14:paraId="452676E4" w14:textId="78A067DF" w:rsidR="00BF7755" w:rsidRPr="000D52EB" w:rsidRDefault="000C0337" w:rsidP="00701FA8">
          <w:pPr>
            <w:pStyle w:val="1f3"/>
            <w:ind w:right="140"/>
          </w:pPr>
          <w:r w:rsidRPr="008C37F6">
            <w:rPr>
              <w:rStyle w:val="a6"/>
              <w:lang w:val="ru-RU"/>
            </w:rPr>
            <w:fldChar w:fldCharType="end"/>
          </w:r>
        </w:p>
      </w:sdtContent>
    </w:sdt>
    <w:p w14:paraId="73E73801" w14:textId="77777777" w:rsidR="00C20FB6" w:rsidRDefault="00447E55" w:rsidP="00701FA8">
      <w:pPr>
        <w:pStyle w:val="12"/>
        <w:ind w:right="140"/>
        <w:jc w:val="center"/>
        <w:rPr>
          <w:sz w:val="28"/>
          <w:szCs w:val="28"/>
        </w:rPr>
      </w:pPr>
      <w:r w:rsidRPr="00715F6F">
        <w:rPr>
          <w:sz w:val="28"/>
          <w:szCs w:val="28"/>
        </w:rPr>
        <w:br w:type="page"/>
      </w:r>
      <w:bookmarkStart w:id="1" w:name="_Toc441496531"/>
      <w:bookmarkStart w:id="2" w:name="_Toc498507429"/>
      <w:bookmarkStart w:id="3" w:name="_Toc430614247"/>
    </w:p>
    <w:p w14:paraId="6AE287FB" w14:textId="085C7FD8" w:rsidR="00F67EED" w:rsidRDefault="00F67EED" w:rsidP="00701FA8">
      <w:pPr>
        <w:pStyle w:val="12"/>
        <w:ind w:right="140"/>
        <w:jc w:val="center"/>
        <w:rPr>
          <w:i w:val="0"/>
          <w:sz w:val="28"/>
          <w:szCs w:val="28"/>
        </w:rPr>
      </w:pPr>
      <w:r w:rsidRPr="00C73FAF">
        <w:rPr>
          <w:i w:val="0"/>
          <w:sz w:val="28"/>
          <w:szCs w:val="28"/>
        </w:rPr>
        <w:lastRenderedPageBreak/>
        <w:t>Термины и определения</w:t>
      </w:r>
      <w:bookmarkEnd w:id="1"/>
      <w:bookmarkEnd w:id="2"/>
    </w:p>
    <w:p w14:paraId="238E5A7F" w14:textId="77777777" w:rsidR="00C73FAF" w:rsidRPr="00C73FAF" w:rsidRDefault="00C73FAF" w:rsidP="00701FA8">
      <w:pPr>
        <w:ind w:right="140"/>
        <w:rPr>
          <w:lang w:eastAsia="ru-RU"/>
        </w:rPr>
      </w:pPr>
    </w:p>
    <w:p w14:paraId="2F811729" w14:textId="12B4C770" w:rsidR="00E6578A" w:rsidRPr="002E6C19" w:rsidRDefault="00E6578A" w:rsidP="00701FA8">
      <w:pPr>
        <w:pStyle w:val="ConsPlusNormal"/>
        <w:spacing w:line="276" w:lineRule="auto"/>
        <w:ind w:right="140" w:firstLine="709"/>
        <w:jc w:val="both"/>
        <w:rPr>
          <w:rFonts w:ascii="Times New Roman" w:hAnsi="Times New Roman" w:cs="Times New Roman"/>
          <w:sz w:val="28"/>
          <w:szCs w:val="28"/>
        </w:rPr>
      </w:pPr>
      <w:r w:rsidRPr="002E6C19">
        <w:rPr>
          <w:rFonts w:ascii="Times New Roman" w:hAnsi="Times New Roman"/>
          <w:sz w:val="28"/>
          <w:szCs w:val="28"/>
          <w:lang w:eastAsia="ru-RU"/>
        </w:rPr>
        <w:t xml:space="preserve">Термины и определения, используемые в настоящем, </w:t>
      </w:r>
      <w:r w:rsidR="00FB2E6C">
        <w:rPr>
          <w:rFonts w:ascii="Times New Roman" w:hAnsi="Times New Roman"/>
          <w:bCs/>
          <w:iCs/>
          <w:sz w:val="28"/>
          <w:szCs w:val="28"/>
        </w:rPr>
        <w:t>А</w:t>
      </w:r>
      <w:r w:rsidRPr="002E6C19">
        <w:rPr>
          <w:rFonts w:ascii="Times New Roman" w:hAnsi="Times New Roman"/>
          <w:bCs/>
          <w:iCs/>
          <w:sz w:val="28"/>
          <w:szCs w:val="28"/>
        </w:rPr>
        <w:t xml:space="preserve">дминистративном регламенте </w:t>
      </w:r>
      <w:r w:rsidR="00C73FAF">
        <w:rPr>
          <w:rFonts w:ascii="Times New Roman" w:hAnsi="Times New Roman"/>
          <w:bCs/>
          <w:iCs/>
          <w:sz w:val="28"/>
          <w:szCs w:val="28"/>
        </w:rPr>
        <w:t xml:space="preserve">по </w:t>
      </w:r>
      <w:r w:rsidRPr="002E6C19">
        <w:rPr>
          <w:rFonts w:ascii="Times New Roman" w:hAnsi="Times New Roman"/>
          <w:bCs/>
          <w:iCs/>
          <w:sz w:val="28"/>
          <w:szCs w:val="28"/>
        </w:rPr>
        <w:t>предоставлени</w:t>
      </w:r>
      <w:r w:rsidR="00C73FAF">
        <w:rPr>
          <w:rFonts w:ascii="Times New Roman" w:hAnsi="Times New Roman"/>
          <w:bCs/>
          <w:iCs/>
          <w:sz w:val="28"/>
          <w:szCs w:val="28"/>
        </w:rPr>
        <w:t>ю</w:t>
      </w:r>
      <w:r w:rsidRPr="002E6C19">
        <w:rPr>
          <w:rFonts w:ascii="Times New Roman" w:hAnsi="Times New Roman"/>
          <w:bCs/>
          <w:iCs/>
          <w:sz w:val="28"/>
          <w:szCs w:val="28"/>
        </w:rPr>
        <w:t xml:space="preserve"> государственной услуги </w:t>
      </w:r>
      <w:r w:rsidR="00FB2E6C" w:rsidRPr="00AD1479">
        <w:rPr>
          <w:rFonts w:ascii="Times New Roman" w:hAnsi="Times New Roman" w:cs="Times New Roman"/>
          <w:sz w:val="28"/>
          <w:szCs w:val="28"/>
        </w:rPr>
        <w:t xml:space="preserve">предоставления </w:t>
      </w:r>
      <w:r w:rsidR="00FB2E6C">
        <w:rPr>
          <w:rFonts w:ascii="Times New Roman" w:hAnsi="Times New Roman" w:cs="Times New Roman"/>
          <w:sz w:val="28"/>
          <w:szCs w:val="28"/>
        </w:rPr>
        <w:t xml:space="preserve"> М</w:t>
      </w:r>
      <w:r w:rsidR="00FB2E6C" w:rsidRPr="00AD1479">
        <w:rPr>
          <w:rFonts w:ascii="Times New Roman" w:hAnsi="Times New Roman" w:cs="Times New Roman"/>
          <w:sz w:val="28"/>
          <w:szCs w:val="28"/>
        </w:rPr>
        <w:t>инистерством со</w:t>
      </w:r>
      <w:r w:rsidR="00FB2E6C">
        <w:rPr>
          <w:rFonts w:ascii="Times New Roman" w:hAnsi="Times New Roman" w:cs="Times New Roman"/>
          <w:sz w:val="28"/>
          <w:szCs w:val="28"/>
        </w:rPr>
        <w:t>циального развития М</w:t>
      </w:r>
      <w:r w:rsidR="00FB2E6C" w:rsidRPr="00AD1479">
        <w:rPr>
          <w:rFonts w:ascii="Times New Roman" w:hAnsi="Times New Roman" w:cs="Times New Roman"/>
          <w:sz w:val="28"/>
          <w:szCs w:val="28"/>
        </w:rPr>
        <w:t xml:space="preserve">осковской области государственной услуги </w:t>
      </w:r>
      <w:r w:rsidR="00FB2E6C" w:rsidRPr="00AD1479">
        <w:rPr>
          <w:rFonts w:ascii="Times New Roman" w:hAnsi="Times New Roman"/>
          <w:sz w:val="28"/>
          <w:szCs w:val="28"/>
        </w:rPr>
        <w:t xml:space="preserve">по 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FB2E6C" w:rsidRPr="00AD1479">
        <w:rPr>
          <w:rFonts w:ascii="Times New Roman" w:hAnsi="Times New Roman"/>
          <w:sz w:val="28"/>
          <w:szCs w:val="28"/>
        </w:rPr>
        <w:t>оздоровления</w:t>
      </w:r>
      <w:proofErr w:type="gramEnd"/>
      <w:r w:rsidR="00FB2E6C" w:rsidRPr="00AD1479">
        <w:rPr>
          <w:rFonts w:ascii="Times New Roman" w:hAnsi="Times New Roman"/>
          <w:sz w:val="28"/>
          <w:szCs w:val="28"/>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r w:rsidR="00FB2E6C" w:rsidRPr="002E6C19">
        <w:rPr>
          <w:rFonts w:ascii="Times New Roman" w:hAnsi="Times New Roman"/>
          <w:bCs/>
          <w:iCs/>
          <w:sz w:val="28"/>
          <w:szCs w:val="28"/>
        </w:rPr>
        <w:t xml:space="preserve"> </w:t>
      </w:r>
      <w:r w:rsidRPr="002E6C19">
        <w:rPr>
          <w:rFonts w:ascii="Times New Roman" w:hAnsi="Times New Roman"/>
          <w:bCs/>
          <w:iCs/>
          <w:sz w:val="28"/>
          <w:szCs w:val="28"/>
        </w:rPr>
        <w:t xml:space="preserve">(далее – Административный регламент), </w:t>
      </w:r>
      <w:proofErr w:type="gramStart"/>
      <w:r w:rsidRPr="002E6C19">
        <w:rPr>
          <w:rFonts w:ascii="Times New Roman" w:hAnsi="Times New Roman"/>
          <w:bCs/>
          <w:iCs/>
          <w:sz w:val="28"/>
          <w:szCs w:val="28"/>
        </w:rPr>
        <w:t>указаны</w:t>
      </w:r>
      <w:proofErr w:type="gramEnd"/>
      <w:r w:rsidRPr="002E6C19">
        <w:rPr>
          <w:rFonts w:ascii="Times New Roman" w:hAnsi="Times New Roman"/>
          <w:sz w:val="28"/>
          <w:szCs w:val="28"/>
          <w:lang w:eastAsia="ru-RU"/>
        </w:rPr>
        <w:t xml:space="preserve"> в </w:t>
      </w:r>
      <w:r w:rsidR="005200EE">
        <w:rPr>
          <w:rFonts w:ascii="Times New Roman" w:hAnsi="Times New Roman"/>
          <w:sz w:val="28"/>
          <w:szCs w:val="28"/>
          <w:lang w:eastAsia="ru-RU"/>
        </w:rPr>
        <w:t>п</w:t>
      </w:r>
      <w:r w:rsidRPr="002E6C19">
        <w:rPr>
          <w:rFonts w:ascii="Times New Roman" w:hAnsi="Times New Roman"/>
          <w:sz w:val="28"/>
          <w:szCs w:val="28"/>
          <w:lang w:eastAsia="ru-RU"/>
        </w:rPr>
        <w:t>риложении 1 к настоящему Административному регламенту.</w:t>
      </w:r>
    </w:p>
    <w:p w14:paraId="62ACCBC7" w14:textId="77777777" w:rsidR="00F67EED" w:rsidRPr="0080146F" w:rsidRDefault="00F67EED" w:rsidP="00701FA8">
      <w:pPr>
        <w:spacing w:after="0"/>
        <w:ind w:right="140"/>
        <w:jc w:val="center"/>
        <w:rPr>
          <w:rFonts w:ascii="Times New Roman" w:hAnsi="Times New Roman" w:cs="Times New Roman"/>
          <w:sz w:val="28"/>
          <w:szCs w:val="28"/>
        </w:rPr>
      </w:pPr>
    </w:p>
    <w:p w14:paraId="1A126BF5" w14:textId="3C1F2529" w:rsidR="000E6C84" w:rsidRPr="0080146F" w:rsidRDefault="00F80AAD" w:rsidP="00701FA8">
      <w:pPr>
        <w:pStyle w:val="12"/>
        <w:spacing w:line="276" w:lineRule="auto"/>
        <w:ind w:right="140"/>
        <w:jc w:val="center"/>
        <w:rPr>
          <w:i w:val="0"/>
          <w:sz w:val="28"/>
          <w:szCs w:val="28"/>
        </w:rPr>
      </w:pPr>
      <w:bookmarkStart w:id="4" w:name="_Toc498507430"/>
      <w:r w:rsidRPr="0080146F">
        <w:rPr>
          <w:i w:val="0"/>
          <w:sz w:val="28"/>
          <w:szCs w:val="28"/>
          <w:lang w:val="en-US"/>
        </w:rPr>
        <w:t>I</w:t>
      </w:r>
      <w:r w:rsidR="000E6C84" w:rsidRPr="0080146F">
        <w:rPr>
          <w:i w:val="0"/>
          <w:sz w:val="28"/>
          <w:szCs w:val="28"/>
        </w:rPr>
        <w:t>. Общие положения</w:t>
      </w:r>
      <w:bookmarkEnd w:id="3"/>
      <w:bookmarkEnd w:id="4"/>
    </w:p>
    <w:p w14:paraId="4FC4679A" w14:textId="77777777" w:rsidR="00F80AAD" w:rsidRPr="0080146F" w:rsidRDefault="00F80AAD" w:rsidP="00701FA8">
      <w:pPr>
        <w:pStyle w:val="ConsPlusNormal"/>
        <w:spacing w:line="276" w:lineRule="auto"/>
        <w:ind w:right="140"/>
        <w:jc w:val="center"/>
        <w:rPr>
          <w:rFonts w:ascii="Times New Roman" w:hAnsi="Times New Roman" w:cs="Times New Roman"/>
          <w:sz w:val="28"/>
          <w:szCs w:val="28"/>
        </w:rPr>
      </w:pPr>
    </w:p>
    <w:p w14:paraId="33B5F25D" w14:textId="2F936148" w:rsidR="00B56347" w:rsidRPr="00174944" w:rsidRDefault="00F80AAD" w:rsidP="00701FA8">
      <w:pPr>
        <w:pStyle w:val="ConsPlusNormal"/>
        <w:numPr>
          <w:ilvl w:val="0"/>
          <w:numId w:val="1"/>
        </w:numPr>
        <w:spacing w:line="276" w:lineRule="auto"/>
        <w:ind w:left="0" w:right="140" w:firstLine="0"/>
        <w:jc w:val="center"/>
        <w:outlineLvl w:val="1"/>
        <w:rPr>
          <w:rFonts w:ascii="Times New Roman" w:hAnsi="Times New Roman" w:cs="Times New Roman"/>
          <w:b/>
          <w:sz w:val="28"/>
          <w:szCs w:val="28"/>
        </w:rPr>
      </w:pPr>
      <w:bookmarkStart w:id="5" w:name="_Toc430614248"/>
      <w:bookmarkStart w:id="6" w:name="_Toc498507431"/>
      <w:r w:rsidRPr="0080146F">
        <w:rPr>
          <w:rFonts w:ascii="Times New Roman" w:hAnsi="Times New Roman" w:cs="Times New Roman"/>
          <w:b/>
          <w:sz w:val="28"/>
          <w:szCs w:val="28"/>
        </w:rPr>
        <w:t>Предмет регулирования</w:t>
      </w:r>
      <w:r w:rsidR="00BA717E" w:rsidRPr="0080146F">
        <w:rPr>
          <w:rFonts w:ascii="Times New Roman" w:hAnsi="Times New Roman" w:cs="Times New Roman"/>
          <w:b/>
          <w:sz w:val="28"/>
          <w:szCs w:val="28"/>
        </w:rPr>
        <w:t xml:space="preserve"> </w:t>
      </w:r>
      <w:r w:rsidR="00EE381C" w:rsidRPr="0080146F">
        <w:rPr>
          <w:rFonts w:ascii="Times New Roman" w:hAnsi="Times New Roman" w:cs="Times New Roman"/>
          <w:b/>
          <w:sz w:val="28"/>
          <w:szCs w:val="28"/>
        </w:rPr>
        <w:t>Административного р</w:t>
      </w:r>
      <w:r w:rsidR="00BA717E" w:rsidRPr="0080146F">
        <w:rPr>
          <w:rFonts w:ascii="Times New Roman" w:hAnsi="Times New Roman" w:cs="Times New Roman"/>
          <w:b/>
          <w:sz w:val="28"/>
          <w:szCs w:val="28"/>
        </w:rPr>
        <w:t>егламента</w:t>
      </w:r>
      <w:bookmarkEnd w:id="5"/>
      <w:bookmarkEnd w:id="6"/>
    </w:p>
    <w:p w14:paraId="4407C7AC" w14:textId="77777777" w:rsidR="00174944" w:rsidRPr="00174944" w:rsidRDefault="00174944" w:rsidP="00701FA8">
      <w:pPr>
        <w:pStyle w:val="113"/>
        <w:ind w:left="709" w:right="140" w:firstLine="0"/>
        <w:rPr>
          <w:b/>
        </w:rPr>
      </w:pPr>
    </w:p>
    <w:p w14:paraId="40A1B484" w14:textId="2EB23DEC" w:rsidR="005200EE" w:rsidRDefault="00EE381C" w:rsidP="00DC2481">
      <w:pPr>
        <w:pStyle w:val="113"/>
        <w:numPr>
          <w:ilvl w:val="1"/>
          <w:numId w:val="1"/>
        </w:numPr>
        <w:spacing w:line="288" w:lineRule="auto"/>
        <w:ind w:left="0" w:right="140" w:firstLine="709"/>
      </w:pPr>
      <w:r w:rsidRPr="0080146F">
        <w:t>Административный регламент устанавливает стандарт предоставления</w:t>
      </w:r>
      <w:r w:rsidR="00FB2E6C" w:rsidRPr="00AD1479">
        <w:t xml:space="preserve"> </w:t>
      </w:r>
      <w:r w:rsidR="00FB2E6C">
        <w:t xml:space="preserve"> М</w:t>
      </w:r>
      <w:r w:rsidR="00FB2E6C" w:rsidRPr="00AD1479">
        <w:t>инистерством со</w:t>
      </w:r>
      <w:r w:rsidR="00FB2E6C">
        <w:t>циального развития М</w:t>
      </w:r>
      <w:r w:rsidR="00FB2E6C" w:rsidRPr="00AD1479">
        <w:t xml:space="preserve">осковской области государственной услуги по 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FB2E6C" w:rsidRPr="00AD1479">
        <w:t>оздоровления</w:t>
      </w:r>
      <w:proofErr w:type="gramEnd"/>
      <w:r w:rsidR="00FB2E6C" w:rsidRPr="00AD1479">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r w:rsidR="00FB2E6C" w:rsidRPr="0080146F">
        <w:rPr>
          <w:lang w:eastAsia="ru-RU"/>
        </w:rPr>
        <w:t xml:space="preserve"> </w:t>
      </w:r>
      <w:r w:rsidRPr="0080146F">
        <w:rPr>
          <w:lang w:eastAsia="ru-RU"/>
        </w:rPr>
        <w:t xml:space="preserve">(далее – Государственная услуга), </w:t>
      </w:r>
      <w:r w:rsidRPr="0080146F">
        <w:t xml:space="preserve">состав, последовательность </w:t>
      </w:r>
      <w:proofErr w:type="gramStart"/>
      <w:r w:rsidRPr="0080146F">
        <w:t>и сроки выполнения административных процедур</w:t>
      </w:r>
      <w:r w:rsidRPr="0080146F">
        <w:rPr>
          <w:bCs/>
        </w:rPr>
        <w:t xml:space="preserve"> по предоставлению </w:t>
      </w:r>
      <w:r w:rsidRPr="0080146F">
        <w:t xml:space="preserve">Государственной </w:t>
      </w:r>
      <w:r w:rsidRPr="0080146F">
        <w:rPr>
          <w:bCs/>
        </w:rPr>
        <w:t>услуги</w:t>
      </w:r>
      <w:r w:rsidRPr="0080146F">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(бездействий) </w:t>
      </w:r>
      <w:r w:rsidR="001A496F" w:rsidRPr="0080146F">
        <w:t>Министерства социального развития</w:t>
      </w:r>
      <w:proofErr w:type="gramEnd"/>
      <w:r w:rsidR="001A496F" w:rsidRPr="0080146F">
        <w:t xml:space="preserve"> Московской области (далее – </w:t>
      </w:r>
      <w:proofErr w:type="spellStart"/>
      <w:r w:rsidR="001A496F" w:rsidRPr="0080146F">
        <w:t>Минсоцразвития</w:t>
      </w:r>
      <w:proofErr w:type="spellEnd"/>
      <w:r w:rsidR="001A496F" w:rsidRPr="0080146F">
        <w:t>),</w:t>
      </w:r>
      <w:r w:rsidRPr="0080146F">
        <w:t xml:space="preserve"> должностных лиц, государственных служащих </w:t>
      </w:r>
      <w:proofErr w:type="spellStart"/>
      <w:r w:rsidR="001A496F" w:rsidRPr="0080146F">
        <w:t>Минсоцразвития</w:t>
      </w:r>
      <w:proofErr w:type="spellEnd"/>
      <w:r w:rsidRPr="0080146F">
        <w:t xml:space="preserve"> </w:t>
      </w:r>
      <w:r w:rsidR="00FB2E6C">
        <w:t xml:space="preserve">и </w:t>
      </w:r>
      <w:r w:rsidR="001A496F" w:rsidRPr="0080146F">
        <w:t xml:space="preserve">территориальных структурных подразделений </w:t>
      </w:r>
      <w:proofErr w:type="spellStart"/>
      <w:r w:rsidR="001A496F" w:rsidRPr="0080146F">
        <w:t>Минсоцразвития</w:t>
      </w:r>
      <w:proofErr w:type="spellEnd"/>
      <w:r w:rsidR="001A496F" w:rsidRPr="0080146F">
        <w:t xml:space="preserve"> (далее – ТСП).</w:t>
      </w:r>
    </w:p>
    <w:p w14:paraId="06FE5DBB" w14:textId="77777777" w:rsidR="005200EE" w:rsidRDefault="005200EE" w:rsidP="00DC2481">
      <w:pPr>
        <w:spacing w:line="288" w:lineRule="auto"/>
        <w:ind w:right="140"/>
        <w:rPr>
          <w:rFonts w:ascii="Times New Roman" w:eastAsia="Calibri" w:hAnsi="Times New Roman" w:cs="Times New Roman"/>
          <w:sz w:val="28"/>
          <w:szCs w:val="28"/>
        </w:rPr>
      </w:pPr>
      <w:r>
        <w:br w:type="page"/>
      </w:r>
    </w:p>
    <w:p w14:paraId="4E008762" w14:textId="04DB3480" w:rsidR="00CE1F76" w:rsidRPr="0080146F" w:rsidRDefault="00F80AAD" w:rsidP="00DC2481">
      <w:pPr>
        <w:pStyle w:val="ConsPlusNormal"/>
        <w:numPr>
          <w:ilvl w:val="0"/>
          <w:numId w:val="1"/>
        </w:numPr>
        <w:spacing w:line="288" w:lineRule="auto"/>
        <w:ind w:left="0" w:right="140" w:firstLine="0"/>
        <w:jc w:val="center"/>
        <w:outlineLvl w:val="1"/>
        <w:rPr>
          <w:rFonts w:ascii="Times New Roman" w:hAnsi="Times New Roman" w:cs="Times New Roman"/>
          <w:b/>
          <w:sz w:val="28"/>
          <w:szCs w:val="28"/>
        </w:rPr>
      </w:pPr>
      <w:bookmarkStart w:id="7" w:name="Raz2"/>
      <w:bookmarkStart w:id="8" w:name="_Toc430614249"/>
      <w:bookmarkStart w:id="9" w:name="_Toc498507432"/>
      <w:r w:rsidRPr="0080146F">
        <w:rPr>
          <w:rFonts w:ascii="Times New Roman" w:hAnsi="Times New Roman" w:cs="Times New Roman"/>
          <w:b/>
          <w:sz w:val="28"/>
          <w:szCs w:val="28"/>
        </w:rPr>
        <w:lastRenderedPageBreak/>
        <w:t xml:space="preserve">Лица, имеющие </w:t>
      </w:r>
      <w:bookmarkEnd w:id="7"/>
      <w:r w:rsidRPr="0080146F">
        <w:rPr>
          <w:rFonts w:ascii="Times New Roman" w:hAnsi="Times New Roman" w:cs="Times New Roman"/>
          <w:b/>
          <w:sz w:val="28"/>
          <w:szCs w:val="28"/>
        </w:rPr>
        <w:t>право на получение</w:t>
      </w:r>
      <w:r w:rsidR="001A496F" w:rsidRPr="0080146F">
        <w:rPr>
          <w:rFonts w:ascii="Times New Roman" w:hAnsi="Times New Roman" w:cs="Times New Roman"/>
          <w:b/>
          <w:sz w:val="28"/>
          <w:szCs w:val="28"/>
        </w:rPr>
        <w:t xml:space="preserve"> Государственной у</w:t>
      </w:r>
      <w:r w:rsidR="0091660B" w:rsidRPr="0080146F">
        <w:rPr>
          <w:rFonts w:ascii="Times New Roman" w:hAnsi="Times New Roman" w:cs="Times New Roman"/>
          <w:b/>
          <w:sz w:val="28"/>
          <w:szCs w:val="28"/>
        </w:rPr>
        <w:t>слуги</w:t>
      </w:r>
      <w:bookmarkEnd w:id="8"/>
      <w:bookmarkEnd w:id="9"/>
    </w:p>
    <w:p w14:paraId="3BCF86CE" w14:textId="77777777" w:rsidR="00FA14B6" w:rsidRPr="0080146F" w:rsidRDefault="00FA14B6" w:rsidP="00DC2481">
      <w:pPr>
        <w:pStyle w:val="ConsPlusNormal"/>
        <w:spacing w:line="288" w:lineRule="auto"/>
        <w:ind w:right="140"/>
        <w:outlineLvl w:val="1"/>
        <w:rPr>
          <w:rFonts w:ascii="Times New Roman" w:hAnsi="Times New Roman" w:cs="Times New Roman"/>
          <w:b/>
          <w:sz w:val="28"/>
          <w:szCs w:val="28"/>
        </w:rPr>
      </w:pPr>
    </w:p>
    <w:p w14:paraId="640A7119" w14:textId="675211C8" w:rsidR="007F60D5" w:rsidRPr="0080146F" w:rsidRDefault="002F70E7" w:rsidP="00DC2481">
      <w:pPr>
        <w:pStyle w:val="113"/>
        <w:numPr>
          <w:ilvl w:val="1"/>
          <w:numId w:val="1"/>
        </w:numPr>
        <w:tabs>
          <w:tab w:val="left" w:pos="1134"/>
        </w:tabs>
        <w:spacing w:line="288" w:lineRule="auto"/>
        <w:ind w:left="0" w:right="140" w:firstLine="698"/>
      </w:pPr>
      <w:bookmarkStart w:id="10" w:name="_Ref473749395"/>
      <w:r>
        <w:t xml:space="preserve"> </w:t>
      </w:r>
      <w:r w:rsidR="007F60D5" w:rsidRPr="0080146F">
        <w:t xml:space="preserve">Лицами, имеющими право на получение Государственной услуги, являются юридические лица и индивидуальные предприниматели, состоящие </w:t>
      </w:r>
      <w:r w:rsidR="00537A11">
        <w:br/>
      </w:r>
      <w:r w:rsidR="007F60D5" w:rsidRPr="0080146F">
        <w:t>на учете в налоговых органах Московской области, закупившие путевки для отдыха и оздоровления детей своих работников, в том числе детей, находящихся под опекой (попеч</w:t>
      </w:r>
      <w:r w:rsidR="00B1143E">
        <w:t>ительством) (далее – Заявитель).</w:t>
      </w:r>
    </w:p>
    <w:p w14:paraId="7FA1AB16" w14:textId="444AA430" w:rsidR="007F60D5" w:rsidRPr="002F70E7" w:rsidRDefault="005200EE" w:rsidP="00DC2481">
      <w:pPr>
        <w:pStyle w:val="113"/>
        <w:numPr>
          <w:ilvl w:val="1"/>
          <w:numId w:val="1"/>
        </w:numPr>
        <w:tabs>
          <w:tab w:val="left" w:pos="1134"/>
        </w:tabs>
        <w:spacing w:line="288" w:lineRule="auto"/>
        <w:ind w:left="0" w:right="140" w:firstLine="698"/>
      </w:pPr>
      <w:r>
        <w:t xml:space="preserve"> Лица, указанные в пункте 2.1</w:t>
      </w:r>
      <w:r w:rsidR="007F60D5" w:rsidRPr="0080146F">
        <w:t xml:space="preserve"> </w:t>
      </w:r>
      <w:r w:rsidR="00D93308" w:rsidRPr="0080146F">
        <w:t xml:space="preserve">настоящего </w:t>
      </w:r>
      <w:r w:rsidR="007F60D5" w:rsidRPr="0080146F">
        <w:t>Административного регламента, обращаются за частичной компенсацией стоимости путевок для отдыха и оздоровления детей (далее – компенсация стоимости путевок), только в случае</w:t>
      </w:r>
      <w:r w:rsidR="00B1143E">
        <w:t>,</w:t>
      </w:r>
      <w:r w:rsidR="007F60D5" w:rsidRPr="0080146F">
        <w:t xml:space="preserve"> если дети их работников, для которых были закуплены путевки, зарегистрированы по месту жительства в Московской области.</w:t>
      </w:r>
    </w:p>
    <w:p w14:paraId="782D777B" w14:textId="2DC1A586" w:rsidR="007F60D5" w:rsidRPr="0080146F" w:rsidRDefault="002F70E7" w:rsidP="00DC2481">
      <w:pPr>
        <w:pStyle w:val="113"/>
        <w:numPr>
          <w:ilvl w:val="1"/>
          <w:numId w:val="1"/>
        </w:numPr>
        <w:tabs>
          <w:tab w:val="left" w:pos="1134"/>
        </w:tabs>
        <w:spacing w:line="288" w:lineRule="auto"/>
        <w:ind w:left="0" w:right="140" w:firstLine="698"/>
      </w:pPr>
      <w:r>
        <w:t xml:space="preserve"> </w:t>
      </w:r>
      <w:r w:rsidR="007F60D5" w:rsidRPr="0080146F">
        <w:t>Частичной компенсации подлежит 50 процентов расходов Заявителя на закупку каждой путевки, но не более величин, установленных для компенсации одной путевки по различным видам организаций отдыха</w:t>
      </w:r>
      <w:r w:rsidR="00B37BDA">
        <w:t xml:space="preserve"> и оздоровления детей</w:t>
      </w:r>
      <w:r w:rsidR="007F60D5" w:rsidRPr="0080146F">
        <w:t>. Расходы Заявителя на закупку каждой путевки не могут быть менее 90 процентов от полной стоимости путевки.</w:t>
      </w:r>
    </w:p>
    <w:p w14:paraId="034D99B5" w14:textId="7516AC81" w:rsidR="007F60D5" w:rsidRPr="0080146F" w:rsidRDefault="002F70E7" w:rsidP="00DC2481">
      <w:pPr>
        <w:pStyle w:val="113"/>
        <w:numPr>
          <w:ilvl w:val="1"/>
          <w:numId w:val="1"/>
        </w:numPr>
        <w:tabs>
          <w:tab w:val="left" w:pos="1134"/>
        </w:tabs>
        <w:spacing w:line="288" w:lineRule="auto"/>
        <w:ind w:left="0" w:right="140" w:firstLine="698"/>
      </w:pPr>
      <w:r>
        <w:t xml:space="preserve"> </w:t>
      </w:r>
      <w:r w:rsidR="007F60D5" w:rsidRPr="0080146F">
        <w:t xml:space="preserve">Интересы лиц, указанных в пункте </w:t>
      </w:r>
      <w:r w:rsidR="007F60D5" w:rsidRPr="0080146F">
        <w:fldChar w:fldCharType="begin"/>
      </w:r>
      <w:r w:rsidR="007F60D5" w:rsidRPr="0080146F">
        <w:instrText xml:space="preserve"> REF _Ref473749395 \n \h </w:instrText>
      </w:r>
      <w:r w:rsidR="0080146F">
        <w:instrText xml:space="preserve"> \* MERGEFORMAT </w:instrText>
      </w:r>
      <w:r w:rsidR="007F60D5" w:rsidRPr="0080146F">
        <w:fldChar w:fldCharType="separate"/>
      </w:r>
      <w:r w:rsidR="00FF72F0">
        <w:t>2.1</w:t>
      </w:r>
      <w:r w:rsidR="007F60D5" w:rsidRPr="0080146F">
        <w:fldChar w:fldCharType="end"/>
      </w:r>
      <w:r w:rsidR="007F60D5" w:rsidRPr="0080146F">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(далее – </w:t>
      </w:r>
      <w:r w:rsidR="00AD6BF9">
        <w:t>п</w:t>
      </w:r>
      <w:r w:rsidR="00D51CD0">
        <w:t>редставитель Заявителя</w:t>
      </w:r>
      <w:r w:rsidR="007F60D5" w:rsidRPr="0080146F">
        <w:t xml:space="preserve">). </w:t>
      </w:r>
    </w:p>
    <w:p w14:paraId="010D951B" w14:textId="5962345A" w:rsidR="007E4B0A" w:rsidRPr="0080146F" w:rsidRDefault="002F70E7" w:rsidP="00DC2481">
      <w:pPr>
        <w:pStyle w:val="113"/>
        <w:numPr>
          <w:ilvl w:val="1"/>
          <w:numId w:val="1"/>
        </w:numPr>
        <w:tabs>
          <w:tab w:val="left" w:pos="1134"/>
        </w:tabs>
        <w:spacing w:line="288" w:lineRule="auto"/>
        <w:ind w:left="0" w:right="140" w:firstLine="698"/>
      </w:pPr>
      <w:r>
        <w:t xml:space="preserve"> </w:t>
      </w:r>
      <w:r w:rsidR="007E4B0A" w:rsidRPr="0080146F">
        <w:t xml:space="preserve">Государственная услуга предоставляется Заявителю, если обращение </w:t>
      </w:r>
      <w:r w:rsidR="00537A11">
        <w:br/>
      </w:r>
      <w:r w:rsidR="007E4B0A" w:rsidRPr="0080146F">
        <w:t>за Государственной услугой последовало не позднее двух месяцев после окончания срока действия путевки.</w:t>
      </w:r>
    </w:p>
    <w:bookmarkEnd w:id="10"/>
    <w:p w14:paraId="56742243" w14:textId="77777777" w:rsidR="007A53C7" w:rsidRPr="0080146F" w:rsidRDefault="007A53C7" w:rsidP="00DC2481">
      <w:pPr>
        <w:pStyle w:val="113"/>
        <w:spacing w:line="288" w:lineRule="auto"/>
        <w:ind w:left="698" w:right="140" w:firstLine="0"/>
      </w:pPr>
    </w:p>
    <w:p w14:paraId="5881AE79" w14:textId="76135C07" w:rsidR="00C625AF" w:rsidRPr="0080146F" w:rsidRDefault="00C625AF" w:rsidP="00DC2481">
      <w:pPr>
        <w:pStyle w:val="ConsPlusNormal"/>
        <w:numPr>
          <w:ilvl w:val="0"/>
          <w:numId w:val="1"/>
        </w:numPr>
        <w:tabs>
          <w:tab w:val="left" w:pos="142"/>
          <w:tab w:val="left" w:pos="284"/>
        </w:tabs>
        <w:spacing w:line="288" w:lineRule="auto"/>
        <w:ind w:left="0" w:right="140" w:firstLine="0"/>
        <w:jc w:val="center"/>
        <w:outlineLvl w:val="1"/>
        <w:rPr>
          <w:rFonts w:ascii="Times New Roman" w:hAnsi="Times New Roman" w:cs="Times New Roman"/>
          <w:b/>
          <w:sz w:val="28"/>
          <w:szCs w:val="28"/>
        </w:rPr>
      </w:pPr>
      <w:bookmarkStart w:id="11" w:name="_Toc430614250"/>
      <w:bookmarkStart w:id="12" w:name="_Toc498507433"/>
      <w:r w:rsidRPr="0080146F">
        <w:rPr>
          <w:rFonts w:ascii="Times New Roman" w:hAnsi="Times New Roman" w:cs="Times New Roman"/>
          <w:b/>
          <w:sz w:val="28"/>
          <w:szCs w:val="28"/>
        </w:rPr>
        <w:t xml:space="preserve">Требования к порядку информирования о порядке предоставления </w:t>
      </w:r>
      <w:bookmarkEnd w:id="11"/>
      <w:r w:rsidR="008D5ABA" w:rsidRPr="0080146F">
        <w:rPr>
          <w:rFonts w:ascii="Times New Roman" w:hAnsi="Times New Roman" w:cs="Times New Roman"/>
          <w:b/>
          <w:sz w:val="28"/>
          <w:szCs w:val="28"/>
        </w:rPr>
        <w:t>Государственной услуги</w:t>
      </w:r>
      <w:bookmarkEnd w:id="12"/>
    </w:p>
    <w:p w14:paraId="39D8EBF4" w14:textId="77777777" w:rsidR="00B56347" w:rsidRPr="0080146F" w:rsidRDefault="00B56347" w:rsidP="00DC2481">
      <w:pPr>
        <w:pStyle w:val="ConsPlusNormal"/>
        <w:spacing w:line="288" w:lineRule="auto"/>
        <w:ind w:left="709" w:right="140"/>
        <w:outlineLvl w:val="1"/>
        <w:rPr>
          <w:rFonts w:ascii="Times New Roman" w:hAnsi="Times New Roman" w:cs="Times New Roman"/>
          <w:b/>
          <w:sz w:val="28"/>
          <w:szCs w:val="28"/>
        </w:rPr>
      </w:pPr>
    </w:p>
    <w:p w14:paraId="020F2C2E" w14:textId="6213E7D4" w:rsidR="008D5ABA" w:rsidRPr="0080146F" w:rsidRDefault="009921E3" w:rsidP="00DC2481">
      <w:pPr>
        <w:pStyle w:val="113"/>
        <w:numPr>
          <w:ilvl w:val="1"/>
          <w:numId w:val="1"/>
        </w:numPr>
        <w:tabs>
          <w:tab w:val="left" w:pos="1134"/>
        </w:tabs>
        <w:spacing w:line="288" w:lineRule="auto"/>
        <w:ind w:left="0" w:right="140" w:firstLine="698"/>
      </w:pPr>
      <w:bookmarkStart w:id="13" w:name="_Toc430614251"/>
      <w:r>
        <w:t xml:space="preserve"> </w:t>
      </w:r>
      <w:r w:rsidR="008D5ABA" w:rsidRPr="0080146F">
        <w:t xml:space="preserve">Информация о месте нахождения, графике работы, контактных телефонах, адресах официальных сайтов в сети Интернет </w:t>
      </w:r>
      <w:proofErr w:type="spellStart"/>
      <w:r w:rsidR="008D5ABA" w:rsidRPr="0080146F">
        <w:t>Минсоцразвития</w:t>
      </w:r>
      <w:proofErr w:type="spellEnd"/>
      <w:r w:rsidR="00BC1C7F" w:rsidRPr="0080146F">
        <w:t xml:space="preserve">, </w:t>
      </w:r>
      <w:r w:rsidR="008D5ABA" w:rsidRPr="0080146F">
        <w:t xml:space="preserve">ТСП и организаций, участвующих в предоставлении и информировании о порядке предоставления Государственной услуги приведены в </w:t>
      </w:r>
      <w:hyperlink w:anchor="Par299" w:history="1">
        <w:r w:rsidR="00B1143E">
          <w:t>п</w:t>
        </w:r>
        <w:r w:rsidR="008D5ABA" w:rsidRPr="009921E3">
          <w:t>риложении 2</w:t>
        </w:r>
      </w:hyperlink>
      <w:r w:rsidR="008D5ABA" w:rsidRPr="0080146F">
        <w:t xml:space="preserve"> </w:t>
      </w:r>
      <w:r w:rsidR="003C6301">
        <w:br/>
      </w:r>
      <w:r w:rsidR="008D5ABA" w:rsidRPr="0080146F">
        <w:t>к настояще</w:t>
      </w:r>
      <w:r>
        <w:t>му Административному регламенту.</w:t>
      </w:r>
    </w:p>
    <w:p w14:paraId="1DB5D0DF" w14:textId="503E4F49" w:rsidR="00DE2CDC" w:rsidRPr="00DC2481" w:rsidRDefault="009921E3" w:rsidP="00DC2481">
      <w:pPr>
        <w:pStyle w:val="113"/>
        <w:numPr>
          <w:ilvl w:val="1"/>
          <w:numId w:val="1"/>
        </w:numPr>
        <w:tabs>
          <w:tab w:val="left" w:pos="1134"/>
        </w:tabs>
        <w:spacing w:line="288" w:lineRule="auto"/>
        <w:ind w:left="0" w:right="140" w:firstLine="698"/>
        <w:rPr>
          <w:rFonts w:eastAsia="Times New Roman"/>
          <w:b/>
          <w:bCs/>
          <w:iCs/>
          <w:lang w:eastAsia="ru-RU"/>
        </w:rPr>
      </w:pPr>
      <w:r>
        <w:t xml:space="preserve"> </w:t>
      </w:r>
      <w:r w:rsidR="008D5ABA" w:rsidRPr="0080146F">
        <w:t xml:space="preserve">Порядок получения заинтересованными лицами информации по вопросам </w:t>
      </w:r>
      <w:r w:rsidR="008D5ABA" w:rsidRPr="00197AE2">
        <w:t xml:space="preserve">предоставления Государственной услуги, сведений о ходе предоставления Государственной услуги, порядке, форме и месте размещения </w:t>
      </w:r>
      <w:r w:rsidR="008D5ABA" w:rsidRPr="00197AE2">
        <w:lastRenderedPageBreak/>
        <w:t xml:space="preserve">информации о порядке предоставления Государственной услуги приведены в </w:t>
      </w:r>
      <w:hyperlink w:anchor="Pr3" w:history="1">
        <w:r w:rsidR="00B1143E">
          <w:t>п</w:t>
        </w:r>
        <w:r w:rsidR="008D5ABA" w:rsidRPr="00197AE2">
          <w:t>риложении 3</w:t>
        </w:r>
      </w:hyperlink>
      <w:r w:rsidR="008D5ABA" w:rsidRPr="00197AE2">
        <w:t xml:space="preserve"> к настоящему Административному регламенту.</w:t>
      </w:r>
    </w:p>
    <w:p w14:paraId="01748FF2" w14:textId="77777777" w:rsidR="00DC2481" w:rsidRPr="005200EE" w:rsidRDefault="00DC2481" w:rsidP="00DC2481">
      <w:pPr>
        <w:pStyle w:val="113"/>
        <w:tabs>
          <w:tab w:val="left" w:pos="1134"/>
        </w:tabs>
        <w:spacing w:line="288" w:lineRule="auto"/>
        <w:ind w:left="698" w:right="140" w:firstLine="0"/>
        <w:rPr>
          <w:rFonts w:eastAsia="Times New Roman"/>
          <w:b/>
          <w:bCs/>
          <w:iCs/>
          <w:lang w:eastAsia="ru-RU"/>
        </w:rPr>
      </w:pPr>
    </w:p>
    <w:p w14:paraId="3D9869DE" w14:textId="6B1B9F29" w:rsidR="00D723C1" w:rsidRPr="0080146F" w:rsidRDefault="00667335" w:rsidP="00DC2481">
      <w:pPr>
        <w:pStyle w:val="12"/>
        <w:spacing w:line="288" w:lineRule="auto"/>
        <w:ind w:right="140" w:firstLine="709"/>
        <w:jc w:val="center"/>
        <w:rPr>
          <w:i w:val="0"/>
          <w:sz w:val="28"/>
          <w:szCs w:val="28"/>
        </w:rPr>
      </w:pPr>
      <w:bookmarkStart w:id="14" w:name="_Toc498507434"/>
      <w:r w:rsidRPr="0080146F">
        <w:rPr>
          <w:i w:val="0"/>
          <w:sz w:val="28"/>
          <w:szCs w:val="28"/>
          <w:lang w:val="en-US"/>
        </w:rPr>
        <w:t>II</w:t>
      </w:r>
      <w:r w:rsidR="000E6C84" w:rsidRPr="0080146F">
        <w:rPr>
          <w:i w:val="0"/>
          <w:sz w:val="28"/>
          <w:szCs w:val="28"/>
        </w:rPr>
        <w:t xml:space="preserve">. Стандарт предоставления </w:t>
      </w:r>
      <w:r w:rsidR="00C73399" w:rsidRPr="0080146F">
        <w:rPr>
          <w:i w:val="0"/>
          <w:sz w:val="28"/>
          <w:szCs w:val="28"/>
        </w:rPr>
        <w:t>Государственной у</w:t>
      </w:r>
      <w:r w:rsidR="00EE6F0A" w:rsidRPr="0080146F">
        <w:rPr>
          <w:i w:val="0"/>
          <w:sz w:val="28"/>
          <w:szCs w:val="28"/>
        </w:rPr>
        <w:t>слуги</w:t>
      </w:r>
      <w:bookmarkStart w:id="15" w:name="_Toc430614252"/>
      <w:bookmarkEnd w:id="13"/>
      <w:bookmarkEnd w:id="14"/>
    </w:p>
    <w:p w14:paraId="57EA8599" w14:textId="77777777" w:rsidR="00B56347" w:rsidRPr="0080146F" w:rsidRDefault="00B56347" w:rsidP="00DC2481">
      <w:pPr>
        <w:spacing w:after="0" w:line="288" w:lineRule="auto"/>
        <w:ind w:right="140"/>
        <w:rPr>
          <w:lang w:eastAsia="ru-RU"/>
        </w:rPr>
      </w:pPr>
    </w:p>
    <w:p w14:paraId="0E3BB04C" w14:textId="08796C91" w:rsidR="00AC25C9" w:rsidRPr="0080146F" w:rsidRDefault="001D3F2C" w:rsidP="00DC2481">
      <w:pPr>
        <w:pStyle w:val="ConsPlusNormal"/>
        <w:numPr>
          <w:ilvl w:val="0"/>
          <w:numId w:val="1"/>
        </w:numPr>
        <w:tabs>
          <w:tab w:val="left" w:pos="284"/>
        </w:tabs>
        <w:spacing w:line="288" w:lineRule="auto"/>
        <w:ind w:left="0" w:right="140" w:firstLine="0"/>
        <w:jc w:val="center"/>
        <w:outlineLvl w:val="1"/>
        <w:rPr>
          <w:rFonts w:ascii="Times New Roman" w:hAnsi="Times New Roman" w:cs="Times New Roman"/>
          <w:b/>
          <w:sz w:val="28"/>
          <w:szCs w:val="28"/>
        </w:rPr>
      </w:pPr>
      <w:bookmarkStart w:id="16" w:name="_Toc498507435"/>
      <w:r w:rsidRPr="0080146F">
        <w:rPr>
          <w:rFonts w:ascii="Times New Roman" w:hAnsi="Times New Roman" w:cs="Times New Roman"/>
          <w:b/>
          <w:sz w:val="28"/>
          <w:szCs w:val="28"/>
        </w:rPr>
        <w:t xml:space="preserve">Наименование Государственной </w:t>
      </w:r>
      <w:r w:rsidR="00C73FAF">
        <w:rPr>
          <w:rFonts w:ascii="Times New Roman" w:hAnsi="Times New Roman" w:cs="Times New Roman"/>
          <w:b/>
          <w:sz w:val="28"/>
          <w:szCs w:val="28"/>
        </w:rPr>
        <w:t>у</w:t>
      </w:r>
      <w:r w:rsidR="00AC25C9" w:rsidRPr="0080146F">
        <w:rPr>
          <w:rFonts w:ascii="Times New Roman" w:hAnsi="Times New Roman" w:cs="Times New Roman"/>
          <w:b/>
          <w:sz w:val="28"/>
          <w:szCs w:val="28"/>
        </w:rPr>
        <w:t>слуги</w:t>
      </w:r>
      <w:bookmarkEnd w:id="16"/>
    </w:p>
    <w:p w14:paraId="2CD08E29" w14:textId="77777777" w:rsidR="00B56347" w:rsidRPr="0080146F" w:rsidRDefault="00B56347" w:rsidP="00DC2481">
      <w:pPr>
        <w:pStyle w:val="ConsPlusNormal"/>
        <w:spacing w:line="288" w:lineRule="auto"/>
        <w:ind w:right="140"/>
        <w:outlineLvl w:val="1"/>
        <w:rPr>
          <w:rFonts w:ascii="Times New Roman" w:hAnsi="Times New Roman" w:cs="Times New Roman"/>
          <w:b/>
          <w:sz w:val="28"/>
          <w:szCs w:val="28"/>
        </w:rPr>
      </w:pPr>
    </w:p>
    <w:p w14:paraId="22E71C4B" w14:textId="45BF7B08" w:rsidR="00AC25C9" w:rsidRPr="0080146F" w:rsidRDefault="00AF5792" w:rsidP="00DC2481">
      <w:pPr>
        <w:pStyle w:val="ConsPlusNormal"/>
        <w:spacing w:line="288"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4.1. </w:t>
      </w:r>
      <w:r w:rsidR="00BB5F78" w:rsidRPr="00197AE2">
        <w:rPr>
          <w:rFonts w:ascii="Times New Roman" w:eastAsia="Calibri" w:hAnsi="Times New Roman" w:cs="Times New Roman"/>
          <w:sz w:val="28"/>
          <w:szCs w:val="28"/>
        </w:rPr>
        <w:t xml:space="preserve">Государственная услуга </w:t>
      </w:r>
      <w:r w:rsidR="00537A11" w:rsidRPr="00AD1479">
        <w:rPr>
          <w:rFonts w:ascii="Times New Roman" w:hAnsi="Times New Roman"/>
          <w:sz w:val="28"/>
          <w:szCs w:val="28"/>
        </w:rPr>
        <w:t xml:space="preserve">по 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537A11" w:rsidRPr="00AD1479">
        <w:rPr>
          <w:rFonts w:ascii="Times New Roman" w:hAnsi="Times New Roman"/>
          <w:sz w:val="28"/>
          <w:szCs w:val="28"/>
        </w:rPr>
        <w:t>оздоровления</w:t>
      </w:r>
      <w:proofErr w:type="gramEnd"/>
      <w:r w:rsidR="00537A11" w:rsidRPr="00AD1479">
        <w:rPr>
          <w:rFonts w:ascii="Times New Roman" w:hAnsi="Times New Roman"/>
          <w:sz w:val="28"/>
          <w:szCs w:val="28"/>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r w:rsidR="00AC25C9" w:rsidRPr="00197AE2">
        <w:rPr>
          <w:rFonts w:ascii="Times New Roman" w:eastAsia="Calibri" w:hAnsi="Times New Roman" w:cs="Times New Roman"/>
          <w:sz w:val="28"/>
          <w:szCs w:val="28"/>
        </w:rPr>
        <w:t>.</w:t>
      </w:r>
    </w:p>
    <w:p w14:paraId="17352411" w14:textId="77777777" w:rsidR="00150EED" w:rsidRPr="0080146F" w:rsidRDefault="00150EED" w:rsidP="00DC2481">
      <w:pPr>
        <w:pStyle w:val="ConsPlusNormal"/>
        <w:spacing w:line="288" w:lineRule="auto"/>
        <w:ind w:right="140" w:firstLine="709"/>
        <w:jc w:val="both"/>
        <w:rPr>
          <w:rFonts w:ascii="Times New Roman" w:hAnsi="Times New Roman" w:cs="Times New Roman"/>
          <w:sz w:val="28"/>
          <w:szCs w:val="28"/>
        </w:rPr>
      </w:pPr>
    </w:p>
    <w:p w14:paraId="6CB56A34" w14:textId="77777777" w:rsidR="000E6C84" w:rsidRDefault="00C404E2" w:rsidP="00DC2481">
      <w:pPr>
        <w:pStyle w:val="ConsPlusNormal"/>
        <w:numPr>
          <w:ilvl w:val="0"/>
          <w:numId w:val="1"/>
        </w:numPr>
        <w:tabs>
          <w:tab w:val="left" w:pos="284"/>
        </w:tabs>
        <w:spacing w:line="288" w:lineRule="auto"/>
        <w:ind w:left="0" w:right="140" w:firstLine="0"/>
        <w:jc w:val="center"/>
        <w:outlineLvl w:val="0"/>
        <w:rPr>
          <w:rFonts w:ascii="Times New Roman" w:hAnsi="Times New Roman" w:cs="Times New Roman"/>
          <w:b/>
          <w:sz w:val="28"/>
          <w:szCs w:val="28"/>
        </w:rPr>
      </w:pPr>
      <w:bookmarkStart w:id="17" w:name="_Toc498507436"/>
      <w:r w:rsidRPr="0080146F">
        <w:rPr>
          <w:rFonts w:ascii="Times New Roman" w:hAnsi="Times New Roman" w:cs="Times New Roman"/>
          <w:b/>
          <w:sz w:val="28"/>
          <w:szCs w:val="28"/>
        </w:rPr>
        <w:t xml:space="preserve">Органы и организации, участвующие в </w:t>
      </w:r>
      <w:r w:rsidR="00AF5792" w:rsidRPr="0080146F">
        <w:rPr>
          <w:rFonts w:ascii="Times New Roman" w:hAnsi="Times New Roman" w:cs="Times New Roman"/>
          <w:b/>
          <w:sz w:val="28"/>
          <w:szCs w:val="28"/>
        </w:rPr>
        <w:t xml:space="preserve">предоставлении </w:t>
      </w:r>
      <w:r w:rsidR="00C73399" w:rsidRPr="0080146F">
        <w:rPr>
          <w:rFonts w:ascii="Times New Roman" w:hAnsi="Times New Roman" w:cs="Times New Roman"/>
          <w:b/>
          <w:sz w:val="28"/>
          <w:szCs w:val="28"/>
        </w:rPr>
        <w:t>Государственной у</w:t>
      </w:r>
      <w:r w:rsidRPr="0080146F">
        <w:rPr>
          <w:rFonts w:ascii="Times New Roman" w:hAnsi="Times New Roman" w:cs="Times New Roman"/>
          <w:b/>
          <w:sz w:val="28"/>
          <w:szCs w:val="28"/>
        </w:rPr>
        <w:t>слуги</w:t>
      </w:r>
      <w:bookmarkEnd w:id="15"/>
      <w:bookmarkEnd w:id="17"/>
    </w:p>
    <w:p w14:paraId="7D344D85" w14:textId="77777777" w:rsidR="00644C0B" w:rsidRPr="0080146F" w:rsidRDefault="00644C0B" w:rsidP="00DC2481">
      <w:pPr>
        <w:pStyle w:val="ConsPlusNormal"/>
        <w:spacing w:line="288" w:lineRule="auto"/>
        <w:ind w:left="709" w:right="140"/>
        <w:outlineLvl w:val="0"/>
        <w:rPr>
          <w:rFonts w:ascii="Times New Roman" w:hAnsi="Times New Roman" w:cs="Times New Roman"/>
          <w:b/>
          <w:sz w:val="28"/>
          <w:szCs w:val="28"/>
        </w:rPr>
      </w:pPr>
    </w:p>
    <w:p w14:paraId="7915A779" w14:textId="6D9BA845" w:rsidR="000D6831" w:rsidRPr="0080146F" w:rsidRDefault="009921E3" w:rsidP="00DC2481">
      <w:pPr>
        <w:pStyle w:val="113"/>
        <w:numPr>
          <w:ilvl w:val="1"/>
          <w:numId w:val="1"/>
        </w:numPr>
        <w:tabs>
          <w:tab w:val="left" w:pos="1134"/>
        </w:tabs>
        <w:spacing w:line="288" w:lineRule="auto"/>
        <w:ind w:left="0" w:right="140" w:firstLine="698"/>
      </w:pPr>
      <w:r>
        <w:t xml:space="preserve"> </w:t>
      </w:r>
      <w:r w:rsidR="000D6831" w:rsidRPr="0080146F">
        <w:t xml:space="preserve">Органом, ответственным за предоставление Государственной услуги, является </w:t>
      </w:r>
      <w:proofErr w:type="spellStart"/>
      <w:r w:rsidR="000D6831" w:rsidRPr="0080146F">
        <w:t>Минсоцразвития</w:t>
      </w:r>
      <w:proofErr w:type="spellEnd"/>
      <w:r w:rsidR="000D6831" w:rsidRPr="0080146F">
        <w:t xml:space="preserve">. </w:t>
      </w:r>
    </w:p>
    <w:p w14:paraId="4EC6D759" w14:textId="0684569A" w:rsidR="000D6831" w:rsidRPr="0080146F" w:rsidRDefault="000D6831" w:rsidP="00DC2481">
      <w:pPr>
        <w:pStyle w:val="113"/>
        <w:spacing w:line="288" w:lineRule="auto"/>
        <w:ind w:left="0" w:right="140" w:firstLine="709"/>
      </w:pPr>
      <w:r w:rsidRPr="0080146F">
        <w:t xml:space="preserve">Непосредственное предоставление Государственной услуги осуществляет ТСП, расположенное по месту постановки Заявителя на учет в налоговых органах Московской области. </w:t>
      </w:r>
      <w:r w:rsidRPr="0080146F">
        <w:rPr>
          <w:lang w:eastAsia="ar-SA"/>
        </w:rPr>
        <w:t>Справочная информация о месте нахождения, графике работы, контактных телефонах, адресах электронной почты, приведены в</w:t>
      </w:r>
      <w:r w:rsidRPr="0080146F">
        <w:t xml:space="preserve"> </w:t>
      </w:r>
      <w:bookmarkStart w:id="18" w:name="Pr23"/>
      <w:bookmarkStart w:id="19" w:name="Pr3"/>
      <w:r w:rsidR="00B1143E">
        <w:t>п</w:t>
      </w:r>
      <w:r w:rsidRPr="0080146F">
        <w:t xml:space="preserve">риложении 2 </w:t>
      </w:r>
      <w:bookmarkEnd w:id="18"/>
      <w:bookmarkEnd w:id="19"/>
      <w:r w:rsidRPr="0080146F">
        <w:t>к настоящему Административному регламенту.</w:t>
      </w:r>
    </w:p>
    <w:p w14:paraId="3D405E0E" w14:textId="30B18F53" w:rsidR="000D6831" w:rsidRPr="003A5C23" w:rsidRDefault="009921E3" w:rsidP="00DC2481">
      <w:pPr>
        <w:pStyle w:val="113"/>
        <w:numPr>
          <w:ilvl w:val="1"/>
          <w:numId w:val="1"/>
        </w:numPr>
        <w:tabs>
          <w:tab w:val="left" w:pos="1134"/>
        </w:tabs>
        <w:spacing w:line="288" w:lineRule="auto"/>
        <w:ind w:left="0" w:right="140" w:firstLine="698"/>
      </w:pPr>
      <w:r>
        <w:t xml:space="preserve"> </w:t>
      </w:r>
      <w:proofErr w:type="spellStart"/>
      <w:r w:rsidR="000D6831" w:rsidRPr="003A5C23">
        <w:t>Минсоцразвития</w:t>
      </w:r>
      <w:proofErr w:type="spellEnd"/>
      <w:r w:rsidR="000D6831" w:rsidRPr="003A5C23">
        <w:t xml:space="preserve"> обеспечивает предоставление Государственной услуги в ТСП, в том числе на базе МФЦ или посредством регионального портала государственных и муниципальных услуг Московской области (далее – РПГУ). </w:t>
      </w:r>
      <w:r w:rsidR="005B2189" w:rsidRPr="003A5C23">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0D6831" w:rsidRPr="003A5C23">
        <w:t>Справочная информация о месте нахождения, графике работы, контактных телефонах, адресах э</w:t>
      </w:r>
      <w:r w:rsidR="00B1143E" w:rsidRPr="003A5C23">
        <w:t>лектронной почты МФЦ указана в п</w:t>
      </w:r>
      <w:r w:rsidR="000D6831" w:rsidRPr="003A5C23">
        <w:t xml:space="preserve">риложении 2 </w:t>
      </w:r>
      <w:r w:rsidR="003C6301">
        <w:br/>
      </w:r>
      <w:r w:rsidR="000D6831" w:rsidRPr="003A5C23">
        <w:t>к настоящему Административному регламенту.</w:t>
      </w:r>
    </w:p>
    <w:p w14:paraId="69650810" w14:textId="7D828BDD" w:rsidR="000D6831" w:rsidRPr="0080146F" w:rsidRDefault="009921E3" w:rsidP="00DC2481">
      <w:pPr>
        <w:pStyle w:val="113"/>
        <w:numPr>
          <w:ilvl w:val="1"/>
          <w:numId w:val="1"/>
        </w:numPr>
        <w:tabs>
          <w:tab w:val="left" w:pos="1134"/>
        </w:tabs>
        <w:spacing w:line="288" w:lineRule="auto"/>
        <w:ind w:left="0" w:right="140" w:firstLine="698"/>
      </w:pPr>
      <w:r>
        <w:t xml:space="preserve"> </w:t>
      </w:r>
      <w:proofErr w:type="gramStart"/>
      <w:r w:rsidR="00EF0C86" w:rsidRPr="0080146F">
        <w:t>ТСП и МФЦ не вправе тре</w:t>
      </w:r>
      <w:r w:rsidR="00B1143E">
        <w:t>бовать от Заявителя (представителя З</w:t>
      </w:r>
      <w:r w:rsidR="00EF0C86" w:rsidRPr="0080146F">
        <w:t xml:space="preserve">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w:t>
      </w:r>
      <w:r w:rsidR="00537A11">
        <w:br/>
      </w:r>
      <w:r w:rsidR="00EF0C86" w:rsidRPr="0080146F">
        <w:t xml:space="preserve">за исключением получения услуг, включенных в утвержденный постановлением  </w:t>
      </w:r>
      <w:r w:rsidR="00EF0C86" w:rsidRPr="0080146F">
        <w:lastRenderedPageBreak/>
        <w:t>Правительства Московской области от 01.04.2015 №</w:t>
      </w:r>
      <w:r w:rsidR="00B1143E">
        <w:t xml:space="preserve"> 186/12 П</w:t>
      </w:r>
      <w:r w:rsidR="00EF0C86" w:rsidRPr="0080146F">
        <w:t>еречень услуг, которые являются необходимыми и обязательными для предоставления</w:t>
      </w:r>
      <w:r w:rsidR="00C23E87">
        <w:t xml:space="preserve"> исполнительными органами</w:t>
      </w:r>
      <w:proofErr w:type="gramEnd"/>
      <w:r w:rsidR="00C23E87">
        <w:t xml:space="preserve"> государственной власти Московской области</w:t>
      </w:r>
      <w:r w:rsidR="00532834">
        <w:t xml:space="preserve"> государственных услуг</w:t>
      </w:r>
      <w:r w:rsidR="005200EE">
        <w:t xml:space="preserve"> </w:t>
      </w:r>
      <w:r w:rsidR="00C23E87">
        <w:t>и предоставляются организациями, участвующими в предоставлении</w:t>
      </w:r>
      <w:r w:rsidR="00EF0C86" w:rsidRPr="0080146F">
        <w:t xml:space="preserve"> государственных услуг</w:t>
      </w:r>
      <w:r w:rsidR="000D6831" w:rsidRPr="0080146F">
        <w:t>.</w:t>
      </w:r>
    </w:p>
    <w:p w14:paraId="63F34ADE" w14:textId="115099CB" w:rsidR="000D6831" w:rsidRPr="0080146F" w:rsidRDefault="000D6831" w:rsidP="00DC2481">
      <w:pPr>
        <w:pStyle w:val="ConsPlusNormal"/>
        <w:numPr>
          <w:ilvl w:val="1"/>
          <w:numId w:val="1"/>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В целях предоставления Государственной услуги ТСП </w:t>
      </w:r>
      <w:r w:rsidRPr="0080146F">
        <w:rPr>
          <w:rFonts w:ascii="Times New Roman" w:hAnsi="Times New Roman" w:cs="Times New Roman"/>
          <w:sz w:val="28"/>
          <w:szCs w:val="28"/>
        </w:rPr>
        <w:br/>
        <w:t xml:space="preserve">взаимодействует </w:t>
      </w:r>
      <w:proofErr w:type="gramStart"/>
      <w:r w:rsidRPr="0080146F">
        <w:rPr>
          <w:rFonts w:ascii="Times New Roman" w:hAnsi="Times New Roman" w:cs="Times New Roman"/>
          <w:sz w:val="28"/>
          <w:szCs w:val="28"/>
        </w:rPr>
        <w:t>с</w:t>
      </w:r>
      <w:proofErr w:type="gramEnd"/>
      <w:r w:rsidRPr="0080146F">
        <w:rPr>
          <w:rFonts w:ascii="Times New Roman" w:hAnsi="Times New Roman" w:cs="Times New Roman"/>
          <w:sz w:val="28"/>
          <w:szCs w:val="28"/>
        </w:rPr>
        <w:t>:</w:t>
      </w:r>
    </w:p>
    <w:p w14:paraId="078C068F" w14:textId="0679D390" w:rsidR="000D6831" w:rsidRPr="0080146F" w:rsidRDefault="000D6831" w:rsidP="00DC2481">
      <w:pPr>
        <w:pStyle w:val="ConsPlusNormal"/>
        <w:numPr>
          <w:ilvl w:val="2"/>
          <w:numId w:val="1"/>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Территориальными отделами управления Федеральной налоговой службы по Московской области – по вопросам получения выписок из Единого государственного реестра юридических лиц</w:t>
      </w:r>
      <w:r w:rsidR="00A20FE1" w:rsidRPr="0080146F">
        <w:rPr>
          <w:rFonts w:ascii="Times New Roman" w:hAnsi="Times New Roman" w:cs="Times New Roman"/>
          <w:sz w:val="28"/>
          <w:szCs w:val="28"/>
        </w:rPr>
        <w:t xml:space="preserve"> (далее - ЕГРЮЛ)</w:t>
      </w:r>
      <w:r w:rsidRPr="0080146F">
        <w:rPr>
          <w:rFonts w:ascii="Times New Roman" w:hAnsi="Times New Roman" w:cs="Times New Roman"/>
          <w:sz w:val="28"/>
          <w:szCs w:val="28"/>
        </w:rPr>
        <w:t>/Единого государственного реестра индивидуальных предпринимателей</w:t>
      </w:r>
      <w:r w:rsidR="00A20FE1" w:rsidRPr="0080146F">
        <w:rPr>
          <w:rFonts w:ascii="Times New Roman" w:hAnsi="Times New Roman" w:cs="Times New Roman"/>
          <w:sz w:val="28"/>
          <w:szCs w:val="28"/>
        </w:rPr>
        <w:t xml:space="preserve"> (далее - ЕГРИП)</w:t>
      </w:r>
      <w:r w:rsidR="0012587E">
        <w:rPr>
          <w:rFonts w:ascii="Times New Roman" w:hAnsi="Times New Roman" w:cs="Times New Roman"/>
          <w:sz w:val="28"/>
          <w:szCs w:val="28"/>
        </w:rPr>
        <w:t>.</w:t>
      </w:r>
    </w:p>
    <w:p w14:paraId="27A275E7" w14:textId="6493D9BA" w:rsidR="008C3870" w:rsidRPr="0080146F" w:rsidRDefault="00927022" w:rsidP="00DC2481">
      <w:pPr>
        <w:pStyle w:val="ConsPlusNormal"/>
        <w:numPr>
          <w:ilvl w:val="2"/>
          <w:numId w:val="1"/>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Управлением Федеральной службы государственной регистрации, кадастра и картографии для получения сведений об объекте недвижимого имущества</w:t>
      </w:r>
      <w:r w:rsidR="00537A11">
        <w:rPr>
          <w:rFonts w:ascii="Times New Roman" w:hAnsi="Times New Roman" w:cs="Times New Roman"/>
          <w:sz w:val="28"/>
          <w:szCs w:val="28"/>
        </w:rPr>
        <w:t>,</w:t>
      </w:r>
      <w:r w:rsidRPr="0080146F">
        <w:rPr>
          <w:rFonts w:ascii="Times New Roman" w:hAnsi="Times New Roman" w:cs="Times New Roman"/>
          <w:sz w:val="28"/>
          <w:szCs w:val="28"/>
        </w:rPr>
        <w:t xml:space="preserve"> используемого в целях обеспечения отдыха детей и их оздоровления, </w:t>
      </w:r>
      <w:r w:rsidR="00537A11">
        <w:rPr>
          <w:rFonts w:ascii="Times New Roman" w:hAnsi="Times New Roman" w:cs="Times New Roman"/>
          <w:sz w:val="28"/>
          <w:szCs w:val="28"/>
        </w:rPr>
        <w:br/>
      </w:r>
      <w:r w:rsidRPr="0080146F">
        <w:rPr>
          <w:rFonts w:ascii="Times New Roman" w:hAnsi="Times New Roman" w:cs="Times New Roman"/>
          <w:sz w:val="28"/>
          <w:szCs w:val="28"/>
        </w:rPr>
        <w:t>на праве собственности из Единого государственного реестра недвижимости</w:t>
      </w:r>
      <w:r w:rsidR="00F92461" w:rsidRPr="0080146F">
        <w:rPr>
          <w:rFonts w:ascii="Times New Roman" w:hAnsi="Times New Roman" w:cs="Times New Roman"/>
          <w:sz w:val="28"/>
          <w:szCs w:val="28"/>
        </w:rPr>
        <w:t xml:space="preserve"> (</w:t>
      </w:r>
      <w:r w:rsidR="00EF7784" w:rsidRPr="0080146F">
        <w:rPr>
          <w:rFonts w:ascii="Times New Roman" w:hAnsi="Times New Roman" w:cs="Times New Roman"/>
          <w:sz w:val="28"/>
          <w:szCs w:val="28"/>
        </w:rPr>
        <w:t>далее – ЕГРН)</w:t>
      </w:r>
      <w:r w:rsidRPr="0080146F">
        <w:rPr>
          <w:rFonts w:ascii="Times New Roman" w:hAnsi="Times New Roman" w:cs="Times New Roman"/>
          <w:sz w:val="28"/>
          <w:szCs w:val="28"/>
        </w:rPr>
        <w:t>.</w:t>
      </w:r>
    </w:p>
    <w:p w14:paraId="51A7B929" w14:textId="0070492D" w:rsidR="000D6831" w:rsidRPr="00197AE2" w:rsidRDefault="000D6831" w:rsidP="00DC2481">
      <w:pPr>
        <w:pStyle w:val="ConsPlusNormal"/>
        <w:numPr>
          <w:ilvl w:val="2"/>
          <w:numId w:val="1"/>
        </w:numPr>
        <w:spacing w:line="288" w:lineRule="auto"/>
        <w:ind w:left="0" w:right="140" w:firstLine="709"/>
        <w:jc w:val="both"/>
        <w:rPr>
          <w:rFonts w:ascii="Times New Roman" w:hAnsi="Times New Roman" w:cs="Times New Roman"/>
          <w:sz w:val="28"/>
          <w:szCs w:val="28"/>
        </w:rPr>
      </w:pPr>
      <w:r w:rsidRPr="00197AE2">
        <w:rPr>
          <w:rFonts w:ascii="Times New Roman" w:hAnsi="Times New Roman" w:cs="Times New Roman"/>
          <w:sz w:val="28"/>
          <w:szCs w:val="28"/>
        </w:rPr>
        <w:t xml:space="preserve">МФЦ </w:t>
      </w:r>
      <w:r w:rsidR="00DC78CE" w:rsidRPr="00197AE2">
        <w:rPr>
          <w:rFonts w:ascii="Times New Roman" w:hAnsi="Times New Roman" w:cs="Times New Roman"/>
          <w:sz w:val="28"/>
          <w:szCs w:val="28"/>
        </w:rPr>
        <w:t>–</w:t>
      </w:r>
      <w:r w:rsidRPr="00197AE2">
        <w:rPr>
          <w:rFonts w:ascii="Times New Roman" w:hAnsi="Times New Roman" w:cs="Times New Roman"/>
          <w:sz w:val="28"/>
          <w:szCs w:val="28"/>
        </w:rPr>
        <w:t xml:space="preserve"> </w:t>
      </w:r>
      <w:r w:rsidR="00550F5A" w:rsidRPr="00197AE2">
        <w:rPr>
          <w:rFonts w:ascii="Times New Roman" w:hAnsi="Times New Roman"/>
          <w:sz w:val="28"/>
          <w:szCs w:val="28"/>
        </w:rPr>
        <w:t>для приема, передачи документов и выдачи результата</w:t>
      </w:r>
      <w:r w:rsidRPr="00197AE2">
        <w:rPr>
          <w:rFonts w:ascii="Times New Roman" w:hAnsi="Times New Roman" w:cs="Times New Roman"/>
          <w:sz w:val="28"/>
          <w:szCs w:val="28"/>
        </w:rPr>
        <w:t>.</w:t>
      </w:r>
    </w:p>
    <w:p w14:paraId="1A5D31D5" w14:textId="03A28CFA" w:rsidR="00853B9C" w:rsidRDefault="00550F5A" w:rsidP="00DC2481">
      <w:pPr>
        <w:pStyle w:val="ab"/>
        <w:numPr>
          <w:ilvl w:val="2"/>
          <w:numId w:val="1"/>
        </w:numPr>
        <w:spacing w:after="0" w:line="288" w:lineRule="auto"/>
        <w:ind w:left="0" w:right="140" w:firstLine="709"/>
        <w:jc w:val="both"/>
        <w:rPr>
          <w:rFonts w:ascii="Times New Roman" w:hAnsi="Times New Roman" w:cs="Times New Roman"/>
          <w:sz w:val="28"/>
          <w:szCs w:val="28"/>
        </w:rPr>
      </w:pPr>
      <w:r w:rsidRPr="00197AE2">
        <w:rPr>
          <w:rFonts w:ascii="Times New Roman" w:hAnsi="Times New Roman" w:cs="Times New Roman"/>
          <w:sz w:val="28"/>
          <w:szCs w:val="28"/>
        </w:rPr>
        <w:t>Главным управлением по вопросам миграции Министерства внутренних дел Российской Федерации – для получения сведений, подтверждающих место жительства ребенка на территории Московской области.</w:t>
      </w:r>
    </w:p>
    <w:p w14:paraId="17DC50C9" w14:textId="77777777" w:rsidR="009921E3" w:rsidRPr="00197AE2" w:rsidRDefault="009921E3" w:rsidP="00DC2481">
      <w:pPr>
        <w:pStyle w:val="ab"/>
        <w:spacing w:after="0" w:line="288" w:lineRule="auto"/>
        <w:ind w:left="709" w:right="140"/>
        <w:jc w:val="both"/>
        <w:rPr>
          <w:rFonts w:ascii="Times New Roman" w:hAnsi="Times New Roman" w:cs="Times New Roman"/>
          <w:sz w:val="28"/>
          <w:szCs w:val="28"/>
        </w:rPr>
      </w:pPr>
    </w:p>
    <w:p w14:paraId="1FFBA5E9" w14:textId="77777777" w:rsidR="00853B9C" w:rsidRPr="0080146F" w:rsidRDefault="00853B9C" w:rsidP="00DC2481">
      <w:pPr>
        <w:pStyle w:val="ConsPlusNormal"/>
        <w:numPr>
          <w:ilvl w:val="0"/>
          <w:numId w:val="1"/>
        </w:numPr>
        <w:tabs>
          <w:tab w:val="left" w:pos="426"/>
        </w:tabs>
        <w:spacing w:line="288" w:lineRule="auto"/>
        <w:ind w:left="0" w:right="140" w:firstLine="0"/>
        <w:jc w:val="center"/>
        <w:outlineLvl w:val="1"/>
        <w:rPr>
          <w:rFonts w:ascii="Times New Roman" w:hAnsi="Times New Roman" w:cs="Times New Roman"/>
          <w:b/>
          <w:sz w:val="28"/>
          <w:szCs w:val="28"/>
        </w:rPr>
      </w:pPr>
      <w:bookmarkStart w:id="20" w:name="_Toc498507437"/>
      <w:r w:rsidRPr="0080146F">
        <w:rPr>
          <w:rFonts w:ascii="Times New Roman" w:hAnsi="Times New Roman" w:cs="Times New Roman"/>
          <w:b/>
          <w:sz w:val="28"/>
          <w:szCs w:val="28"/>
        </w:rPr>
        <w:t>Основания для обращения и результат предоставления Государственной услуги</w:t>
      </w:r>
      <w:bookmarkEnd w:id="20"/>
    </w:p>
    <w:p w14:paraId="3815AA7E" w14:textId="77777777" w:rsidR="005B09BD" w:rsidRPr="0080146F" w:rsidRDefault="005B09BD" w:rsidP="00DC2481">
      <w:pPr>
        <w:pStyle w:val="ConsPlusNormal"/>
        <w:spacing w:line="288" w:lineRule="auto"/>
        <w:ind w:right="140"/>
        <w:outlineLvl w:val="1"/>
        <w:rPr>
          <w:rFonts w:ascii="Times New Roman" w:hAnsi="Times New Roman" w:cs="Times New Roman"/>
          <w:b/>
          <w:sz w:val="28"/>
          <w:szCs w:val="28"/>
        </w:rPr>
      </w:pPr>
    </w:p>
    <w:p w14:paraId="705F284F" w14:textId="6BDC5EB4" w:rsidR="000D6831" w:rsidRPr="0080146F" w:rsidRDefault="0012587E" w:rsidP="00DC2481">
      <w:pPr>
        <w:pStyle w:val="11"/>
        <w:spacing w:before="0" w:after="0" w:line="288" w:lineRule="auto"/>
        <w:ind w:left="0" w:right="140" w:firstLine="710"/>
        <w:rPr>
          <w:i w:val="0"/>
        </w:rPr>
      </w:pPr>
      <w:r>
        <w:rPr>
          <w:i w:val="0"/>
        </w:rPr>
        <w:t>Заявитель (</w:t>
      </w:r>
      <w:r w:rsidR="00D51CD0">
        <w:rPr>
          <w:i w:val="0"/>
        </w:rPr>
        <w:t>представитель Заявителя</w:t>
      </w:r>
      <w:r w:rsidR="000D6831" w:rsidRPr="0080146F">
        <w:rPr>
          <w:i w:val="0"/>
        </w:rPr>
        <w:t>) обращается в ТСП, в том числе посредством РПГУ или через МФЦ</w:t>
      </w:r>
      <w:r>
        <w:rPr>
          <w:i w:val="0"/>
        </w:rPr>
        <w:t>,</w:t>
      </w:r>
      <w:r w:rsidR="000D6831" w:rsidRPr="0080146F">
        <w:rPr>
          <w:i w:val="0"/>
        </w:rPr>
        <w:t xml:space="preserve"> </w:t>
      </w:r>
      <w:r w:rsidR="001C470D" w:rsidRPr="0080146F">
        <w:rPr>
          <w:i w:val="0"/>
        </w:rPr>
        <w:t>за получением</w:t>
      </w:r>
      <w:r w:rsidR="000D6831" w:rsidRPr="0080146F">
        <w:rPr>
          <w:i w:val="0"/>
        </w:rPr>
        <w:t xml:space="preserve"> </w:t>
      </w:r>
      <w:r w:rsidR="00EF0C86" w:rsidRPr="0080146F">
        <w:rPr>
          <w:i w:val="0"/>
        </w:rPr>
        <w:t>частичной компенсаци</w:t>
      </w:r>
      <w:r w:rsidR="00EC5BE9" w:rsidRPr="0080146F">
        <w:rPr>
          <w:i w:val="0"/>
        </w:rPr>
        <w:t>и</w:t>
      </w:r>
      <w:r w:rsidR="00EF0C86" w:rsidRPr="0080146F">
        <w:rPr>
          <w:i w:val="0"/>
        </w:rPr>
        <w:t xml:space="preserve"> стоимости путевок </w:t>
      </w:r>
      <w:r w:rsidR="001C470D" w:rsidRPr="0080146F">
        <w:rPr>
          <w:i w:val="0"/>
        </w:rPr>
        <w:t>для отдыха и оздоровления детей</w:t>
      </w:r>
      <w:r w:rsidR="00EF0C86" w:rsidRPr="0080146F">
        <w:rPr>
          <w:i w:val="0"/>
        </w:rPr>
        <w:t>.</w:t>
      </w:r>
    </w:p>
    <w:p w14:paraId="0D9A56BD" w14:textId="778C62CF" w:rsidR="000D6831" w:rsidRPr="00DF4645" w:rsidRDefault="000D6831" w:rsidP="00DC2481">
      <w:pPr>
        <w:pStyle w:val="11"/>
        <w:spacing w:before="0" w:after="0" w:line="288" w:lineRule="auto"/>
        <w:ind w:left="0" w:right="140" w:firstLine="709"/>
      </w:pPr>
      <w:r w:rsidRPr="00DF4645">
        <w:rPr>
          <w:rFonts w:eastAsiaTheme="minorHAnsi"/>
          <w:i w:val="0"/>
        </w:rPr>
        <w:t xml:space="preserve">Результатом предоставления Государственной услуги является: </w:t>
      </w:r>
    </w:p>
    <w:p w14:paraId="72F567CE" w14:textId="3D60794B" w:rsidR="00DC5AB4" w:rsidRPr="00DF4645" w:rsidRDefault="000D6831" w:rsidP="00DC2481">
      <w:pPr>
        <w:pStyle w:val="ab"/>
        <w:numPr>
          <w:ilvl w:val="2"/>
          <w:numId w:val="1"/>
        </w:numPr>
        <w:spacing w:after="0" w:line="288" w:lineRule="auto"/>
        <w:ind w:left="0" w:right="140" w:firstLine="709"/>
        <w:jc w:val="both"/>
        <w:rPr>
          <w:rFonts w:ascii="Times New Roman" w:eastAsia="Calibri" w:hAnsi="Times New Roman" w:cs="Times New Roman"/>
          <w:sz w:val="28"/>
          <w:szCs w:val="28"/>
        </w:rPr>
      </w:pPr>
      <w:r w:rsidRPr="00DF4645">
        <w:rPr>
          <w:rFonts w:ascii="Times New Roman" w:hAnsi="Times New Roman" w:cs="Times New Roman"/>
          <w:sz w:val="28"/>
          <w:szCs w:val="28"/>
        </w:rPr>
        <w:t xml:space="preserve">Решение о предоставлении </w:t>
      </w:r>
      <w:r w:rsidR="001C470D" w:rsidRPr="00DF4645">
        <w:rPr>
          <w:rFonts w:ascii="Times New Roman" w:hAnsi="Times New Roman" w:cs="Times New Roman"/>
          <w:sz w:val="28"/>
          <w:szCs w:val="28"/>
        </w:rPr>
        <w:t xml:space="preserve">Государственной услуги </w:t>
      </w:r>
      <w:r w:rsidR="0012587E">
        <w:rPr>
          <w:rFonts w:ascii="Times New Roman" w:hAnsi="Times New Roman" w:cs="Times New Roman"/>
          <w:sz w:val="28"/>
          <w:szCs w:val="28"/>
        </w:rPr>
        <w:t>(п</w:t>
      </w:r>
      <w:r w:rsidRPr="00DF4645">
        <w:rPr>
          <w:rFonts w:ascii="Times New Roman" w:hAnsi="Times New Roman" w:cs="Times New Roman"/>
          <w:sz w:val="28"/>
          <w:szCs w:val="28"/>
        </w:rPr>
        <w:t>риложение 4 к настоящему Административному регламенту)</w:t>
      </w:r>
      <w:r w:rsidR="001C470D" w:rsidRPr="00DF4645">
        <w:rPr>
          <w:rFonts w:ascii="Times New Roman" w:hAnsi="Times New Roman" w:cs="Times New Roman"/>
          <w:sz w:val="28"/>
          <w:szCs w:val="28"/>
        </w:rPr>
        <w:t>.</w:t>
      </w:r>
    </w:p>
    <w:p w14:paraId="2AAD8795" w14:textId="1DC1AA29" w:rsidR="00DC5AB4" w:rsidRPr="00DC5AB4" w:rsidRDefault="00DC5AB4" w:rsidP="00DC2481">
      <w:pPr>
        <w:pStyle w:val="ab"/>
        <w:numPr>
          <w:ilvl w:val="2"/>
          <w:numId w:val="1"/>
        </w:numPr>
        <w:spacing w:after="0" w:line="288" w:lineRule="auto"/>
        <w:ind w:left="0" w:right="140" w:firstLine="709"/>
        <w:jc w:val="both"/>
        <w:rPr>
          <w:rFonts w:ascii="Times New Roman" w:eastAsia="Calibri" w:hAnsi="Times New Roman" w:cs="Times New Roman"/>
          <w:sz w:val="28"/>
          <w:szCs w:val="28"/>
        </w:rPr>
      </w:pPr>
      <w:r w:rsidRPr="00DC5AB4">
        <w:rPr>
          <w:rFonts w:ascii="Times New Roman" w:eastAsia="Calibri" w:hAnsi="Times New Roman" w:cs="Times New Roman"/>
          <w:sz w:val="28"/>
          <w:szCs w:val="28"/>
        </w:rPr>
        <w:t xml:space="preserve">Решение об отказе в предоставлении </w:t>
      </w:r>
      <w:r>
        <w:rPr>
          <w:rFonts w:ascii="Times New Roman" w:eastAsia="Calibri" w:hAnsi="Times New Roman" w:cs="Times New Roman"/>
          <w:sz w:val="28"/>
          <w:szCs w:val="28"/>
        </w:rPr>
        <w:t xml:space="preserve">Государственной услуги </w:t>
      </w:r>
      <w:r w:rsidR="00951525">
        <w:rPr>
          <w:rFonts w:ascii="Times New Roman" w:eastAsia="Calibri" w:hAnsi="Times New Roman" w:cs="Times New Roman"/>
          <w:sz w:val="28"/>
          <w:szCs w:val="28"/>
        </w:rPr>
        <w:t>(п</w:t>
      </w:r>
      <w:r w:rsidRPr="00DC5AB4">
        <w:rPr>
          <w:rFonts w:ascii="Times New Roman" w:eastAsia="Calibri" w:hAnsi="Times New Roman" w:cs="Times New Roman"/>
          <w:sz w:val="28"/>
          <w:szCs w:val="28"/>
        </w:rPr>
        <w:t xml:space="preserve">риложение 5 к настоящему Административному регламенту). </w:t>
      </w:r>
    </w:p>
    <w:p w14:paraId="02461AB1" w14:textId="5E4F3C38" w:rsidR="001C470D" w:rsidRPr="009921E3" w:rsidRDefault="00C907FB"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C470D" w:rsidRPr="009921E3">
        <w:rPr>
          <w:rFonts w:ascii="Times New Roman" w:hAnsi="Times New Roman" w:cs="Times New Roman"/>
          <w:sz w:val="28"/>
          <w:szCs w:val="28"/>
        </w:rPr>
        <w:t>Решение о предоставлении Государственной услуги либо решение об отказе в предоставлении Государственной услуги оформляется в виде электронного документа, подписанного усиленной квалифицированной электронной подписью руководителя ТСП, направляется специалистом Т</w:t>
      </w:r>
      <w:r w:rsidR="00CC2458">
        <w:rPr>
          <w:rFonts w:ascii="Times New Roman" w:hAnsi="Times New Roman" w:cs="Times New Roman"/>
          <w:sz w:val="28"/>
          <w:szCs w:val="28"/>
        </w:rPr>
        <w:t xml:space="preserve">СП в </w:t>
      </w:r>
      <w:r w:rsidR="00CC2458">
        <w:rPr>
          <w:rFonts w:ascii="Times New Roman" w:hAnsi="Times New Roman" w:cs="Times New Roman"/>
          <w:sz w:val="28"/>
          <w:szCs w:val="28"/>
        </w:rPr>
        <w:lastRenderedPageBreak/>
        <w:t>личный кабинет Заявителя (п</w:t>
      </w:r>
      <w:r w:rsidR="001C470D" w:rsidRPr="009921E3">
        <w:rPr>
          <w:rFonts w:ascii="Times New Roman" w:hAnsi="Times New Roman" w:cs="Times New Roman"/>
          <w:sz w:val="28"/>
          <w:szCs w:val="28"/>
        </w:rPr>
        <w:t xml:space="preserve">редставителя </w:t>
      </w:r>
      <w:r w:rsidR="00CC2458">
        <w:rPr>
          <w:rFonts w:ascii="Times New Roman" w:hAnsi="Times New Roman" w:cs="Times New Roman"/>
          <w:sz w:val="28"/>
          <w:szCs w:val="28"/>
        </w:rPr>
        <w:t>З</w:t>
      </w:r>
      <w:r w:rsidR="001C470D" w:rsidRPr="009921E3">
        <w:rPr>
          <w:rFonts w:ascii="Times New Roman" w:hAnsi="Times New Roman" w:cs="Times New Roman"/>
          <w:sz w:val="28"/>
          <w:szCs w:val="28"/>
        </w:rPr>
        <w:t>аявителя) на РПГУ (при наличии регистрации на РПГУ посредством ЕСИА при подаче заявления через МФЦ либо РПГУ) посредством Единой автоматизированной информационной системы обеспечения социальной защиты и социального</w:t>
      </w:r>
      <w:proofErr w:type="gramEnd"/>
      <w:r w:rsidR="001C470D" w:rsidRPr="009921E3">
        <w:rPr>
          <w:rFonts w:ascii="Times New Roman" w:hAnsi="Times New Roman" w:cs="Times New Roman"/>
          <w:sz w:val="28"/>
          <w:szCs w:val="28"/>
        </w:rPr>
        <w:t xml:space="preserve"> обслуживания населения Московской области «Социальная защита и социальное обслуживание населения Московской области» (далее – ЕАИС </w:t>
      </w:r>
      <w:proofErr w:type="gramStart"/>
      <w:r w:rsidR="001C470D" w:rsidRPr="009921E3">
        <w:rPr>
          <w:rFonts w:ascii="Times New Roman" w:hAnsi="Times New Roman" w:cs="Times New Roman"/>
          <w:sz w:val="28"/>
          <w:szCs w:val="28"/>
        </w:rPr>
        <w:t>СОЦ</w:t>
      </w:r>
      <w:proofErr w:type="gramEnd"/>
      <w:r w:rsidR="001C470D" w:rsidRPr="009921E3">
        <w:rPr>
          <w:rFonts w:ascii="Times New Roman" w:hAnsi="Times New Roman" w:cs="Times New Roman"/>
          <w:sz w:val="28"/>
          <w:szCs w:val="28"/>
        </w:rPr>
        <w:t xml:space="preserve">). В бумажном виде результат предоставления Государственной услуги хранится в ТСП в личном деле, в виде распечатанного из ЕАИС </w:t>
      </w:r>
      <w:proofErr w:type="gramStart"/>
      <w:r w:rsidR="001C470D" w:rsidRPr="009921E3">
        <w:rPr>
          <w:rFonts w:ascii="Times New Roman" w:hAnsi="Times New Roman" w:cs="Times New Roman"/>
          <w:sz w:val="28"/>
          <w:szCs w:val="28"/>
        </w:rPr>
        <w:t>СОЦ</w:t>
      </w:r>
      <w:proofErr w:type="gramEnd"/>
      <w:r w:rsidR="001C470D" w:rsidRPr="009921E3">
        <w:rPr>
          <w:rFonts w:ascii="Times New Roman" w:hAnsi="Times New Roman" w:cs="Times New Roman"/>
          <w:sz w:val="28"/>
          <w:szCs w:val="28"/>
        </w:rPr>
        <w:t xml:space="preserve"> экземпляра электронного документа на бумажном носителе, подписанного ЭП руководителем ТСП, заверенного подписью уполномоченного специалиста ТСП и печатью ТСП.</w:t>
      </w:r>
    </w:p>
    <w:p w14:paraId="567AB1EB" w14:textId="7FFCC5F2" w:rsidR="001C470D" w:rsidRPr="0080146F" w:rsidRDefault="009921E3"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70D" w:rsidRPr="009921E3">
        <w:rPr>
          <w:rFonts w:ascii="Times New Roman" w:hAnsi="Times New Roman" w:cs="Times New Roman"/>
          <w:sz w:val="28"/>
          <w:szCs w:val="28"/>
        </w:rPr>
        <w:t>При условии указания Заявителем (</w:t>
      </w:r>
      <w:r w:rsidR="00CC2458">
        <w:rPr>
          <w:rFonts w:ascii="Times New Roman" w:hAnsi="Times New Roman" w:cs="Times New Roman"/>
          <w:sz w:val="28"/>
          <w:szCs w:val="28"/>
        </w:rPr>
        <w:t>представителем З</w:t>
      </w:r>
      <w:r w:rsidR="001C470D" w:rsidRPr="009921E3">
        <w:rPr>
          <w:rFonts w:ascii="Times New Roman" w:hAnsi="Times New Roman" w:cs="Times New Roman"/>
          <w:sz w:val="28"/>
          <w:szCs w:val="28"/>
        </w:rPr>
        <w:t>аявителя) соответствующего способа получения результата в Заявлении, результат предоставления Государственной услуги может быть получен следующими способами:</w:t>
      </w:r>
    </w:p>
    <w:p w14:paraId="3C08785D" w14:textId="05276808" w:rsidR="001C470D" w:rsidRDefault="00DE2CDC" w:rsidP="00DC2481">
      <w:pPr>
        <w:pStyle w:val="ab"/>
        <w:numPr>
          <w:ilvl w:val="2"/>
          <w:numId w:val="1"/>
        </w:numPr>
        <w:tabs>
          <w:tab w:val="left" w:pos="567"/>
          <w:tab w:val="left" w:pos="1418"/>
        </w:tabs>
        <w:spacing w:after="0" w:line="312" w:lineRule="auto"/>
        <w:ind w:left="0" w:righ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w:t>
      </w:r>
      <w:r w:rsidR="00D51CD0">
        <w:rPr>
          <w:rFonts w:ascii="Times New Roman" w:eastAsia="Calibri" w:hAnsi="Times New Roman" w:cs="Times New Roman"/>
          <w:sz w:val="28"/>
          <w:szCs w:val="28"/>
        </w:rPr>
        <w:t>ерез МФЦ -</w:t>
      </w:r>
      <w:r w:rsidR="001C470D" w:rsidRPr="0080146F">
        <w:rPr>
          <w:rFonts w:ascii="Times New Roman" w:eastAsia="Calibri" w:hAnsi="Times New Roman" w:cs="Times New Roman"/>
          <w:sz w:val="28"/>
          <w:szCs w:val="28"/>
        </w:rPr>
        <w:t xml:space="preserve"> в виде распечатанного экземпляра электронного документа на бумажном носителе, подписанного ЭП руководител</w:t>
      </w:r>
      <w:r w:rsidR="00951EEC">
        <w:rPr>
          <w:rFonts w:ascii="Times New Roman" w:eastAsia="Calibri" w:hAnsi="Times New Roman" w:cs="Times New Roman"/>
          <w:sz w:val="28"/>
          <w:szCs w:val="28"/>
        </w:rPr>
        <w:t>я</w:t>
      </w:r>
      <w:r w:rsidR="001C470D" w:rsidRPr="0080146F">
        <w:rPr>
          <w:rFonts w:ascii="Times New Roman" w:eastAsia="Calibri" w:hAnsi="Times New Roman" w:cs="Times New Roman"/>
          <w:sz w:val="28"/>
          <w:szCs w:val="28"/>
        </w:rPr>
        <w:t xml:space="preserve"> ТСП, заверенного подписью уполномоченного специалиста МФЦ и печатью МФЦ при подаче заявления через МФЦ либо РПГУ при наличии регис</w:t>
      </w:r>
      <w:r w:rsidR="00D51CD0">
        <w:rPr>
          <w:rFonts w:ascii="Times New Roman" w:eastAsia="Calibri" w:hAnsi="Times New Roman" w:cs="Times New Roman"/>
          <w:sz w:val="28"/>
          <w:szCs w:val="28"/>
        </w:rPr>
        <w:t>трации на РПГУ посредством ЕСИА.</w:t>
      </w:r>
    </w:p>
    <w:p w14:paraId="2BFE5929" w14:textId="53CEBD84" w:rsidR="001C470D" w:rsidRPr="009921E3" w:rsidRDefault="00DE2CDC" w:rsidP="00DC2481">
      <w:pPr>
        <w:pStyle w:val="ab"/>
        <w:numPr>
          <w:ilvl w:val="2"/>
          <w:numId w:val="1"/>
        </w:numPr>
        <w:tabs>
          <w:tab w:val="left" w:pos="567"/>
          <w:tab w:val="left" w:pos="1418"/>
        </w:tabs>
        <w:spacing w:after="0" w:line="312" w:lineRule="auto"/>
        <w:ind w:left="0" w:right="142" w:firstLine="709"/>
        <w:jc w:val="both"/>
        <w:rPr>
          <w:rFonts w:ascii="Times New Roman" w:eastAsia="Calibri" w:hAnsi="Times New Roman" w:cs="Times New Roman"/>
          <w:sz w:val="28"/>
          <w:szCs w:val="28"/>
        </w:rPr>
      </w:pPr>
      <w:r w:rsidRPr="009921E3">
        <w:rPr>
          <w:rFonts w:ascii="Times New Roman" w:hAnsi="Times New Roman" w:cs="Times New Roman"/>
          <w:sz w:val="28"/>
          <w:szCs w:val="28"/>
        </w:rPr>
        <w:t>Ч</w:t>
      </w:r>
      <w:r w:rsidR="001C470D" w:rsidRPr="009921E3">
        <w:rPr>
          <w:rFonts w:ascii="Times New Roman" w:hAnsi="Times New Roman" w:cs="Times New Roman"/>
          <w:sz w:val="28"/>
          <w:szCs w:val="28"/>
        </w:rPr>
        <w:t>ерез ТСП</w:t>
      </w:r>
      <w:r w:rsidR="00D51CD0">
        <w:rPr>
          <w:rFonts w:ascii="Times New Roman" w:hAnsi="Times New Roman" w:cs="Times New Roman"/>
          <w:sz w:val="28"/>
          <w:szCs w:val="28"/>
        </w:rPr>
        <w:t xml:space="preserve"> -</w:t>
      </w:r>
      <w:r w:rsidR="001C470D" w:rsidRPr="009921E3">
        <w:rPr>
          <w:rFonts w:ascii="Times New Roman" w:hAnsi="Times New Roman" w:cs="Times New Roman"/>
          <w:sz w:val="28"/>
          <w:szCs w:val="28"/>
        </w:rPr>
        <w:t xml:space="preserve"> в виде распечатанного из ЕАИС </w:t>
      </w:r>
      <w:proofErr w:type="gramStart"/>
      <w:r w:rsidR="001C470D" w:rsidRPr="009921E3">
        <w:rPr>
          <w:rFonts w:ascii="Times New Roman" w:hAnsi="Times New Roman" w:cs="Times New Roman"/>
          <w:sz w:val="28"/>
          <w:szCs w:val="28"/>
        </w:rPr>
        <w:t>СОЦ</w:t>
      </w:r>
      <w:proofErr w:type="gramEnd"/>
      <w:r w:rsidR="001C470D" w:rsidRPr="009921E3">
        <w:rPr>
          <w:rFonts w:ascii="Times New Roman" w:hAnsi="Times New Roman" w:cs="Times New Roman"/>
          <w:sz w:val="28"/>
          <w:szCs w:val="28"/>
        </w:rPr>
        <w:t xml:space="preserve"> экземпляра электронного документа на бумажном носителе, подписанного ЭП руководител</w:t>
      </w:r>
      <w:r w:rsidR="00951EEC" w:rsidRPr="009921E3">
        <w:rPr>
          <w:rFonts w:ascii="Times New Roman" w:hAnsi="Times New Roman" w:cs="Times New Roman"/>
          <w:sz w:val="28"/>
          <w:szCs w:val="28"/>
        </w:rPr>
        <w:t>я</w:t>
      </w:r>
      <w:r w:rsidR="001C470D" w:rsidRPr="009921E3">
        <w:rPr>
          <w:rFonts w:ascii="Times New Roman" w:hAnsi="Times New Roman" w:cs="Times New Roman"/>
          <w:sz w:val="28"/>
          <w:szCs w:val="28"/>
        </w:rPr>
        <w:t xml:space="preserve"> ТСП, заверенного подписью уполномоченного специалиста ТСП и печатью ТСП при подаче заявления в ТСП либо через МФЦ либо РПГУ при наличии регис</w:t>
      </w:r>
      <w:r w:rsidRPr="009921E3">
        <w:rPr>
          <w:rFonts w:ascii="Times New Roman" w:hAnsi="Times New Roman" w:cs="Times New Roman"/>
          <w:sz w:val="28"/>
          <w:szCs w:val="28"/>
        </w:rPr>
        <w:t>трации на РПГУ посредством ЕСИА.</w:t>
      </w:r>
    </w:p>
    <w:p w14:paraId="17B97E9C" w14:textId="10D9C6BE" w:rsidR="000D6831" w:rsidRPr="009921E3" w:rsidRDefault="009921E3"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6831" w:rsidRPr="009921E3">
        <w:rPr>
          <w:rFonts w:ascii="Times New Roman" w:hAnsi="Times New Roman" w:cs="Times New Roman"/>
          <w:sz w:val="28"/>
          <w:szCs w:val="28"/>
        </w:rPr>
        <w:t>Факт предоставления Государственной услуги с приложением результата предоставления Государственной услуги фиксируется в ЕАИС СОЦ.</w:t>
      </w:r>
    </w:p>
    <w:p w14:paraId="0EC8E4F7" w14:textId="77777777" w:rsidR="008C3870" w:rsidRPr="0080146F" w:rsidRDefault="008C3870" w:rsidP="00DC2481">
      <w:pPr>
        <w:pStyle w:val="11"/>
        <w:numPr>
          <w:ilvl w:val="0"/>
          <w:numId w:val="0"/>
        </w:numPr>
        <w:spacing w:before="0" w:after="0" w:line="312" w:lineRule="auto"/>
        <w:ind w:left="710" w:right="142"/>
      </w:pPr>
    </w:p>
    <w:p w14:paraId="40CFB427" w14:textId="30A50443" w:rsidR="00D95A0B" w:rsidRPr="0080146F" w:rsidRDefault="00D95A0B" w:rsidP="00DC2481">
      <w:pPr>
        <w:pStyle w:val="ConsPlusNormal"/>
        <w:numPr>
          <w:ilvl w:val="0"/>
          <w:numId w:val="1"/>
        </w:numPr>
        <w:tabs>
          <w:tab w:val="left" w:pos="284"/>
        </w:tabs>
        <w:spacing w:line="312" w:lineRule="auto"/>
        <w:ind w:left="0" w:right="142" w:firstLine="0"/>
        <w:jc w:val="center"/>
        <w:outlineLvl w:val="1"/>
        <w:rPr>
          <w:rFonts w:ascii="Times New Roman" w:hAnsi="Times New Roman" w:cs="Times New Roman"/>
          <w:b/>
          <w:sz w:val="28"/>
          <w:szCs w:val="28"/>
        </w:rPr>
      </w:pPr>
      <w:bookmarkStart w:id="21" w:name="_Toc498507438"/>
      <w:bookmarkStart w:id="22" w:name="_Toc430614254"/>
      <w:bookmarkStart w:id="23" w:name="_Toc430614255"/>
      <w:r w:rsidRPr="0080146F">
        <w:rPr>
          <w:rFonts w:ascii="Times New Roman" w:hAnsi="Times New Roman" w:cs="Times New Roman"/>
          <w:b/>
          <w:sz w:val="28"/>
          <w:szCs w:val="28"/>
        </w:rPr>
        <w:t>Срок регистрации Заявления</w:t>
      </w:r>
      <w:r w:rsidR="00205746" w:rsidRPr="0080146F">
        <w:rPr>
          <w:rFonts w:ascii="Times New Roman" w:hAnsi="Times New Roman" w:cs="Times New Roman"/>
          <w:b/>
          <w:sz w:val="28"/>
          <w:szCs w:val="28"/>
        </w:rPr>
        <w:t xml:space="preserve"> на предоставление Государственной услуги</w:t>
      </w:r>
      <w:bookmarkEnd w:id="21"/>
    </w:p>
    <w:p w14:paraId="68FC1E42" w14:textId="77777777" w:rsidR="00354A2C" w:rsidRPr="0080146F" w:rsidRDefault="00354A2C" w:rsidP="00DC2481">
      <w:pPr>
        <w:pStyle w:val="ConsPlusNormal"/>
        <w:spacing w:line="312" w:lineRule="auto"/>
        <w:ind w:right="142"/>
        <w:outlineLvl w:val="1"/>
        <w:rPr>
          <w:rFonts w:ascii="Times New Roman" w:hAnsi="Times New Roman" w:cs="Times New Roman"/>
          <w:b/>
          <w:sz w:val="28"/>
          <w:szCs w:val="28"/>
        </w:rPr>
      </w:pPr>
    </w:p>
    <w:p w14:paraId="7B3F006D" w14:textId="2798351C" w:rsidR="00000276" w:rsidRPr="009921E3" w:rsidRDefault="009921E3"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3A1" w:rsidRPr="009921E3">
        <w:rPr>
          <w:rFonts w:ascii="Times New Roman" w:hAnsi="Times New Roman" w:cs="Times New Roman"/>
          <w:sz w:val="28"/>
          <w:szCs w:val="28"/>
        </w:rPr>
        <w:t xml:space="preserve">Заявление, поданное через ТСП на предоставление Государственной услуги, регистрируется </w:t>
      </w:r>
      <w:r w:rsidR="00915A8E" w:rsidRPr="009921E3">
        <w:rPr>
          <w:rFonts w:ascii="Times New Roman" w:hAnsi="Times New Roman" w:cs="Times New Roman"/>
          <w:sz w:val="28"/>
          <w:szCs w:val="28"/>
        </w:rPr>
        <w:t xml:space="preserve">в день подачи Заявления </w:t>
      </w:r>
      <w:r w:rsidR="001F53A1" w:rsidRPr="009921E3">
        <w:rPr>
          <w:rFonts w:ascii="Times New Roman" w:hAnsi="Times New Roman" w:cs="Times New Roman"/>
          <w:sz w:val="28"/>
          <w:szCs w:val="28"/>
        </w:rPr>
        <w:t>в ТСП.</w:t>
      </w:r>
    </w:p>
    <w:p w14:paraId="3B0041A5" w14:textId="0F882735" w:rsidR="00000276" w:rsidRPr="009921E3" w:rsidRDefault="009921E3"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40D7" w:rsidRPr="009921E3">
        <w:rPr>
          <w:rFonts w:ascii="Times New Roman" w:hAnsi="Times New Roman" w:cs="Times New Roman"/>
          <w:sz w:val="28"/>
          <w:szCs w:val="28"/>
        </w:rPr>
        <w:t>Заявление, поданное через МФЦ, регистрируется в ТСП в первый рабочий день, следующий за днем подачи Заявления в МФЦ.</w:t>
      </w:r>
    </w:p>
    <w:p w14:paraId="0D6BBEFD" w14:textId="5EF7DB78" w:rsidR="00D95A0B" w:rsidRPr="009921E3" w:rsidRDefault="009921E3"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5FAB" w:rsidRPr="009921E3">
        <w:rPr>
          <w:rFonts w:ascii="Times New Roman" w:hAnsi="Times New Roman" w:cs="Times New Roman"/>
          <w:sz w:val="28"/>
          <w:szCs w:val="28"/>
        </w:rPr>
        <w:t>Заявление, поданное в электронной форме через РПГУ до 16:00 рабочего дня, регистрируется в ТСП в день его подачи. Заявление, поданное через РПГУ после 16:00 рабочего дня либо в нерабочий день, регистрируется в ТСП на следующий рабочий день.</w:t>
      </w:r>
    </w:p>
    <w:p w14:paraId="5DF5FF32" w14:textId="77777777" w:rsidR="008C3870" w:rsidRPr="0080146F" w:rsidRDefault="008C3870" w:rsidP="00DC2481">
      <w:pPr>
        <w:pStyle w:val="11"/>
        <w:numPr>
          <w:ilvl w:val="0"/>
          <w:numId w:val="0"/>
        </w:numPr>
        <w:spacing w:before="0" w:after="0" w:line="312" w:lineRule="auto"/>
        <w:ind w:left="710" w:right="142"/>
        <w:rPr>
          <w:i w:val="0"/>
        </w:rPr>
      </w:pPr>
    </w:p>
    <w:p w14:paraId="55D62835" w14:textId="26FE3FCC" w:rsidR="005113C8" w:rsidRPr="0080146F" w:rsidRDefault="005113C8" w:rsidP="00DC2481">
      <w:pPr>
        <w:pStyle w:val="ConsPlusNormal"/>
        <w:numPr>
          <w:ilvl w:val="0"/>
          <w:numId w:val="1"/>
        </w:numPr>
        <w:tabs>
          <w:tab w:val="left" w:pos="0"/>
          <w:tab w:val="left" w:pos="284"/>
        </w:tabs>
        <w:spacing w:line="312" w:lineRule="auto"/>
        <w:ind w:left="0" w:right="142" w:firstLine="0"/>
        <w:jc w:val="center"/>
        <w:outlineLvl w:val="1"/>
        <w:rPr>
          <w:rFonts w:ascii="Times New Roman" w:hAnsi="Times New Roman" w:cs="Times New Roman"/>
          <w:b/>
          <w:sz w:val="28"/>
          <w:szCs w:val="28"/>
        </w:rPr>
      </w:pPr>
      <w:bookmarkStart w:id="24" w:name="_Toc498507439"/>
      <w:r w:rsidRPr="0080146F">
        <w:rPr>
          <w:rFonts w:ascii="Times New Roman" w:hAnsi="Times New Roman" w:cs="Times New Roman"/>
          <w:b/>
          <w:sz w:val="28"/>
          <w:szCs w:val="28"/>
        </w:rPr>
        <w:t xml:space="preserve">Срок предоставления </w:t>
      </w:r>
      <w:r w:rsidR="00E22230" w:rsidRPr="0080146F">
        <w:rPr>
          <w:rFonts w:ascii="Times New Roman" w:hAnsi="Times New Roman" w:cs="Times New Roman"/>
          <w:b/>
          <w:sz w:val="28"/>
          <w:szCs w:val="28"/>
        </w:rPr>
        <w:t>Государственной у</w:t>
      </w:r>
      <w:r w:rsidRPr="0080146F">
        <w:rPr>
          <w:rFonts w:ascii="Times New Roman" w:hAnsi="Times New Roman" w:cs="Times New Roman"/>
          <w:b/>
          <w:sz w:val="28"/>
          <w:szCs w:val="28"/>
        </w:rPr>
        <w:t>слуги</w:t>
      </w:r>
      <w:bookmarkEnd w:id="22"/>
      <w:bookmarkEnd w:id="23"/>
      <w:bookmarkEnd w:id="24"/>
    </w:p>
    <w:p w14:paraId="2B21AB29" w14:textId="77777777" w:rsidR="00354A2C" w:rsidRPr="0080146F" w:rsidRDefault="00354A2C" w:rsidP="00DC2481">
      <w:pPr>
        <w:pStyle w:val="ConsPlusNormal"/>
        <w:spacing w:line="312" w:lineRule="auto"/>
        <w:ind w:right="142"/>
        <w:outlineLvl w:val="1"/>
        <w:rPr>
          <w:rFonts w:ascii="Times New Roman" w:hAnsi="Times New Roman" w:cs="Times New Roman"/>
          <w:b/>
          <w:sz w:val="28"/>
          <w:szCs w:val="28"/>
        </w:rPr>
      </w:pPr>
    </w:p>
    <w:p w14:paraId="27A6EF1C" w14:textId="6AC2A08A" w:rsidR="00715029" w:rsidRPr="00197AE2" w:rsidRDefault="009921E3" w:rsidP="00DC2481">
      <w:pPr>
        <w:pStyle w:val="ConsPlusNormal"/>
        <w:numPr>
          <w:ilvl w:val="1"/>
          <w:numId w:val="1"/>
        </w:numPr>
        <w:tabs>
          <w:tab w:val="left" w:pos="1134"/>
        </w:tabs>
        <w:spacing w:line="312"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5029" w:rsidRPr="00197AE2">
        <w:rPr>
          <w:rFonts w:ascii="Times New Roman" w:hAnsi="Times New Roman" w:cs="Times New Roman"/>
          <w:sz w:val="28"/>
          <w:szCs w:val="28"/>
        </w:rPr>
        <w:t xml:space="preserve">Срок предоставления Государственной услуги составляет не более </w:t>
      </w:r>
      <w:r w:rsidR="003170E9">
        <w:rPr>
          <w:rFonts w:ascii="Times New Roman" w:hAnsi="Times New Roman" w:cs="Times New Roman"/>
          <w:sz w:val="28"/>
          <w:szCs w:val="28"/>
        </w:rPr>
        <w:br/>
      </w:r>
      <w:r w:rsidR="00715029" w:rsidRPr="00197AE2">
        <w:rPr>
          <w:rFonts w:ascii="Times New Roman" w:hAnsi="Times New Roman" w:cs="Times New Roman"/>
          <w:sz w:val="28"/>
          <w:szCs w:val="28"/>
        </w:rPr>
        <w:t xml:space="preserve">8 рабочих дней </w:t>
      </w:r>
      <w:proofErr w:type="gramStart"/>
      <w:r w:rsidR="00715029" w:rsidRPr="00197AE2">
        <w:rPr>
          <w:rFonts w:ascii="Times New Roman" w:hAnsi="Times New Roman" w:cs="Times New Roman"/>
          <w:sz w:val="28"/>
          <w:szCs w:val="28"/>
        </w:rPr>
        <w:t>с даты регистрации</w:t>
      </w:r>
      <w:proofErr w:type="gramEnd"/>
      <w:r w:rsidR="00715029" w:rsidRPr="00197AE2">
        <w:rPr>
          <w:rFonts w:ascii="Times New Roman" w:hAnsi="Times New Roman" w:cs="Times New Roman"/>
          <w:sz w:val="28"/>
          <w:szCs w:val="28"/>
        </w:rPr>
        <w:t xml:space="preserve"> Заявления в ТСП.</w:t>
      </w:r>
    </w:p>
    <w:p w14:paraId="0C6C9FD2" w14:textId="11782238" w:rsidR="00076855" w:rsidRPr="00076855" w:rsidRDefault="009921E3" w:rsidP="00DC2481">
      <w:pPr>
        <w:pStyle w:val="113"/>
        <w:numPr>
          <w:ilvl w:val="1"/>
          <w:numId w:val="1"/>
        </w:numPr>
        <w:tabs>
          <w:tab w:val="left" w:pos="1134"/>
        </w:tabs>
        <w:spacing w:line="312" w:lineRule="auto"/>
        <w:ind w:left="0" w:right="142" w:firstLine="709"/>
        <w:rPr>
          <w:szCs w:val="27"/>
        </w:rPr>
      </w:pPr>
      <w:r>
        <w:rPr>
          <w:szCs w:val="27"/>
        </w:rPr>
        <w:t xml:space="preserve"> </w:t>
      </w:r>
      <w:proofErr w:type="gramStart"/>
      <w:r w:rsidR="00D51CD0">
        <w:rPr>
          <w:szCs w:val="27"/>
        </w:rPr>
        <w:t>При обращении Заявителя (п</w:t>
      </w:r>
      <w:r w:rsidR="00470571">
        <w:rPr>
          <w:szCs w:val="27"/>
        </w:rPr>
        <w:t>редставителя З</w:t>
      </w:r>
      <w:r w:rsidR="00076855" w:rsidRPr="00076855">
        <w:rPr>
          <w:szCs w:val="27"/>
        </w:rPr>
        <w:t>аявителя) посредством РПГУ в случае отсутствия оснований для отказа в предоставлении Государственной услуги Заявитель (</w:t>
      </w:r>
      <w:r w:rsidR="00D51CD0">
        <w:rPr>
          <w:szCs w:val="27"/>
        </w:rPr>
        <w:t>представитель Заявителя</w:t>
      </w:r>
      <w:r w:rsidR="00076855" w:rsidRPr="00076855">
        <w:rPr>
          <w:szCs w:val="27"/>
        </w:rPr>
        <w:t>) в день получения в личном кабинете на РПГУ</w:t>
      </w:r>
      <w:r w:rsidR="00D51CD0">
        <w:rPr>
          <w:szCs w:val="27"/>
        </w:rPr>
        <w:t>,</w:t>
      </w:r>
      <w:r w:rsidR="00076855" w:rsidRPr="00076855">
        <w:rPr>
          <w:szCs w:val="27"/>
        </w:rPr>
        <w:t xml:space="preserve"> решения о предоставлении Государственной услуги уведомляется о необходимости предоставления оригиналов документов для сверки в МФЦ в срок не более </w:t>
      </w:r>
      <w:r w:rsidR="00C52BFC">
        <w:rPr>
          <w:szCs w:val="27"/>
        </w:rPr>
        <w:t>1</w:t>
      </w:r>
      <w:r w:rsidR="00076855" w:rsidRPr="00076855">
        <w:rPr>
          <w:szCs w:val="27"/>
        </w:rPr>
        <w:t xml:space="preserve"> рабоч</w:t>
      </w:r>
      <w:r w:rsidR="00C52BFC">
        <w:rPr>
          <w:szCs w:val="27"/>
        </w:rPr>
        <w:t>его</w:t>
      </w:r>
      <w:r w:rsidR="00076855" w:rsidRPr="00076855">
        <w:rPr>
          <w:szCs w:val="27"/>
        </w:rPr>
        <w:t xml:space="preserve"> дн</w:t>
      </w:r>
      <w:r w:rsidR="00C52BFC">
        <w:rPr>
          <w:szCs w:val="27"/>
        </w:rPr>
        <w:t>я</w:t>
      </w:r>
      <w:r w:rsidR="00076855" w:rsidRPr="00076855">
        <w:rPr>
          <w:szCs w:val="27"/>
        </w:rPr>
        <w:t xml:space="preserve"> с момента получения настоящего уведомления изменением текущего статуса на РПГУ.</w:t>
      </w:r>
      <w:proofErr w:type="gramEnd"/>
    </w:p>
    <w:p w14:paraId="02D4871D" w14:textId="28717157" w:rsidR="00076855" w:rsidRDefault="00076855" w:rsidP="00DC2481">
      <w:pPr>
        <w:pStyle w:val="113"/>
        <w:spacing w:line="312" w:lineRule="auto"/>
        <w:ind w:left="0" w:right="142" w:firstLine="709"/>
        <w:rPr>
          <w:szCs w:val="27"/>
        </w:rPr>
      </w:pPr>
      <w:r w:rsidRPr="00076855">
        <w:rPr>
          <w:szCs w:val="27"/>
        </w:rPr>
        <w:t xml:space="preserve">При несоответствии документов или при их непредставлении в течение </w:t>
      </w:r>
      <w:r w:rsidR="00D51CD0">
        <w:rPr>
          <w:szCs w:val="27"/>
        </w:rPr>
        <w:br/>
      </w:r>
      <w:r w:rsidR="00C52BFC">
        <w:rPr>
          <w:szCs w:val="27"/>
        </w:rPr>
        <w:t>1</w:t>
      </w:r>
      <w:r w:rsidRPr="00076855">
        <w:rPr>
          <w:szCs w:val="27"/>
        </w:rPr>
        <w:t xml:space="preserve"> рабоч</w:t>
      </w:r>
      <w:r w:rsidR="00C52BFC">
        <w:rPr>
          <w:szCs w:val="27"/>
        </w:rPr>
        <w:t>его</w:t>
      </w:r>
      <w:r w:rsidRPr="00076855">
        <w:rPr>
          <w:szCs w:val="27"/>
        </w:rPr>
        <w:t xml:space="preserve"> дн</w:t>
      </w:r>
      <w:r w:rsidR="00C52BFC">
        <w:rPr>
          <w:szCs w:val="27"/>
        </w:rPr>
        <w:t>я</w:t>
      </w:r>
      <w:r w:rsidRPr="00076855">
        <w:rPr>
          <w:szCs w:val="27"/>
        </w:rPr>
        <w:t xml:space="preserve"> с </w:t>
      </w:r>
      <w:r w:rsidR="00470571">
        <w:rPr>
          <w:szCs w:val="27"/>
        </w:rPr>
        <w:t>момента уведомления Заявителя (п</w:t>
      </w:r>
      <w:r w:rsidRPr="00076855">
        <w:rPr>
          <w:szCs w:val="27"/>
        </w:rPr>
        <w:t xml:space="preserve">редставителя </w:t>
      </w:r>
      <w:r w:rsidR="00470571">
        <w:rPr>
          <w:szCs w:val="27"/>
        </w:rPr>
        <w:t>З</w:t>
      </w:r>
      <w:r w:rsidRPr="00076855">
        <w:rPr>
          <w:szCs w:val="27"/>
        </w:rPr>
        <w:t>аявителя) в личном кабинете РПГУ о необходимости представления оригиналов документов для сверки в МФЦ, решение о предоставлении Государственной услуги аннулируется уполномоченным должностным лицом ТС</w:t>
      </w:r>
      <w:r>
        <w:rPr>
          <w:szCs w:val="27"/>
        </w:rPr>
        <w:t>П.</w:t>
      </w:r>
    </w:p>
    <w:p w14:paraId="1BE077E9" w14:textId="77777777" w:rsidR="00076855" w:rsidRDefault="00076855" w:rsidP="00DC2481">
      <w:pPr>
        <w:pStyle w:val="113"/>
        <w:numPr>
          <w:ilvl w:val="1"/>
          <w:numId w:val="1"/>
        </w:numPr>
        <w:tabs>
          <w:tab w:val="left" w:pos="1276"/>
        </w:tabs>
        <w:spacing w:line="312" w:lineRule="auto"/>
        <w:ind w:left="0" w:right="142" w:firstLine="709"/>
        <w:rPr>
          <w:szCs w:val="27"/>
        </w:rPr>
      </w:pPr>
      <w:r w:rsidRPr="00197AE2">
        <w:rPr>
          <w:szCs w:val="27"/>
        </w:rPr>
        <w:t>В общий срок предоставления Государственной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Государственной услуги.</w:t>
      </w:r>
    </w:p>
    <w:p w14:paraId="17AA8085" w14:textId="77777777" w:rsidR="0031787D" w:rsidRPr="0080146F" w:rsidRDefault="0031787D" w:rsidP="00DC2481">
      <w:pPr>
        <w:pStyle w:val="113"/>
        <w:spacing w:line="312" w:lineRule="auto"/>
        <w:ind w:right="142"/>
        <w:rPr>
          <w:rFonts w:eastAsiaTheme="minorHAnsi"/>
        </w:rPr>
      </w:pPr>
    </w:p>
    <w:p w14:paraId="031132E1" w14:textId="77777777" w:rsidR="00D95A0B" w:rsidRPr="0080146F" w:rsidRDefault="00D95A0B" w:rsidP="00DC2481">
      <w:pPr>
        <w:pStyle w:val="ConsPlusNormal"/>
        <w:numPr>
          <w:ilvl w:val="0"/>
          <w:numId w:val="1"/>
        </w:numPr>
        <w:tabs>
          <w:tab w:val="left" w:pos="0"/>
          <w:tab w:val="left" w:pos="284"/>
        </w:tabs>
        <w:spacing w:line="312" w:lineRule="auto"/>
        <w:ind w:left="0" w:right="142" w:firstLine="0"/>
        <w:jc w:val="center"/>
        <w:outlineLvl w:val="1"/>
        <w:rPr>
          <w:rFonts w:ascii="Times New Roman" w:hAnsi="Times New Roman" w:cs="Times New Roman"/>
          <w:b/>
          <w:sz w:val="28"/>
          <w:szCs w:val="28"/>
        </w:rPr>
      </w:pPr>
      <w:bookmarkStart w:id="25" w:name="_Toc498507440"/>
      <w:bookmarkStart w:id="26" w:name="_Toc430614257"/>
      <w:r w:rsidRPr="0080146F">
        <w:rPr>
          <w:rFonts w:ascii="Times New Roman" w:hAnsi="Times New Roman" w:cs="Times New Roman"/>
          <w:b/>
          <w:sz w:val="28"/>
          <w:szCs w:val="28"/>
        </w:rPr>
        <w:t>Пра</w:t>
      </w:r>
      <w:r w:rsidR="0013034B" w:rsidRPr="0080146F">
        <w:rPr>
          <w:rFonts w:ascii="Times New Roman" w:hAnsi="Times New Roman" w:cs="Times New Roman"/>
          <w:b/>
          <w:sz w:val="28"/>
          <w:szCs w:val="28"/>
        </w:rPr>
        <w:t>вовые основания предоставления Государственной у</w:t>
      </w:r>
      <w:r w:rsidRPr="0080146F">
        <w:rPr>
          <w:rFonts w:ascii="Times New Roman" w:hAnsi="Times New Roman" w:cs="Times New Roman"/>
          <w:b/>
          <w:sz w:val="28"/>
          <w:szCs w:val="28"/>
        </w:rPr>
        <w:t>слуги</w:t>
      </w:r>
      <w:bookmarkEnd w:id="25"/>
    </w:p>
    <w:p w14:paraId="2C618D95" w14:textId="77777777" w:rsidR="00354A2C" w:rsidRPr="0080146F" w:rsidRDefault="00354A2C" w:rsidP="00DC2481">
      <w:pPr>
        <w:pStyle w:val="ConsPlusNormal"/>
        <w:spacing w:line="312" w:lineRule="auto"/>
        <w:ind w:right="142"/>
        <w:outlineLvl w:val="1"/>
        <w:rPr>
          <w:rFonts w:ascii="Times New Roman" w:hAnsi="Times New Roman" w:cs="Times New Roman"/>
          <w:b/>
          <w:sz w:val="28"/>
          <w:szCs w:val="28"/>
        </w:rPr>
      </w:pPr>
    </w:p>
    <w:p w14:paraId="48664355" w14:textId="77777777" w:rsidR="00605684" w:rsidRPr="009921E3" w:rsidRDefault="00605684" w:rsidP="00DC2481">
      <w:pPr>
        <w:pStyle w:val="113"/>
        <w:numPr>
          <w:ilvl w:val="1"/>
          <w:numId w:val="1"/>
        </w:numPr>
        <w:tabs>
          <w:tab w:val="left" w:pos="1276"/>
        </w:tabs>
        <w:spacing w:line="312" w:lineRule="auto"/>
        <w:ind w:left="0" w:right="142" w:firstLine="709"/>
        <w:rPr>
          <w:szCs w:val="27"/>
        </w:rPr>
      </w:pPr>
      <w:r w:rsidRPr="009921E3">
        <w:rPr>
          <w:szCs w:val="27"/>
        </w:rPr>
        <w:t>Основными нормативными правовыми актами, регулирующими предоставление Государственной услуги, являются:</w:t>
      </w:r>
    </w:p>
    <w:p w14:paraId="163201CD" w14:textId="49420478" w:rsidR="00605684" w:rsidRPr="0080146F" w:rsidRDefault="00605684" w:rsidP="00DC2481">
      <w:pPr>
        <w:pStyle w:val="ConsPlusNormal"/>
        <w:numPr>
          <w:ilvl w:val="2"/>
          <w:numId w:val="1"/>
        </w:numPr>
        <w:spacing w:line="312"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Закон Московской области от 12.01.2006 № 1/2006-ОЗ «О мерах социальной поддержки семь</w:t>
      </w:r>
      <w:r w:rsidR="00D51CD0">
        <w:rPr>
          <w:rFonts w:ascii="Times New Roman" w:hAnsi="Times New Roman" w:cs="Times New Roman"/>
          <w:sz w:val="28"/>
          <w:szCs w:val="28"/>
        </w:rPr>
        <w:t>и и детей в Московской области».</w:t>
      </w:r>
    </w:p>
    <w:p w14:paraId="177BDADC" w14:textId="4B1556E6" w:rsidR="00605684" w:rsidRPr="0080146F" w:rsidRDefault="000249AB" w:rsidP="00DC2481">
      <w:pPr>
        <w:pStyle w:val="ConsPlusNormal"/>
        <w:numPr>
          <w:ilvl w:val="2"/>
          <w:numId w:val="1"/>
        </w:numPr>
        <w:spacing w:line="312" w:lineRule="auto"/>
        <w:ind w:left="0" w:right="142" w:firstLine="709"/>
        <w:jc w:val="both"/>
        <w:rPr>
          <w:rFonts w:ascii="Times New Roman" w:hAnsi="Times New Roman" w:cs="Times New Roman"/>
          <w:sz w:val="28"/>
          <w:szCs w:val="28"/>
        </w:rPr>
      </w:pPr>
      <w:hyperlink r:id="rId9" w:history="1">
        <w:r w:rsidR="00605684" w:rsidRPr="0080146F">
          <w:rPr>
            <w:rFonts w:ascii="Times New Roman" w:hAnsi="Times New Roman" w:cs="Times New Roman"/>
            <w:sz w:val="28"/>
            <w:szCs w:val="28"/>
          </w:rPr>
          <w:t>Постановление</w:t>
        </w:r>
      </w:hyperlink>
      <w:r w:rsidR="00605684" w:rsidRPr="0080146F">
        <w:rPr>
          <w:rFonts w:ascii="Times New Roman" w:hAnsi="Times New Roman" w:cs="Times New Roman"/>
          <w:sz w:val="28"/>
          <w:szCs w:val="28"/>
        </w:rPr>
        <w:t xml:space="preserve"> Правительства Московской области от 12.03.2012 </w:t>
      </w:r>
      <w:r w:rsidR="00D51CD0">
        <w:rPr>
          <w:rFonts w:ascii="Times New Roman" w:hAnsi="Times New Roman" w:cs="Times New Roman"/>
          <w:sz w:val="28"/>
          <w:szCs w:val="28"/>
        </w:rPr>
        <w:br/>
      </w:r>
      <w:r w:rsidR="00605684" w:rsidRPr="0080146F">
        <w:rPr>
          <w:rFonts w:ascii="Times New Roman" w:hAnsi="Times New Roman" w:cs="Times New Roman"/>
          <w:sz w:val="28"/>
          <w:szCs w:val="28"/>
        </w:rPr>
        <w:t>№ 269/8 «О мерах по организации отдыха детей и их оздоровления в Московской области».</w:t>
      </w:r>
    </w:p>
    <w:p w14:paraId="0587E50B" w14:textId="2828647A" w:rsidR="00D95A0B" w:rsidRPr="009921E3" w:rsidRDefault="00605684" w:rsidP="00DC2481">
      <w:pPr>
        <w:pStyle w:val="113"/>
        <w:numPr>
          <w:ilvl w:val="1"/>
          <w:numId w:val="1"/>
        </w:numPr>
        <w:tabs>
          <w:tab w:val="left" w:pos="1276"/>
        </w:tabs>
        <w:spacing w:line="312" w:lineRule="auto"/>
        <w:ind w:left="0" w:right="142" w:firstLine="709"/>
        <w:rPr>
          <w:szCs w:val="27"/>
        </w:rPr>
      </w:pPr>
      <w:r w:rsidRPr="009921E3">
        <w:rPr>
          <w:szCs w:val="27"/>
        </w:rPr>
        <w:t xml:space="preserve">Список </w:t>
      </w:r>
      <w:proofErr w:type="gramStart"/>
      <w:r w:rsidRPr="009921E3">
        <w:rPr>
          <w:szCs w:val="27"/>
        </w:rPr>
        <w:t>иных нормативных актов, применяемых при предоставлении Гос</w:t>
      </w:r>
      <w:r w:rsidR="00D51CD0">
        <w:rPr>
          <w:szCs w:val="27"/>
        </w:rPr>
        <w:t>ударственной услуги приведен</w:t>
      </w:r>
      <w:proofErr w:type="gramEnd"/>
      <w:r w:rsidR="00D51CD0">
        <w:rPr>
          <w:szCs w:val="27"/>
        </w:rPr>
        <w:t xml:space="preserve"> в п</w:t>
      </w:r>
      <w:r w:rsidRPr="009921E3">
        <w:rPr>
          <w:szCs w:val="27"/>
        </w:rPr>
        <w:t xml:space="preserve">риложении </w:t>
      </w:r>
      <w:r w:rsidR="0045165C" w:rsidRPr="009921E3">
        <w:rPr>
          <w:szCs w:val="27"/>
        </w:rPr>
        <w:t>6</w:t>
      </w:r>
      <w:r w:rsidRPr="009921E3">
        <w:rPr>
          <w:szCs w:val="27"/>
        </w:rPr>
        <w:t xml:space="preserve"> к настоящему Административному регламенту</w:t>
      </w:r>
      <w:r w:rsidR="00D95A0B" w:rsidRPr="009921E3">
        <w:rPr>
          <w:szCs w:val="27"/>
        </w:rPr>
        <w:t>.</w:t>
      </w:r>
    </w:p>
    <w:p w14:paraId="191DE0CF" w14:textId="77777777" w:rsidR="00D95A0B" w:rsidRPr="0080146F" w:rsidRDefault="00D95A0B" w:rsidP="00DC2481">
      <w:pPr>
        <w:pStyle w:val="ConsPlusNormal"/>
        <w:spacing w:line="288" w:lineRule="auto"/>
        <w:ind w:right="140"/>
        <w:rPr>
          <w:rFonts w:ascii="Times New Roman" w:hAnsi="Times New Roman" w:cs="Times New Roman"/>
          <w:b/>
          <w:sz w:val="28"/>
          <w:szCs w:val="28"/>
        </w:rPr>
      </w:pPr>
    </w:p>
    <w:p w14:paraId="1DF9131E" w14:textId="5A4D1BC3" w:rsidR="00116A79" w:rsidRPr="0080146F" w:rsidRDefault="00083D21" w:rsidP="00DC2481">
      <w:pPr>
        <w:pStyle w:val="ConsPlusNormal"/>
        <w:numPr>
          <w:ilvl w:val="0"/>
          <w:numId w:val="1"/>
        </w:numPr>
        <w:tabs>
          <w:tab w:val="left" w:pos="142"/>
          <w:tab w:val="left" w:pos="426"/>
        </w:tabs>
        <w:spacing w:line="288" w:lineRule="auto"/>
        <w:ind w:left="0" w:right="140" w:firstLine="0"/>
        <w:jc w:val="center"/>
        <w:outlineLvl w:val="0"/>
        <w:rPr>
          <w:rFonts w:ascii="Times New Roman" w:hAnsi="Times New Roman" w:cs="Times New Roman"/>
          <w:b/>
          <w:sz w:val="28"/>
          <w:szCs w:val="28"/>
        </w:rPr>
      </w:pPr>
      <w:bookmarkStart w:id="27" w:name="_Toc498507441"/>
      <w:r w:rsidRPr="0080146F">
        <w:rPr>
          <w:rFonts w:ascii="Times New Roman" w:hAnsi="Times New Roman" w:cs="Times New Roman"/>
          <w:b/>
          <w:sz w:val="28"/>
          <w:szCs w:val="28"/>
        </w:rPr>
        <w:t xml:space="preserve">Исчерпывающий перечень документов, необходимых для </w:t>
      </w:r>
      <w:r w:rsidR="002B049A" w:rsidRPr="0080146F">
        <w:rPr>
          <w:rFonts w:ascii="Times New Roman" w:hAnsi="Times New Roman" w:cs="Times New Roman"/>
          <w:b/>
          <w:sz w:val="28"/>
          <w:szCs w:val="28"/>
        </w:rPr>
        <w:t>п</w:t>
      </w:r>
      <w:r w:rsidRPr="0080146F">
        <w:rPr>
          <w:rFonts w:ascii="Times New Roman" w:hAnsi="Times New Roman" w:cs="Times New Roman"/>
          <w:b/>
          <w:sz w:val="28"/>
          <w:szCs w:val="28"/>
        </w:rPr>
        <w:t xml:space="preserve">редоставления </w:t>
      </w:r>
      <w:r w:rsidR="0013034B" w:rsidRPr="0080146F">
        <w:rPr>
          <w:rFonts w:ascii="Times New Roman" w:hAnsi="Times New Roman" w:cs="Times New Roman"/>
          <w:b/>
          <w:sz w:val="28"/>
          <w:szCs w:val="28"/>
        </w:rPr>
        <w:t>Государственной у</w:t>
      </w:r>
      <w:r w:rsidR="004F5E73" w:rsidRPr="0080146F">
        <w:rPr>
          <w:rFonts w:ascii="Times New Roman" w:hAnsi="Times New Roman" w:cs="Times New Roman"/>
          <w:b/>
          <w:sz w:val="28"/>
          <w:szCs w:val="28"/>
        </w:rPr>
        <w:t>слуги</w:t>
      </w:r>
      <w:bookmarkEnd w:id="26"/>
      <w:bookmarkEnd w:id="27"/>
    </w:p>
    <w:p w14:paraId="35814879" w14:textId="77777777" w:rsidR="00354A2C" w:rsidRPr="0080146F" w:rsidRDefault="00354A2C" w:rsidP="00DC2481">
      <w:pPr>
        <w:pStyle w:val="ConsPlusNormal"/>
        <w:spacing w:line="288" w:lineRule="auto"/>
        <w:ind w:right="140"/>
        <w:outlineLvl w:val="0"/>
        <w:rPr>
          <w:rFonts w:ascii="Times New Roman" w:hAnsi="Times New Roman" w:cs="Times New Roman"/>
          <w:b/>
          <w:sz w:val="28"/>
          <w:szCs w:val="28"/>
        </w:rPr>
      </w:pPr>
    </w:p>
    <w:p w14:paraId="7CCD7CE3" w14:textId="2327AD23" w:rsidR="00300FAE" w:rsidRPr="0080146F" w:rsidRDefault="005B09BD" w:rsidP="00DC2481">
      <w:pPr>
        <w:pStyle w:val="ConsPlusNormal"/>
        <w:numPr>
          <w:ilvl w:val="2"/>
          <w:numId w:val="1"/>
        </w:numPr>
        <w:tabs>
          <w:tab w:val="left" w:pos="426"/>
          <w:tab w:val="left" w:pos="709"/>
          <w:tab w:val="left" w:pos="1418"/>
          <w:tab w:val="left" w:pos="1701"/>
          <w:tab w:val="left" w:pos="2410"/>
        </w:tabs>
        <w:spacing w:line="288" w:lineRule="auto"/>
        <w:ind w:left="0" w:right="140" w:firstLine="851"/>
        <w:jc w:val="both"/>
        <w:rPr>
          <w:rFonts w:ascii="Times New Roman" w:hAnsi="Times New Roman" w:cs="Times New Roman"/>
          <w:sz w:val="28"/>
          <w:szCs w:val="28"/>
        </w:rPr>
      </w:pPr>
      <w:bookmarkStart w:id="28" w:name="Raz10"/>
      <w:r w:rsidRPr="0080146F">
        <w:rPr>
          <w:rFonts w:ascii="Times New Roman" w:hAnsi="Times New Roman" w:cs="Times New Roman"/>
          <w:sz w:val="28"/>
          <w:szCs w:val="28"/>
        </w:rPr>
        <w:t>Для предоставления Госу</w:t>
      </w:r>
      <w:r w:rsidR="00D51CD0">
        <w:rPr>
          <w:rFonts w:ascii="Times New Roman" w:hAnsi="Times New Roman" w:cs="Times New Roman"/>
          <w:sz w:val="28"/>
          <w:szCs w:val="28"/>
        </w:rPr>
        <w:t>дарственной услуги Заявителем (п</w:t>
      </w:r>
      <w:r w:rsidRPr="0080146F">
        <w:rPr>
          <w:rFonts w:ascii="Times New Roman" w:hAnsi="Times New Roman" w:cs="Times New Roman"/>
          <w:sz w:val="28"/>
          <w:szCs w:val="28"/>
        </w:rPr>
        <w:t xml:space="preserve">редставителем </w:t>
      </w:r>
      <w:r w:rsidR="00D51CD0">
        <w:rPr>
          <w:rFonts w:ascii="Times New Roman" w:hAnsi="Times New Roman" w:cs="Times New Roman"/>
          <w:sz w:val="28"/>
          <w:szCs w:val="28"/>
        </w:rPr>
        <w:t>З</w:t>
      </w:r>
      <w:r w:rsidRPr="0080146F">
        <w:rPr>
          <w:rFonts w:ascii="Times New Roman" w:hAnsi="Times New Roman" w:cs="Times New Roman"/>
          <w:sz w:val="28"/>
          <w:szCs w:val="28"/>
        </w:rPr>
        <w:t>аявителя) независимо от категории Заявителя представляется следующие обязательные документы</w:t>
      </w:r>
      <w:bookmarkEnd w:id="28"/>
      <w:r w:rsidRPr="0080146F">
        <w:rPr>
          <w:rFonts w:ascii="Times New Roman" w:hAnsi="Times New Roman" w:cs="Times New Roman"/>
          <w:sz w:val="28"/>
          <w:szCs w:val="28"/>
        </w:rPr>
        <w:t>:</w:t>
      </w:r>
    </w:p>
    <w:p w14:paraId="16724F1F" w14:textId="7000B85E" w:rsidR="006D5B48" w:rsidRPr="0080146F" w:rsidRDefault="00DE2CDC" w:rsidP="00DC2481">
      <w:pPr>
        <w:pStyle w:val="ConsPlusNormal"/>
        <w:numPr>
          <w:ilvl w:val="2"/>
          <w:numId w:val="1"/>
        </w:numPr>
        <w:tabs>
          <w:tab w:val="left" w:pos="426"/>
          <w:tab w:val="left" w:pos="709"/>
          <w:tab w:val="left" w:pos="1418"/>
          <w:tab w:val="left" w:pos="1701"/>
          <w:tab w:val="left" w:pos="2410"/>
        </w:tabs>
        <w:spacing w:line="288" w:lineRule="auto"/>
        <w:ind w:left="0" w:right="140" w:firstLine="851"/>
        <w:jc w:val="both"/>
        <w:rPr>
          <w:rFonts w:ascii="Times New Roman" w:hAnsi="Times New Roman" w:cs="Times New Roman"/>
          <w:sz w:val="28"/>
          <w:szCs w:val="28"/>
        </w:rPr>
      </w:pPr>
      <w:r>
        <w:rPr>
          <w:rFonts w:ascii="Times New Roman" w:hAnsi="Times New Roman" w:cs="Times New Roman"/>
          <w:sz w:val="28"/>
          <w:szCs w:val="28"/>
        </w:rPr>
        <w:t>Р</w:t>
      </w:r>
      <w:r w:rsidR="006D5B48" w:rsidRPr="0080146F">
        <w:rPr>
          <w:rFonts w:ascii="Times New Roman" w:hAnsi="Times New Roman" w:cs="Times New Roman"/>
          <w:sz w:val="28"/>
          <w:szCs w:val="28"/>
        </w:rPr>
        <w:t>асчет</w:t>
      </w:r>
      <w:r w:rsidR="00B232D7" w:rsidRPr="0080146F">
        <w:rPr>
          <w:rFonts w:ascii="Times New Roman" w:hAnsi="Times New Roman" w:cs="Times New Roman"/>
          <w:sz w:val="28"/>
          <w:szCs w:val="28"/>
        </w:rPr>
        <w:t xml:space="preserve"> </w:t>
      </w:r>
      <w:r w:rsidR="006D5B48" w:rsidRPr="0080146F">
        <w:rPr>
          <w:rFonts w:ascii="Times New Roman" w:hAnsi="Times New Roman" w:cs="Times New Roman"/>
          <w:sz w:val="28"/>
          <w:szCs w:val="28"/>
        </w:rPr>
        <w:t xml:space="preserve"> частичной компенсации стоимости путевок в организации отдыха </w:t>
      </w:r>
      <w:r w:rsidR="00650D49" w:rsidRPr="0080146F">
        <w:rPr>
          <w:rFonts w:ascii="Times New Roman" w:hAnsi="Times New Roman" w:cs="Times New Roman"/>
          <w:sz w:val="28"/>
          <w:szCs w:val="28"/>
        </w:rPr>
        <w:t xml:space="preserve">и </w:t>
      </w:r>
      <w:r w:rsidR="006D5B48" w:rsidRPr="0080146F">
        <w:rPr>
          <w:rFonts w:ascii="Times New Roman" w:hAnsi="Times New Roman" w:cs="Times New Roman"/>
          <w:sz w:val="28"/>
          <w:szCs w:val="28"/>
        </w:rPr>
        <w:t>оздоровления</w:t>
      </w:r>
      <w:r w:rsidR="00650D49" w:rsidRPr="0080146F">
        <w:rPr>
          <w:rFonts w:ascii="Times New Roman" w:hAnsi="Times New Roman" w:cs="Times New Roman"/>
          <w:sz w:val="28"/>
          <w:szCs w:val="28"/>
        </w:rPr>
        <w:t xml:space="preserve"> детей</w:t>
      </w:r>
      <w:r w:rsidR="00BF2853" w:rsidRPr="0080146F">
        <w:rPr>
          <w:rFonts w:ascii="Times New Roman" w:hAnsi="Times New Roman" w:cs="Times New Roman"/>
          <w:sz w:val="28"/>
          <w:szCs w:val="28"/>
        </w:rPr>
        <w:t>,</w:t>
      </w:r>
      <w:r w:rsidR="00562FD3" w:rsidRPr="0080146F">
        <w:rPr>
          <w:rFonts w:ascii="Times New Roman" w:hAnsi="Times New Roman" w:cs="Times New Roman"/>
          <w:sz w:val="28"/>
          <w:szCs w:val="28"/>
        </w:rPr>
        <w:t xml:space="preserve"> по форме </w:t>
      </w:r>
      <w:r w:rsidR="00BF2853" w:rsidRPr="0080146F">
        <w:rPr>
          <w:rFonts w:ascii="Times New Roman" w:hAnsi="Times New Roman" w:cs="Times New Roman"/>
          <w:sz w:val="28"/>
          <w:szCs w:val="28"/>
        </w:rPr>
        <w:t>утвержденный</w:t>
      </w:r>
      <w:r w:rsidR="00C55AA6" w:rsidRPr="0080146F">
        <w:rPr>
          <w:rFonts w:ascii="Times New Roman" w:hAnsi="Times New Roman" w:cs="Times New Roman"/>
          <w:sz w:val="28"/>
          <w:szCs w:val="28"/>
        </w:rPr>
        <w:t xml:space="preserve"> </w:t>
      </w:r>
      <w:hyperlink r:id="rId10" w:history="1">
        <w:r w:rsidR="00D51CD0">
          <w:rPr>
            <w:rFonts w:ascii="Times New Roman" w:hAnsi="Times New Roman" w:cs="Times New Roman"/>
            <w:sz w:val="28"/>
            <w:szCs w:val="28"/>
          </w:rPr>
          <w:t>п</w:t>
        </w:r>
        <w:r w:rsidR="00BF2853" w:rsidRPr="0080146F">
          <w:rPr>
            <w:rFonts w:ascii="Times New Roman" w:hAnsi="Times New Roman" w:cs="Times New Roman"/>
            <w:sz w:val="28"/>
            <w:szCs w:val="28"/>
          </w:rPr>
          <w:t>остановлением</w:t>
        </w:r>
      </w:hyperlink>
      <w:r w:rsidR="00BF2853" w:rsidRPr="0080146F">
        <w:rPr>
          <w:rFonts w:ascii="Times New Roman" w:hAnsi="Times New Roman" w:cs="Times New Roman"/>
          <w:sz w:val="28"/>
          <w:szCs w:val="28"/>
        </w:rPr>
        <w:t xml:space="preserve"> Правительства Московской области от 12.03.2012 № 269/8 «О мерах по организации отдыха детей и их оздоровления в Московской области»</w:t>
      </w:r>
      <w:r w:rsidR="00D51CD0">
        <w:rPr>
          <w:rFonts w:ascii="Times New Roman" w:hAnsi="Times New Roman" w:cs="Times New Roman"/>
          <w:sz w:val="28"/>
          <w:szCs w:val="28"/>
        </w:rPr>
        <w:t>.</w:t>
      </w:r>
    </w:p>
    <w:p w14:paraId="7D1ACE84" w14:textId="12582EE5" w:rsidR="006D5B48" w:rsidRPr="0080146F" w:rsidRDefault="00DE2CDC" w:rsidP="00DC2481">
      <w:pPr>
        <w:pStyle w:val="ConsPlusNormal"/>
        <w:numPr>
          <w:ilvl w:val="2"/>
          <w:numId w:val="1"/>
        </w:numPr>
        <w:tabs>
          <w:tab w:val="left" w:pos="426"/>
          <w:tab w:val="left" w:pos="709"/>
          <w:tab w:val="left" w:pos="1418"/>
          <w:tab w:val="left" w:pos="1701"/>
          <w:tab w:val="left" w:pos="2410"/>
        </w:tabs>
        <w:spacing w:line="288" w:lineRule="auto"/>
        <w:ind w:left="0" w:right="140" w:firstLine="851"/>
        <w:jc w:val="both"/>
        <w:rPr>
          <w:rFonts w:ascii="Times New Roman" w:hAnsi="Times New Roman" w:cs="Times New Roman"/>
          <w:sz w:val="28"/>
          <w:szCs w:val="28"/>
        </w:rPr>
      </w:pPr>
      <w:r>
        <w:rPr>
          <w:rFonts w:ascii="Times New Roman" w:hAnsi="Times New Roman" w:cs="Times New Roman"/>
          <w:sz w:val="28"/>
          <w:szCs w:val="28"/>
        </w:rPr>
        <w:t>С</w:t>
      </w:r>
      <w:r w:rsidR="006D5B48" w:rsidRPr="0080146F">
        <w:rPr>
          <w:rFonts w:ascii="Times New Roman" w:hAnsi="Times New Roman" w:cs="Times New Roman"/>
          <w:sz w:val="28"/>
          <w:szCs w:val="28"/>
        </w:rPr>
        <w:t>писк</w:t>
      </w:r>
      <w:r w:rsidR="00B232D7" w:rsidRPr="0080146F">
        <w:rPr>
          <w:rFonts w:ascii="Times New Roman" w:hAnsi="Times New Roman" w:cs="Times New Roman"/>
          <w:sz w:val="28"/>
          <w:szCs w:val="28"/>
        </w:rPr>
        <w:t>и</w:t>
      </w:r>
      <w:r w:rsidR="006D5B48" w:rsidRPr="0080146F">
        <w:rPr>
          <w:rFonts w:ascii="Times New Roman" w:hAnsi="Times New Roman" w:cs="Times New Roman"/>
          <w:sz w:val="28"/>
          <w:szCs w:val="28"/>
        </w:rPr>
        <w:t xml:space="preserve"> детей</w:t>
      </w:r>
      <w:r w:rsidR="001B7EE2" w:rsidRPr="0080146F">
        <w:rPr>
          <w:rFonts w:ascii="Times New Roman" w:hAnsi="Times New Roman" w:cs="Times New Roman"/>
          <w:sz w:val="28"/>
          <w:szCs w:val="28"/>
        </w:rPr>
        <w:t xml:space="preserve">, </w:t>
      </w:r>
      <w:r w:rsidR="00562FD3" w:rsidRPr="0080146F">
        <w:rPr>
          <w:rFonts w:ascii="Times New Roman" w:hAnsi="Times New Roman" w:cs="Times New Roman"/>
          <w:sz w:val="28"/>
          <w:szCs w:val="28"/>
        </w:rPr>
        <w:t>по форме утвержденн</w:t>
      </w:r>
      <w:r w:rsidR="00DF4645">
        <w:rPr>
          <w:rFonts w:ascii="Times New Roman" w:hAnsi="Times New Roman" w:cs="Times New Roman"/>
          <w:sz w:val="28"/>
          <w:szCs w:val="28"/>
        </w:rPr>
        <w:t>ой</w:t>
      </w:r>
      <w:r w:rsidR="00562FD3" w:rsidRPr="0080146F">
        <w:rPr>
          <w:rFonts w:ascii="Times New Roman" w:hAnsi="Times New Roman" w:cs="Times New Roman"/>
          <w:sz w:val="28"/>
          <w:szCs w:val="28"/>
        </w:rPr>
        <w:t xml:space="preserve"> </w:t>
      </w:r>
      <w:hyperlink r:id="rId11" w:history="1">
        <w:r w:rsidR="00180A89">
          <w:rPr>
            <w:rFonts w:ascii="Times New Roman" w:hAnsi="Times New Roman" w:cs="Times New Roman"/>
            <w:sz w:val="28"/>
            <w:szCs w:val="28"/>
          </w:rPr>
          <w:t>п</w:t>
        </w:r>
        <w:r w:rsidR="00562FD3" w:rsidRPr="0080146F">
          <w:rPr>
            <w:rFonts w:ascii="Times New Roman" w:hAnsi="Times New Roman" w:cs="Times New Roman"/>
            <w:sz w:val="28"/>
            <w:szCs w:val="28"/>
          </w:rPr>
          <w:t>остановлением</w:t>
        </w:r>
      </w:hyperlink>
      <w:r w:rsidR="00562FD3" w:rsidRPr="0080146F">
        <w:rPr>
          <w:rFonts w:ascii="Times New Roman" w:hAnsi="Times New Roman" w:cs="Times New Roman"/>
          <w:sz w:val="28"/>
          <w:szCs w:val="28"/>
        </w:rPr>
        <w:t xml:space="preserve"> Правительства Московской области от 12.03.2012 № 269/8 «О мерах по организации отдыха детей и их оздоровления в Московской области»</w:t>
      </w:r>
      <w:r w:rsidR="00D51CD0">
        <w:rPr>
          <w:rFonts w:ascii="Times New Roman" w:hAnsi="Times New Roman" w:cs="Times New Roman"/>
          <w:sz w:val="28"/>
          <w:szCs w:val="28"/>
        </w:rPr>
        <w:t>.</w:t>
      </w:r>
    </w:p>
    <w:p w14:paraId="0F38960A" w14:textId="5751D5D7" w:rsidR="006D5B48" w:rsidRPr="0080146F" w:rsidRDefault="00DE2CDC" w:rsidP="00DC2481">
      <w:pPr>
        <w:pStyle w:val="ConsPlusNormal"/>
        <w:numPr>
          <w:ilvl w:val="2"/>
          <w:numId w:val="1"/>
        </w:numPr>
        <w:tabs>
          <w:tab w:val="left" w:pos="142"/>
          <w:tab w:val="left" w:pos="426"/>
          <w:tab w:val="left" w:pos="709"/>
          <w:tab w:val="left" w:pos="1418"/>
          <w:tab w:val="left" w:pos="1701"/>
          <w:tab w:val="left" w:pos="2410"/>
        </w:tabs>
        <w:spacing w:line="288" w:lineRule="auto"/>
        <w:ind w:left="0" w:right="140" w:firstLine="851"/>
        <w:jc w:val="both"/>
        <w:rPr>
          <w:rFonts w:ascii="Times New Roman" w:hAnsi="Times New Roman" w:cs="Times New Roman"/>
          <w:sz w:val="28"/>
          <w:szCs w:val="28"/>
        </w:rPr>
      </w:pPr>
      <w:r>
        <w:rPr>
          <w:rFonts w:ascii="Times New Roman" w:hAnsi="Times New Roman" w:cs="Times New Roman"/>
          <w:sz w:val="28"/>
          <w:szCs w:val="28"/>
        </w:rPr>
        <w:t>Д</w:t>
      </w:r>
      <w:r w:rsidR="006D5B48" w:rsidRPr="0080146F">
        <w:rPr>
          <w:rFonts w:ascii="Times New Roman" w:hAnsi="Times New Roman" w:cs="Times New Roman"/>
          <w:sz w:val="28"/>
          <w:szCs w:val="28"/>
        </w:rPr>
        <w:t>окумент, подтверждающ</w:t>
      </w:r>
      <w:r w:rsidR="00230DED" w:rsidRPr="0080146F">
        <w:rPr>
          <w:rFonts w:ascii="Times New Roman" w:hAnsi="Times New Roman" w:cs="Times New Roman"/>
          <w:sz w:val="28"/>
          <w:szCs w:val="28"/>
        </w:rPr>
        <w:t>ий</w:t>
      </w:r>
      <w:r w:rsidR="006D5B48" w:rsidRPr="0080146F">
        <w:rPr>
          <w:rFonts w:ascii="Times New Roman" w:hAnsi="Times New Roman" w:cs="Times New Roman"/>
          <w:sz w:val="28"/>
          <w:szCs w:val="28"/>
        </w:rPr>
        <w:t xml:space="preserve"> пребывание каждого ребенка в организации отдыха </w:t>
      </w:r>
      <w:r w:rsidR="00650D49" w:rsidRPr="0080146F">
        <w:rPr>
          <w:rFonts w:ascii="Times New Roman" w:hAnsi="Times New Roman" w:cs="Times New Roman"/>
          <w:sz w:val="28"/>
          <w:szCs w:val="28"/>
        </w:rPr>
        <w:t xml:space="preserve">и </w:t>
      </w:r>
      <w:r w:rsidR="006D5B48" w:rsidRPr="0080146F">
        <w:rPr>
          <w:rFonts w:ascii="Times New Roman" w:hAnsi="Times New Roman" w:cs="Times New Roman"/>
          <w:sz w:val="28"/>
          <w:szCs w:val="28"/>
        </w:rPr>
        <w:t>оздоровления</w:t>
      </w:r>
      <w:r w:rsidR="00650D49" w:rsidRPr="0080146F">
        <w:rPr>
          <w:rFonts w:ascii="Times New Roman" w:hAnsi="Times New Roman" w:cs="Times New Roman"/>
          <w:sz w:val="28"/>
          <w:szCs w:val="28"/>
        </w:rPr>
        <w:t xml:space="preserve"> детей</w:t>
      </w:r>
      <w:r>
        <w:rPr>
          <w:rFonts w:ascii="Times New Roman" w:hAnsi="Times New Roman" w:cs="Times New Roman"/>
          <w:sz w:val="28"/>
          <w:szCs w:val="28"/>
        </w:rPr>
        <w:t>.</w:t>
      </w:r>
    </w:p>
    <w:p w14:paraId="77B67B27" w14:textId="5D44C2CE" w:rsidR="00116A79" w:rsidRPr="0080146F" w:rsidRDefault="009921E3" w:rsidP="00DC2481">
      <w:pPr>
        <w:pStyle w:val="11"/>
        <w:tabs>
          <w:tab w:val="left" w:pos="426"/>
        </w:tabs>
        <w:spacing w:before="0" w:after="0" w:line="288" w:lineRule="auto"/>
        <w:ind w:left="0" w:right="140" w:firstLine="851"/>
        <w:rPr>
          <w:i w:val="0"/>
        </w:rPr>
      </w:pPr>
      <w:r>
        <w:rPr>
          <w:i w:val="0"/>
        </w:rPr>
        <w:t xml:space="preserve"> </w:t>
      </w:r>
      <w:r w:rsidR="00116A79" w:rsidRPr="0080146F">
        <w:rPr>
          <w:i w:val="0"/>
        </w:rPr>
        <w:t>В случае обращения Заявителя (</w:t>
      </w:r>
      <w:r w:rsidR="00470571">
        <w:rPr>
          <w:i w:val="0"/>
        </w:rPr>
        <w:t>представителя З</w:t>
      </w:r>
      <w:r w:rsidR="00116A79" w:rsidRPr="0080146F">
        <w:rPr>
          <w:i w:val="0"/>
        </w:rPr>
        <w:t xml:space="preserve">аявителя), закупившего путевки для детей своих работников, в том числе детей, находящихся под опекой (попечительством), в организации отдыха и оздоровления детей, находящихся у Заявителя на праве собственности, аренды, безвозмездного пользования  дополнительно к </w:t>
      </w:r>
      <w:proofErr w:type="gramStart"/>
      <w:r w:rsidR="00116A79" w:rsidRPr="0080146F">
        <w:rPr>
          <w:i w:val="0"/>
        </w:rPr>
        <w:t xml:space="preserve">документам, представленным в </w:t>
      </w:r>
      <w:r w:rsidR="00D51CD0" w:rsidRPr="00D51CD0">
        <w:rPr>
          <w:i w:val="0"/>
        </w:rPr>
        <w:t>пункте 10.1</w:t>
      </w:r>
      <w:r w:rsidR="00D51CD0">
        <w:t xml:space="preserve"> </w:t>
      </w:r>
      <w:r w:rsidR="0026323A" w:rsidRPr="0080146F">
        <w:rPr>
          <w:i w:val="0"/>
        </w:rPr>
        <w:t>предоставляе</w:t>
      </w:r>
      <w:r w:rsidR="00116A79" w:rsidRPr="0080146F">
        <w:rPr>
          <w:i w:val="0"/>
        </w:rPr>
        <w:t>тся</w:t>
      </w:r>
      <w:proofErr w:type="gramEnd"/>
      <w:r w:rsidR="00116A79" w:rsidRPr="0080146F">
        <w:rPr>
          <w:i w:val="0"/>
        </w:rPr>
        <w:t>:</w:t>
      </w:r>
    </w:p>
    <w:p w14:paraId="2E9F9083" w14:textId="2FE2396B" w:rsidR="00116A79" w:rsidRPr="0080146F" w:rsidRDefault="00DE2CDC" w:rsidP="00DC2481">
      <w:pPr>
        <w:pStyle w:val="ConsPlusNormal"/>
        <w:numPr>
          <w:ilvl w:val="2"/>
          <w:numId w:val="1"/>
        </w:numPr>
        <w:tabs>
          <w:tab w:val="left" w:pos="567"/>
          <w:tab w:val="left" w:pos="851"/>
          <w:tab w:val="left" w:pos="1560"/>
        </w:tabs>
        <w:spacing w:line="288" w:lineRule="auto"/>
        <w:ind w:left="0" w:right="140" w:firstLine="709"/>
        <w:jc w:val="both"/>
        <w:rPr>
          <w:i/>
        </w:rPr>
      </w:pPr>
      <w:r>
        <w:rPr>
          <w:rFonts w:ascii="Times New Roman" w:hAnsi="Times New Roman" w:cs="Times New Roman"/>
          <w:sz w:val="28"/>
          <w:szCs w:val="28"/>
        </w:rPr>
        <w:t>П</w:t>
      </w:r>
      <w:r w:rsidR="004B38EA" w:rsidRPr="0080146F">
        <w:rPr>
          <w:rFonts w:ascii="Times New Roman" w:hAnsi="Times New Roman" w:cs="Times New Roman"/>
          <w:sz w:val="28"/>
          <w:szCs w:val="28"/>
        </w:rPr>
        <w:t xml:space="preserve">равоустанавливающий </w:t>
      </w:r>
      <w:r w:rsidR="00116A79" w:rsidRPr="0080146F">
        <w:rPr>
          <w:rFonts w:ascii="Times New Roman" w:hAnsi="Times New Roman" w:cs="Times New Roman"/>
          <w:sz w:val="28"/>
          <w:szCs w:val="28"/>
        </w:rPr>
        <w:t xml:space="preserve"> </w:t>
      </w:r>
      <w:r w:rsidR="004B38EA" w:rsidRPr="0080146F">
        <w:rPr>
          <w:rFonts w:ascii="Times New Roman" w:hAnsi="Times New Roman" w:cs="Times New Roman"/>
          <w:sz w:val="28"/>
          <w:szCs w:val="28"/>
        </w:rPr>
        <w:t xml:space="preserve">документ на объект недвижимости, используемый </w:t>
      </w:r>
      <w:r w:rsidR="00116A79" w:rsidRPr="0080146F">
        <w:rPr>
          <w:rFonts w:ascii="Times New Roman" w:hAnsi="Times New Roman" w:cs="Times New Roman"/>
          <w:sz w:val="28"/>
          <w:szCs w:val="28"/>
        </w:rPr>
        <w:t xml:space="preserve">в целях обеспечения отдыха детей и их оздоровления, </w:t>
      </w:r>
      <w:r w:rsidR="004B38EA" w:rsidRPr="0080146F">
        <w:rPr>
          <w:rFonts w:ascii="Times New Roman" w:hAnsi="Times New Roman" w:cs="Times New Roman"/>
          <w:sz w:val="28"/>
          <w:szCs w:val="28"/>
        </w:rPr>
        <w:t xml:space="preserve"> если указанные документы (их копии или сведения, содержащиеся в них) отсутствуют в ЕГРН.</w:t>
      </w:r>
    </w:p>
    <w:p w14:paraId="3A77C97B" w14:textId="1ACFDB82" w:rsidR="00116A79" w:rsidRPr="009921E3" w:rsidRDefault="00116A79" w:rsidP="00DC2481">
      <w:pPr>
        <w:pStyle w:val="ConsPlusNormal"/>
        <w:numPr>
          <w:ilvl w:val="1"/>
          <w:numId w:val="1"/>
        </w:numPr>
        <w:tabs>
          <w:tab w:val="left" w:pos="1134"/>
        </w:tabs>
        <w:spacing w:line="288" w:lineRule="auto"/>
        <w:ind w:left="0" w:right="140" w:firstLine="709"/>
        <w:jc w:val="both"/>
        <w:rPr>
          <w:rFonts w:ascii="Times New Roman" w:hAnsi="Times New Roman" w:cs="Times New Roman"/>
          <w:sz w:val="28"/>
          <w:szCs w:val="28"/>
        </w:rPr>
      </w:pPr>
      <w:r w:rsidRPr="009921E3">
        <w:rPr>
          <w:rFonts w:ascii="Times New Roman" w:hAnsi="Times New Roman" w:cs="Times New Roman"/>
          <w:sz w:val="28"/>
          <w:szCs w:val="28"/>
        </w:rPr>
        <w:t>В случае обращения Заявителя (</w:t>
      </w:r>
      <w:r w:rsidR="00470571">
        <w:rPr>
          <w:rFonts w:ascii="Times New Roman" w:hAnsi="Times New Roman" w:cs="Times New Roman"/>
          <w:sz w:val="28"/>
          <w:szCs w:val="28"/>
        </w:rPr>
        <w:t>представителя З</w:t>
      </w:r>
      <w:r w:rsidRPr="009921E3">
        <w:rPr>
          <w:rFonts w:ascii="Times New Roman" w:hAnsi="Times New Roman" w:cs="Times New Roman"/>
          <w:sz w:val="28"/>
          <w:szCs w:val="28"/>
        </w:rPr>
        <w:t xml:space="preserve">аявителя), закупившего путевки для детей своих работников, в том числе детей, находящихся под опекой (попечительством) дополнительно к документам, представленным в </w:t>
      </w:r>
      <w:hyperlink w:anchor="Raz10" w:history="1">
        <w:r w:rsidRPr="009921E3">
          <w:rPr>
            <w:rFonts w:ascii="Times New Roman" w:hAnsi="Times New Roman" w:cs="Times New Roman"/>
            <w:sz w:val="28"/>
            <w:szCs w:val="28"/>
          </w:rPr>
          <w:t>пункте 10.1</w:t>
        </w:r>
      </w:hyperlink>
      <w:r w:rsidRPr="009921E3">
        <w:rPr>
          <w:rFonts w:ascii="Times New Roman" w:hAnsi="Times New Roman" w:cs="Times New Roman"/>
          <w:sz w:val="28"/>
          <w:szCs w:val="28"/>
        </w:rPr>
        <w:t>, предоставляются:</w:t>
      </w:r>
    </w:p>
    <w:p w14:paraId="20794FFF" w14:textId="5C0BB366" w:rsidR="00116A79" w:rsidRPr="0080146F" w:rsidRDefault="00DE2CDC" w:rsidP="00DC2481">
      <w:pPr>
        <w:pStyle w:val="11"/>
        <w:numPr>
          <w:ilvl w:val="2"/>
          <w:numId w:val="1"/>
        </w:numPr>
        <w:tabs>
          <w:tab w:val="left" w:pos="567"/>
          <w:tab w:val="left" w:pos="851"/>
          <w:tab w:val="left" w:pos="1560"/>
        </w:tabs>
        <w:spacing w:before="0" w:after="0" w:line="288" w:lineRule="auto"/>
        <w:ind w:left="0" w:right="140" w:firstLine="709"/>
        <w:rPr>
          <w:i w:val="0"/>
        </w:rPr>
      </w:pPr>
      <w:r>
        <w:rPr>
          <w:i w:val="0"/>
        </w:rPr>
        <w:lastRenderedPageBreak/>
        <w:t>Д</w:t>
      </w:r>
      <w:r w:rsidR="00116A79" w:rsidRPr="0080146F">
        <w:rPr>
          <w:i w:val="0"/>
        </w:rPr>
        <w:t xml:space="preserve">окумент, подтверждающий оплату Заявителем не менее </w:t>
      </w:r>
      <w:r w:rsidR="00180A89">
        <w:rPr>
          <w:i w:val="0"/>
        </w:rPr>
        <w:br/>
      </w:r>
      <w:r w:rsidR="00116A79" w:rsidRPr="0080146F">
        <w:rPr>
          <w:i w:val="0"/>
        </w:rPr>
        <w:t xml:space="preserve">90 процентов от </w:t>
      </w:r>
      <w:r w:rsidR="006F5452">
        <w:rPr>
          <w:i w:val="0"/>
        </w:rPr>
        <w:t>полной стоимости каждой путевки.</w:t>
      </w:r>
    </w:p>
    <w:p w14:paraId="68FEBB15" w14:textId="32A7EACD" w:rsidR="00116A79" w:rsidRPr="0080146F" w:rsidRDefault="00DE2CDC" w:rsidP="00DC2481">
      <w:pPr>
        <w:pStyle w:val="11"/>
        <w:numPr>
          <w:ilvl w:val="2"/>
          <w:numId w:val="1"/>
        </w:numPr>
        <w:tabs>
          <w:tab w:val="left" w:pos="567"/>
          <w:tab w:val="left" w:pos="851"/>
          <w:tab w:val="left" w:pos="1560"/>
        </w:tabs>
        <w:spacing w:before="0" w:after="0" w:line="288" w:lineRule="auto"/>
        <w:ind w:left="0" w:right="140" w:firstLine="709"/>
        <w:rPr>
          <w:i w:val="0"/>
        </w:rPr>
      </w:pPr>
      <w:r>
        <w:rPr>
          <w:i w:val="0"/>
        </w:rPr>
        <w:t>Д</w:t>
      </w:r>
      <w:r w:rsidR="00116A79" w:rsidRPr="0080146F">
        <w:rPr>
          <w:i w:val="0"/>
        </w:rPr>
        <w:t>оговор на приобретение путевки</w:t>
      </w:r>
      <w:r w:rsidR="00B579D7">
        <w:rPr>
          <w:i w:val="0"/>
        </w:rPr>
        <w:t xml:space="preserve"> </w:t>
      </w:r>
      <w:r w:rsidR="00116A79" w:rsidRPr="0080146F">
        <w:rPr>
          <w:i w:val="0"/>
        </w:rPr>
        <w:t>(</w:t>
      </w:r>
      <w:proofErr w:type="spellStart"/>
      <w:proofErr w:type="gramStart"/>
      <w:r w:rsidR="00116A79" w:rsidRPr="0080146F">
        <w:rPr>
          <w:i w:val="0"/>
        </w:rPr>
        <w:t>ок</w:t>
      </w:r>
      <w:proofErr w:type="spellEnd"/>
      <w:proofErr w:type="gramEnd"/>
      <w:r w:rsidR="00116A79" w:rsidRPr="0080146F">
        <w:rPr>
          <w:i w:val="0"/>
        </w:rPr>
        <w:t>), либо на оказание услуг по организации отдыха и оздоровления детей.</w:t>
      </w:r>
    </w:p>
    <w:p w14:paraId="0F5BFF7B" w14:textId="7B848BBE" w:rsidR="00116A79" w:rsidRPr="009921E3" w:rsidRDefault="00116A79" w:rsidP="00DC2481">
      <w:pPr>
        <w:pStyle w:val="ConsPlusNormal"/>
        <w:numPr>
          <w:ilvl w:val="1"/>
          <w:numId w:val="1"/>
        </w:numPr>
        <w:tabs>
          <w:tab w:val="left" w:pos="1134"/>
        </w:tabs>
        <w:spacing w:line="288" w:lineRule="auto"/>
        <w:ind w:left="0" w:right="140" w:firstLine="709"/>
        <w:jc w:val="both"/>
        <w:rPr>
          <w:rFonts w:ascii="Times New Roman" w:hAnsi="Times New Roman" w:cs="Times New Roman"/>
          <w:sz w:val="28"/>
          <w:szCs w:val="28"/>
        </w:rPr>
      </w:pPr>
      <w:r w:rsidRPr="009921E3">
        <w:rPr>
          <w:rFonts w:ascii="Times New Roman" w:hAnsi="Times New Roman" w:cs="Times New Roman"/>
          <w:sz w:val="28"/>
          <w:szCs w:val="28"/>
        </w:rPr>
        <w:t xml:space="preserve">В случае частичной оплаты стоимости путевки за счет средств родителей (законных представителей) дополнительно к документам, представленным в </w:t>
      </w:r>
      <w:hyperlink w:anchor="Raz10" w:history="1">
        <w:r w:rsidRPr="009921E3">
          <w:rPr>
            <w:rFonts w:ascii="Times New Roman" w:hAnsi="Times New Roman" w:cs="Times New Roman"/>
            <w:sz w:val="28"/>
            <w:szCs w:val="28"/>
          </w:rPr>
          <w:t>пункте 10.1</w:t>
        </w:r>
      </w:hyperlink>
      <w:r w:rsidRPr="009921E3">
        <w:rPr>
          <w:rFonts w:ascii="Times New Roman" w:hAnsi="Times New Roman" w:cs="Times New Roman"/>
          <w:sz w:val="28"/>
          <w:szCs w:val="28"/>
        </w:rPr>
        <w:t>, предоставляется</w:t>
      </w:r>
      <w:r w:rsidR="0026323A" w:rsidRPr="009921E3">
        <w:rPr>
          <w:rFonts w:ascii="Times New Roman" w:hAnsi="Times New Roman" w:cs="Times New Roman"/>
          <w:sz w:val="28"/>
          <w:szCs w:val="28"/>
        </w:rPr>
        <w:t>:</w:t>
      </w:r>
    </w:p>
    <w:p w14:paraId="0ED9C1FA" w14:textId="7075E1D5" w:rsidR="00116A79" w:rsidRPr="0080146F" w:rsidRDefault="00DE2CDC" w:rsidP="00DC2481">
      <w:pPr>
        <w:pStyle w:val="11"/>
        <w:numPr>
          <w:ilvl w:val="2"/>
          <w:numId w:val="1"/>
        </w:numPr>
        <w:tabs>
          <w:tab w:val="left" w:pos="567"/>
          <w:tab w:val="left" w:pos="851"/>
          <w:tab w:val="left" w:pos="1560"/>
        </w:tabs>
        <w:spacing w:before="0" w:after="0" w:line="288" w:lineRule="auto"/>
        <w:ind w:left="0" w:right="140" w:firstLine="709"/>
        <w:rPr>
          <w:i w:val="0"/>
        </w:rPr>
      </w:pPr>
      <w:r>
        <w:rPr>
          <w:i w:val="0"/>
        </w:rPr>
        <w:t>Д</w:t>
      </w:r>
      <w:r w:rsidR="00116A79" w:rsidRPr="0080146F">
        <w:rPr>
          <w:i w:val="0"/>
        </w:rPr>
        <w:t>окумент, подтверждающий оплату родителем (законным представителем) не более 10 процентов от полной стоимости путевки с указанием оплаченной суммы.</w:t>
      </w:r>
    </w:p>
    <w:p w14:paraId="66F50DD6" w14:textId="26F1F41B" w:rsidR="00A83807" w:rsidRPr="0080146F" w:rsidRDefault="00A83807" w:rsidP="00DC2481">
      <w:pPr>
        <w:pStyle w:val="11"/>
        <w:tabs>
          <w:tab w:val="left" w:pos="567"/>
          <w:tab w:val="left" w:pos="851"/>
        </w:tabs>
        <w:spacing w:before="0" w:after="0" w:line="288" w:lineRule="auto"/>
        <w:ind w:left="0" w:right="140" w:firstLine="709"/>
      </w:pPr>
      <w:r w:rsidRPr="0080146F">
        <w:rPr>
          <w:rFonts w:ascii="Times New Roman , serif" w:hAnsi="Times New Roman , serif"/>
          <w:i w:val="0"/>
        </w:rPr>
        <w:t xml:space="preserve">В случае обращения непосредственно самим Заявителем, дополнительно к документам, указанным в </w:t>
      </w:r>
      <w:hyperlink w:anchor="Raz10" w:history="1">
        <w:r w:rsidRPr="0080146F">
          <w:rPr>
            <w:rStyle w:val="a6"/>
            <w:rFonts w:ascii="Times New Roman , serif" w:hAnsi="Times New Roman , serif"/>
            <w:i w:val="0"/>
            <w:color w:val="auto"/>
            <w:u w:val="none"/>
          </w:rPr>
          <w:t>пункте 10.1</w:t>
        </w:r>
      </w:hyperlink>
      <w:r w:rsidRPr="0080146F">
        <w:rPr>
          <w:rFonts w:ascii="Times New Roman , serif" w:hAnsi="Times New Roman , serif"/>
          <w:i w:val="0"/>
        </w:rPr>
        <w:t xml:space="preserve"> настоящего Административного регламента, представляются</w:t>
      </w:r>
      <w:r w:rsidRPr="0080146F">
        <w:rPr>
          <w:i w:val="0"/>
        </w:rPr>
        <w:t xml:space="preserve"> следующие обязательные документы:</w:t>
      </w:r>
    </w:p>
    <w:p w14:paraId="440068F7" w14:textId="67CD3CCC" w:rsidR="00A83807" w:rsidRPr="0080146F" w:rsidRDefault="00A83807" w:rsidP="00DC2481">
      <w:pPr>
        <w:pStyle w:val="11"/>
        <w:tabs>
          <w:tab w:val="left" w:pos="567"/>
          <w:tab w:val="left" w:pos="851"/>
        </w:tabs>
        <w:spacing w:before="0" w:after="0" w:line="288" w:lineRule="auto"/>
        <w:ind w:left="0" w:right="140" w:firstLine="709"/>
        <w:rPr>
          <w:i w:val="0"/>
        </w:rPr>
      </w:pPr>
      <w:r w:rsidRPr="0080146F">
        <w:rPr>
          <w:i w:val="0"/>
        </w:rPr>
        <w:t>Заявление, подписанное непосредственно самим Заявителем</w:t>
      </w:r>
      <w:r w:rsidR="00EF0C86" w:rsidRPr="0080146F">
        <w:rPr>
          <w:i w:val="0"/>
        </w:rPr>
        <w:t xml:space="preserve"> по </w:t>
      </w:r>
      <w:proofErr w:type="gramStart"/>
      <w:r w:rsidR="00EF0C86" w:rsidRPr="0080146F">
        <w:rPr>
          <w:i w:val="0"/>
        </w:rPr>
        <w:t>форме</w:t>
      </w:r>
      <w:proofErr w:type="gramEnd"/>
      <w:r w:rsidR="00EF0C86" w:rsidRPr="0080146F">
        <w:rPr>
          <w:i w:val="0"/>
        </w:rPr>
        <w:t xml:space="preserve"> приведенной в</w:t>
      </w:r>
      <w:r w:rsidRPr="0080146F">
        <w:rPr>
          <w:i w:val="0"/>
        </w:rPr>
        <w:t xml:space="preserve"> </w:t>
      </w:r>
      <w:r w:rsidR="00D51CD0">
        <w:rPr>
          <w:i w:val="0"/>
        </w:rPr>
        <w:t>п</w:t>
      </w:r>
      <w:r w:rsidR="0045165C" w:rsidRPr="0080146F">
        <w:rPr>
          <w:i w:val="0"/>
        </w:rPr>
        <w:t>риложении 7</w:t>
      </w:r>
      <w:hyperlink w:anchor="Pr11" w:history="1"/>
      <w:r w:rsidRPr="0080146F">
        <w:rPr>
          <w:i w:val="0"/>
        </w:rPr>
        <w:t xml:space="preserve"> к настояще</w:t>
      </w:r>
      <w:r w:rsidR="002450E1">
        <w:rPr>
          <w:i w:val="0"/>
        </w:rPr>
        <w:t>му Административному регламенту.</w:t>
      </w:r>
    </w:p>
    <w:p w14:paraId="0A0CF685" w14:textId="51D514AE" w:rsidR="00A83807" w:rsidRPr="0080146F" w:rsidRDefault="00A83807" w:rsidP="00DC2481">
      <w:pPr>
        <w:pStyle w:val="11"/>
        <w:numPr>
          <w:ilvl w:val="2"/>
          <w:numId w:val="1"/>
        </w:numPr>
        <w:tabs>
          <w:tab w:val="left" w:pos="567"/>
          <w:tab w:val="left" w:pos="851"/>
          <w:tab w:val="left" w:pos="1560"/>
        </w:tabs>
        <w:spacing w:before="0" w:after="0" w:line="288" w:lineRule="auto"/>
        <w:ind w:left="0" w:right="140" w:firstLine="709"/>
        <w:rPr>
          <w:i w:val="0"/>
        </w:rPr>
      </w:pPr>
      <w:bookmarkStart w:id="29" w:name="Raz1022"/>
      <w:r w:rsidRPr="0080146F">
        <w:rPr>
          <w:i w:val="0"/>
        </w:rPr>
        <w:t>Документ</w:t>
      </w:r>
      <w:bookmarkEnd w:id="29"/>
      <w:r w:rsidRPr="0080146F">
        <w:rPr>
          <w:i w:val="0"/>
        </w:rPr>
        <w:t>, удостоверяющий личность Заявителя.</w:t>
      </w:r>
    </w:p>
    <w:p w14:paraId="78E705C3" w14:textId="42013777" w:rsidR="00A83807" w:rsidRPr="0080146F" w:rsidRDefault="00A83807" w:rsidP="00DC2481">
      <w:pPr>
        <w:pStyle w:val="11"/>
        <w:tabs>
          <w:tab w:val="left" w:pos="567"/>
          <w:tab w:val="left" w:pos="851"/>
        </w:tabs>
        <w:spacing w:before="0" w:after="0" w:line="288" w:lineRule="auto"/>
        <w:ind w:left="0" w:right="140" w:firstLine="709"/>
        <w:rPr>
          <w:i w:val="0"/>
        </w:rPr>
      </w:pPr>
      <w:r w:rsidRPr="0080146F">
        <w:rPr>
          <w:rFonts w:ascii="Times New Roman , serif" w:hAnsi="Times New Roman , serif"/>
          <w:i w:val="0"/>
        </w:rPr>
        <w:t xml:space="preserve">В случае обращения </w:t>
      </w:r>
      <w:r w:rsidR="00B579D7">
        <w:rPr>
          <w:rFonts w:ascii="Times New Roman , serif" w:hAnsi="Times New Roman , serif"/>
          <w:i w:val="0"/>
        </w:rPr>
        <w:t>п</w:t>
      </w:r>
      <w:r w:rsidRPr="0080146F">
        <w:rPr>
          <w:rFonts w:ascii="Times New Roman , serif" w:hAnsi="Times New Roman , serif"/>
          <w:i w:val="0"/>
        </w:rPr>
        <w:t xml:space="preserve">редставителя Заявителя, уполномоченного на подачу документов и получение результата предоставления Государственной услуги, дополнительно к документам, указанным в </w:t>
      </w:r>
      <w:hyperlink w:anchor="Raz10" w:history="1">
        <w:r w:rsidRPr="00D51CD0">
          <w:rPr>
            <w:rFonts w:ascii="Times New Roman , serif" w:hAnsi="Times New Roman , serif"/>
            <w:i w:val="0"/>
          </w:rPr>
          <w:t>подпункте 10.1</w:t>
        </w:r>
      </w:hyperlink>
      <w:r w:rsidRPr="0080146F">
        <w:rPr>
          <w:rFonts w:ascii="Times New Roman , serif" w:hAnsi="Times New Roman , serif"/>
          <w:i w:val="0"/>
        </w:rPr>
        <w:t xml:space="preserve"> настоящего Административного регламента, представляются следующие обязательные документы:</w:t>
      </w:r>
    </w:p>
    <w:p w14:paraId="6F1615DB" w14:textId="0DE090B3" w:rsidR="00A83807" w:rsidRPr="0080146F" w:rsidRDefault="00230DED" w:rsidP="00DC2481">
      <w:pPr>
        <w:pStyle w:val="11"/>
        <w:numPr>
          <w:ilvl w:val="2"/>
          <w:numId w:val="1"/>
        </w:numPr>
        <w:tabs>
          <w:tab w:val="left" w:pos="1134"/>
          <w:tab w:val="left" w:pos="1560"/>
        </w:tabs>
        <w:spacing w:before="0" w:after="0" w:line="288" w:lineRule="auto"/>
        <w:ind w:left="0" w:right="140" w:firstLine="709"/>
        <w:rPr>
          <w:i w:val="0"/>
        </w:rPr>
      </w:pPr>
      <w:r w:rsidRPr="0080146F">
        <w:rPr>
          <w:rFonts w:ascii="Times New Roman , serif" w:hAnsi="Times New Roman , serif"/>
          <w:i w:val="0"/>
        </w:rPr>
        <w:t>Заявление, собственноручно подписанное Заявителем</w:t>
      </w:r>
      <w:r w:rsidR="00D51CD0">
        <w:rPr>
          <w:rFonts w:ascii="Times New Roman , serif" w:hAnsi="Times New Roman , serif"/>
          <w:i w:val="0"/>
        </w:rPr>
        <w:t xml:space="preserve"> (</w:t>
      </w:r>
      <w:r w:rsidR="00A83807" w:rsidRPr="0080146F">
        <w:rPr>
          <w:rFonts w:ascii="Times New Roman , serif" w:hAnsi="Times New Roman , serif"/>
          <w:i w:val="0"/>
        </w:rPr>
        <w:t xml:space="preserve">форма Заявления приведена </w:t>
      </w:r>
      <w:r w:rsidR="00D51CD0">
        <w:rPr>
          <w:i w:val="0"/>
        </w:rPr>
        <w:t>в п</w:t>
      </w:r>
      <w:r w:rsidR="00A83807" w:rsidRPr="0080146F">
        <w:rPr>
          <w:i w:val="0"/>
        </w:rPr>
        <w:t xml:space="preserve">риложении </w:t>
      </w:r>
      <w:r w:rsidR="0045165C" w:rsidRPr="0080146F">
        <w:rPr>
          <w:i w:val="0"/>
        </w:rPr>
        <w:t>7</w:t>
      </w:r>
      <w:r w:rsidR="00A83807" w:rsidRPr="0080146F">
        <w:rPr>
          <w:rFonts w:ascii="Times New Roman , serif" w:hAnsi="Times New Roman , serif"/>
          <w:i w:val="0"/>
        </w:rPr>
        <w:t xml:space="preserve"> к настоящему Административному регламенту</w:t>
      </w:r>
      <w:r w:rsidR="00D51CD0">
        <w:rPr>
          <w:rFonts w:ascii="Times New Roman , serif" w:hAnsi="Times New Roman , serif"/>
          <w:i w:val="0"/>
        </w:rPr>
        <w:t>).</w:t>
      </w:r>
    </w:p>
    <w:p w14:paraId="6F3D9D24" w14:textId="1764FFE3" w:rsidR="00A92808" w:rsidRPr="0080146F" w:rsidRDefault="00230DED" w:rsidP="00DC2481">
      <w:pPr>
        <w:pStyle w:val="11"/>
        <w:numPr>
          <w:ilvl w:val="2"/>
          <w:numId w:val="1"/>
        </w:numPr>
        <w:tabs>
          <w:tab w:val="left" w:pos="1134"/>
          <w:tab w:val="left" w:pos="1560"/>
        </w:tabs>
        <w:spacing w:before="0" w:after="0" w:line="288" w:lineRule="auto"/>
        <w:ind w:left="0" w:right="140" w:firstLine="709"/>
        <w:rPr>
          <w:i w:val="0"/>
        </w:rPr>
      </w:pPr>
      <w:bookmarkStart w:id="30" w:name="Raz1032"/>
      <w:r w:rsidRPr="0080146F">
        <w:rPr>
          <w:rFonts w:ascii="Times New Roman , serif" w:hAnsi="Times New Roman , serif"/>
          <w:i w:val="0"/>
        </w:rPr>
        <w:t>Документ, удостоверяющ</w:t>
      </w:r>
      <w:r w:rsidR="000A7F87" w:rsidRPr="0080146F">
        <w:rPr>
          <w:rFonts w:ascii="Times New Roman , serif" w:hAnsi="Times New Roman , serif"/>
          <w:i w:val="0"/>
        </w:rPr>
        <w:t>ий</w:t>
      </w:r>
      <w:r w:rsidR="00D51CD0">
        <w:rPr>
          <w:rFonts w:ascii="Times New Roman , serif" w:hAnsi="Times New Roman , serif"/>
          <w:i w:val="0"/>
        </w:rPr>
        <w:t xml:space="preserve"> личность представителя З</w:t>
      </w:r>
      <w:r w:rsidRPr="0080146F">
        <w:rPr>
          <w:rFonts w:ascii="Times New Roman , serif" w:hAnsi="Times New Roman , serif"/>
          <w:i w:val="0"/>
        </w:rPr>
        <w:t>аявителя</w:t>
      </w:r>
      <w:bookmarkEnd w:id="30"/>
      <w:r w:rsidR="00D51CD0">
        <w:rPr>
          <w:i w:val="0"/>
        </w:rPr>
        <w:t>.</w:t>
      </w:r>
    </w:p>
    <w:p w14:paraId="6D010363" w14:textId="4DAEC203" w:rsidR="00A92808" w:rsidRPr="0080146F" w:rsidRDefault="00230DED" w:rsidP="00DC2481">
      <w:pPr>
        <w:pStyle w:val="11"/>
        <w:numPr>
          <w:ilvl w:val="2"/>
          <w:numId w:val="1"/>
        </w:numPr>
        <w:tabs>
          <w:tab w:val="left" w:pos="1134"/>
          <w:tab w:val="left" w:pos="1560"/>
        </w:tabs>
        <w:spacing w:before="0" w:after="0" w:line="288" w:lineRule="auto"/>
        <w:ind w:left="0" w:right="140" w:firstLine="709"/>
        <w:rPr>
          <w:rFonts w:ascii="Times New Roman , serif" w:hAnsi="Times New Roman , serif"/>
          <w:i w:val="0"/>
        </w:rPr>
      </w:pPr>
      <w:bookmarkStart w:id="31" w:name="Raz1033"/>
      <w:r w:rsidRPr="0080146F">
        <w:rPr>
          <w:rFonts w:ascii="Times New Roman , serif" w:hAnsi="Times New Roman , serif"/>
          <w:i w:val="0"/>
        </w:rPr>
        <w:t>Докум</w:t>
      </w:r>
      <w:r w:rsidR="00045FE5">
        <w:rPr>
          <w:rFonts w:ascii="Times New Roman , serif" w:hAnsi="Times New Roman , serif"/>
          <w:i w:val="0"/>
        </w:rPr>
        <w:t>ент, подтверждающий полномочия п</w:t>
      </w:r>
      <w:r w:rsidRPr="0080146F">
        <w:rPr>
          <w:rFonts w:ascii="Times New Roman , serif" w:hAnsi="Times New Roman , serif"/>
          <w:i w:val="0"/>
        </w:rPr>
        <w:t xml:space="preserve">редставителя </w:t>
      </w:r>
      <w:r w:rsidR="00045FE5">
        <w:rPr>
          <w:rFonts w:ascii="Times New Roman , serif" w:hAnsi="Times New Roman , serif"/>
          <w:i w:val="0"/>
        </w:rPr>
        <w:t>З</w:t>
      </w:r>
      <w:r w:rsidRPr="0080146F">
        <w:rPr>
          <w:rFonts w:ascii="Times New Roman , serif" w:hAnsi="Times New Roman , serif"/>
          <w:i w:val="0"/>
        </w:rPr>
        <w:t>аявителя</w:t>
      </w:r>
      <w:bookmarkEnd w:id="31"/>
      <w:r w:rsidR="00A92808" w:rsidRPr="0080146F">
        <w:rPr>
          <w:rFonts w:ascii="Times New Roman , serif" w:hAnsi="Times New Roman , serif"/>
          <w:i w:val="0"/>
        </w:rPr>
        <w:t>.</w:t>
      </w:r>
    </w:p>
    <w:p w14:paraId="6D4899F4" w14:textId="7A5A0145" w:rsidR="00A92808" w:rsidRPr="0080146F" w:rsidRDefault="00A92808" w:rsidP="00DC2481">
      <w:pPr>
        <w:pStyle w:val="11"/>
        <w:tabs>
          <w:tab w:val="left" w:pos="1418"/>
        </w:tabs>
        <w:spacing w:before="0" w:after="0" w:line="288" w:lineRule="auto"/>
        <w:ind w:left="0" w:right="140" w:firstLine="709"/>
        <w:rPr>
          <w:i w:val="0"/>
        </w:rPr>
      </w:pPr>
      <w:r w:rsidRPr="0080146F">
        <w:rPr>
          <w:i w:val="0"/>
        </w:rPr>
        <w:t xml:space="preserve">В случае обращения </w:t>
      </w:r>
      <w:r w:rsidR="00045FE5">
        <w:rPr>
          <w:i w:val="0"/>
        </w:rPr>
        <w:t>п</w:t>
      </w:r>
      <w:r w:rsidRPr="0080146F">
        <w:rPr>
          <w:i w:val="0"/>
        </w:rPr>
        <w:t xml:space="preserve">редставителя </w:t>
      </w:r>
      <w:r w:rsidR="00045FE5">
        <w:rPr>
          <w:i w:val="0"/>
        </w:rPr>
        <w:t>З</w:t>
      </w:r>
      <w:r w:rsidRPr="0080146F">
        <w:rPr>
          <w:i w:val="0"/>
        </w:rPr>
        <w:t>аявителя, уполномоченного на подписание Заявления, подачу документов и получение результата предоставления Государственной услуги, дополнительно к документам, указанным в подпункте 10.1.</w:t>
      </w:r>
      <w:r w:rsidR="006D5B48" w:rsidRPr="0080146F">
        <w:rPr>
          <w:i w:val="0"/>
        </w:rPr>
        <w:t>1</w:t>
      </w:r>
      <w:r w:rsidRPr="0080146F">
        <w:rPr>
          <w:i w:val="0"/>
        </w:rPr>
        <w:t xml:space="preserve"> настоящего Административного регламента, представляются следующие обязательные документы:</w:t>
      </w:r>
    </w:p>
    <w:p w14:paraId="3B1D826B" w14:textId="3238846D" w:rsidR="00A92808" w:rsidRPr="0080146F" w:rsidRDefault="00045FE5" w:rsidP="00DC2481">
      <w:pPr>
        <w:pStyle w:val="11"/>
        <w:numPr>
          <w:ilvl w:val="2"/>
          <w:numId w:val="1"/>
        </w:numPr>
        <w:tabs>
          <w:tab w:val="left" w:pos="1276"/>
          <w:tab w:val="left" w:pos="1560"/>
        </w:tabs>
        <w:spacing w:before="0" w:after="0" w:line="288" w:lineRule="auto"/>
        <w:ind w:left="0" w:right="140" w:firstLine="709"/>
        <w:rPr>
          <w:i w:val="0"/>
        </w:rPr>
      </w:pPr>
      <w:r>
        <w:rPr>
          <w:rFonts w:ascii="Times New Roman , serif" w:hAnsi="Times New Roman , serif"/>
          <w:i w:val="0"/>
        </w:rPr>
        <w:t>Заявление, подписанное представителем З</w:t>
      </w:r>
      <w:r w:rsidR="00230DED" w:rsidRPr="0080146F">
        <w:rPr>
          <w:rFonts w:ascii="Times New Roman , serif" w:hAnsi="Times New Roman , serif"/>
          <w:i w:val="0"/>
        </w:rPr>
        <w:t>аявителя,</w:t>
      </w:r>
      <w:r w:rsidR="00A92808" w:rsidRPr="0080146F">
        <w:rPr>
          <w:i w:val="0"/>
        </w:rPr>
        <w:t xml:space="preserve"> </w:t>
      </w:r>
      <w:r w:rsidR="00A92808" w:rsidRPr="0080146F">
        <w:rPr>
          <w:rFonts w:ascii="Times New Roman , serif" w:hAnsi="Times New Roman , serif"/>
          <w:i w:val="0"/>
        </w:rPr>
        <w:t xml:space="preserve">форма Заявления приведена в </w:t>
      </w:r>
      <w:r w:rsidR="006F5452">
        <w:rPr>
          <w:i w:val="0"/>
        </w:rPr>
        <w:t>п</w:t>
      </w:r>
      <w:r w:rsidR="00A92808" w:rsidRPr="0080146F">
        <w:rPr>
          <w:i w:val="0"/>
        </w:rPr>
        <w:t xml:space="preserve">риложении </w:t>
      </w:r>
      <w:r w:rsidR="0045165C" w:rsidRPr="0080146F">
        <w:rPr>
          <w:i w:val="0"/>
        </w:rPr>
        <w:t>7</w:t>
      </w:r>
      <w:r w:rsidR="00A92808" w:rsidRPr="0080146F">
        <w:rPr>
          <w:rFonts w:ascii="Times New Roman , serif" w:hAnsi="Times New Roman , serif"/>
          <w:i w:val="0"/>
        </w:rPr>
        <w:t xml:space="preserve"> к настояще</w:t>
      </w:r>
      <w:r>
        <w:rPr>
          <w:rFonts w:ascii="Times New Roman , serif" w:hAnsi="Times New Roman , serif"/>
          <w:i w:val="0"/>
        </w:rPr>
        <w:t>му Административному регламенту.</w:t>
      </w:r>
    </w:p>
    <w:p w14:paraId="2F6B29B5" w14:textId="58CA8E79" w:rsidR="00A92808" w:rsidRPr="0080146F" w:rsidRDefault="00230DED" w:rsidP="00DC2481">
      <w:pPr>
        <w:pStyle w:val="11"/>
        <w:numPr>
          <w:ilvl w:val="2"/>
          <w:numId w:val="1"/>
        </w:numPr>
        <w:tabs>
          <w:tab w:val="left" w:pos="1276"/>
          <w:tab w:val="left" w:pos="1560"/>
        </w:tabs>
        <w:spacing w:before="0" w:after="0" w:line="288" w:lineRule="auto"/>
        <w:ind w:left="0" w:right="140" w:firstLine="709"/>
        <w:rPr>
          <w:i w:val="0"/>
        </w:rPr>
      </w:pPr>
      <w:r w:rsidRPr="0080146F">
        <w:rPr>
          <w:rFonts w:ascii="Times New Roman , serif" w:hAnsi="Times New Roman , serif"/>
          <w:i w:val="0"/>
        </w:rPr>
        <w:t>Доку</w:t>
      </w:r>
      <w:r w:rsidR="00045FE5">
        <w:rPr>
          <w:rFonts w:ascii="Times New Roman , serif" w:hAnsi="Times New Roman , serif"/>
          <w:i w:val="0"/>
        </w:rPr>
        <w:t>мент, удостоверяющего личность представителя З</w:t>
      </w:r>
      <w:r w:rsidRPr="0080146F">
        <w:rPr>
          <w:rFonts w:ascii="Times New Roman , serif" w:hAnsi="Times New Roman , serif"/>
          <w:i w:val="0"/>
        </w:rPr>
        <w:t>аявителя</w:t>
      </w:r>
      <w:r w:rsidR="00045FE5">
        <w:rPr>
          <w:i w:val="0"/>
        </w:rPr>
        <w:t>.</w:t>
      </w:r>
    </w:p>
    <w:p w14:paraId="5447D215" w14:textId="47EE3056" w:rsidR="00A92808" w:rsidRPr="0080146F" w:rsidRDefault="00230DED" w:rsidP="00DC2481">
      <w:pPr>
        <w:pStyle w:val="11"/>
        <w:numPr>
          <w:ilvl w:val="2"/>
          <w:numId w:val="1"/>
        </w:numPr>
        <w:tabs>
          <w:tab w:val="left" w:pos="1276"/>
          <w:tab w:val="left" w:pos="1560"/>
        </w:tabs>
        <w:spacing w:before="0" w:after="0" w:line="288" w:lineRule="auto"/>
        <w:ind w:left="0" w:right="140" w:firstLine="709"/>
        <w:rPr>
          <w:i w:val="0"/>
        </w:rPr>
      </w:pPr>
      <w:r w:rsidRPr="0080146F">
        <w:rPr>
          <w:rFonts w:ascii="Times New Roman , serif" w:hAnsi="Times New Roman , serif"/>
          <w:i w:val="0"/>
        </w:rPr>
        <w:lastRenderedPageBreak/>
        <w:t xml:space="preserve">Документ, подтверждающий </w:t>
      </w:r>
      <w:r w:rsidR="00180A89">
        <w:rPr>
          <w:rFonts w:ascii="Times New Roman , serif" w:hAnsi="Times New Roman , serif"/>
          <w:i w:val="0"/>
        </w:rPr>
        <w:t xml:space="preserve"> </w:t>
      </w:r>
      <w:r w:rsidRPr="0080146F">
        <w:rPr>
          <w:rFonts w:ascii="Times New Roman , serif" w:hAnsi="Times New Roman , serif"/>
          <w:i w:val="0"/>
        </w:rPr>
        <w:t xml:space="preserve">полномочия </w:t>
      </w:r>
      <w:r w:rsidR="00045FE5">
        <w:rPr>
          <w:rFonts w:ascii="Times New Roman , serif" w:hAnsi="Times New Roman , serif"/>
          <w:i w:val="0"/>
        </w:rPr>
        <w:t>представителя З</w:t>
      </w:r>
      <w:r w:rsidRPr="0080146F">
        <w:rPr>
          <w:rFonts w:ascii="Times New Roman , serif" w:hAnsi="Times New Roman , serif"/>
          <w:i w:val="0"/>
        </w:rPr>
        <w:t>аявителя</w:t>
      </w:r>
      <w:r w:rsidR="00A92808" w:rsidRPr="0080146F">
        <w:rPr>
          <w:i w:val="0"/>
        </w:rPr>
        <w:t>.</w:t>
      </w:r>
    </w:p>
    <w:p w14:paraId="29987B24" w14:textId="00F3CAA0" w:rsidR="00302B61" w:rsidRPr="0080146F" w:rsidRDefault="00715029" w:rsidP="00DC2481">
      <w:pPr>
        <w:pStyle w:val="11"/>
        <w:tabs>
          <w:tab w:val="left" w:pos="1418"/>
        </w:tabs>
        <w:spacing w:before="0" w:after="0" w:line="288" w:lineRule="auto"/>
        <w:ind w:left="0" w:right="140" w:firstLine="709"/>
        <w:rPr>
          <w:i w:val="0"/>
        </w:rPr>
      </w:pPr>
      <w:r w:rsidRPr="0080146F">
        <w:rPr>
          <w:i w:val="0"/>
        </w:rPr>
        <w:t xml:space="preserve">Описание документов приведено </w:t>
      </w:r>
      <w:r w:rsidR="00302B61" w:rsidRPr="0080146F">
        <w:rPr>
          <w:i w:val="0"/>
        </w:rPr>
        <w:t xml:space="preserve">в </w:t>
      </w:r>
      <w:r w:rsidR="00045FE5">
        <w:rPr>
          <w:i w:val="0"/>
        </w:rPr>
        <w:t>п</w:t>
      </w:r>
      <w:r w:rsidR="00A84680" w:rsidRPr="0080146F">
        <w:rPr>
          <w:i w:val="0"/>
        </w:rPr>
        <w:t xml:space="preserve">риложении </w:t>
      </w:r>
      <w:r w:rsidR="0045165C" w:rsidRPr="0080146F">
        <w:rPr>
          <w:i w:val="0"/>
        </w:rPr>
        <w:t>8</w:t>
      </w:r>
      <w:r w:rsidR="00302B61" w:rsidRPr="0080146F">
        <w:rPr>
          <w:i w:val="0"/>
        </w:rPr>
        <w:t xml:space="preserve"> к настоящему Административному регламенту.</w:t>
      </w:r>
    </w:p>
    <w:p w14:paraId="2F8140E0" w14:textId="77777777" w:rsidR="008D5338" w:rsidRPr="0080146F" w:rsidRDefault="008D5338" w:rsidP="00DC2481">
      <w:pPr>
        <w:widowControl w:val="0"/>
        <w:autoSpaceDE w:val="0"/>
        <w:autoSpaceDN w:val="0"/>
        <w:adjustRightInd w:val="0"/>
        <w:spacing w:after="0" w:line="288" w:lineRule="auto"/>
        <w:ind w:right="140" w:firstLine="709"/>
        <w:jc w:val="both"/>
        <w:rPr>
          <w:rFonts w:ascii="Times New Roman" w:hAnsi="Times New Roman" w:cs="Times New Roman"/>
          <w:sz w:val="28"/>
          <w:szCs w:val="28"/>
        </w:rPr>
      </w:pPr>
    </w:p>
    <w:p w14:paraId="572D730C" w14:textId="25B2A300" w:rsidR="00D723C1" w:rsidRPr="0080146F" w:rsidRDefault="002768EE" w:rsidP="00DC2481">
      <w:pPr>
        <w:pStyle w:val="ConsPlusNormal"/>
        <w:numPr>
          <w:ilvl w:val="0"/>
          <w:numId w:val="1"/>
        </w:numPr>
        <w:tabs>
          <w:tab w:val="left" w:pos="426"/>
        </w:tabs>
        <w:spacing w:line="288" w:lineRule="auto"/>
        <w:ind w:left="0" w:right="140" w:firstLine="0"/>
        <w:jc w:val="center"/>
        <w:outlineLvl w:val="1"/>
        <w:rPr>
          <w:rFonts w:ascii="Times New Roman" w:eastAsia="Times New Roman" w:hAnsi="Times New Roman" w:cs="Times New Roman"/>
          <w:b/>
          <w:sz w:val="28"/>
          <w:szCs w:val="28"/>
          <w:lang w:eastAsia="ru-RU"/>
        </w:rPr>
      </w:pPr>
      <w:bookmarkStart w:id="32" w:name="_Toc430614258"/>
      <w:bookmarkStart w:id="33" w:name="_Toc498507442"/>
      <w:r w:rsidRPr="0080146F">
        <w:rPr>
          <w:rFonts w:ascii="Times New Roman" w:eastAsia="Times New Roman" w:hAnsi="Times New Roman" w:cs="Times New Roman"/>
          <w:b/>
          <w:sz w:val="28"/>
          <w:szCs w:val="28"/>
          <w:lang w:eastAsia="ru-RU"/>
        </w:rPr>
        <w:t>И</w:t>
      </w:r>
      <w:r w:rsidR="00F667CF" w:rsidRPr="0080146F">
        <w:rPr>
          <w:rFonts w:ascii="Times New Roman" w:eastAsia="Times New Roman" w:hAnsi="Times New Roman" w:cs="Times New Roman"/>
          <w:b/>
          <w:sz w:val="28"/>
          <w:szCs w:val="28"/>
          <w:lang w:eastAsia="ru-RU"/>
        </w:rPr>
        <w:t xml:space="preserve">счерпывающий перечень документов, необходимых для предоставления </w:t>
      </w:r>
      <w:r w:rsidR="004F3A1C" w:rsidRPr="0080146F">
        <w:rPr>
          <w:rFonts w:ascii="Times New Roman" w:hAnsi="Times New Roman" w:cs="Times New Roman"/>
          <w:b/>
          <w:sz w:val="28"/>
          <w:szCs w:val="28"/>
        </w:rPr>
        <w:t>Государственной у</w:t>
      </w:r>
      <w:r w:rsidR="00F667CF" w:rsidRPr="0080146F">
        <w:rPr>
          <w:rFonts w:ascii="Times New Roman" w:eastAsia="Times New Roman" w:hAnsi="Times New Roman" w:cs="Times New Roman"/>
          <w:b/>
          <w:sz w:val="28"/>
          <w:szCs w:val="28"/>
          <w:lang w:eastAsia="ru-RU"/>
        </w:rPr>
        <w:t xml:space="preserve">слуги, которые находятся в распоряжении </w:t>
      </w:r>
      <w:r w:rsidR="00A86E22" w:rsidRPr="0080146F">
        <w:rPr>
          <w:rFonts w:ascii="Times New Roman" w:eastAsia="Times New Roman" w:hAnsi="Times New Roman" w:cs="Times New Roman"/>
          <w:b/>
          <w:sz w:val="28"/>
          <w:szCs w:val="28"/>
          <w:lang w:eastAsia="ru-RU"/>
        </w:rPr>
        <w:t>Органов власти</w:t>
      </w:r>
      <w:bookmarkEnd w:id="32"/>
      <w:r w:rsidR="007156DE" w:rsidRPr="0080146F">
        <w:rPr>
          <w:rFonts w:ascii="Times New Roman" w:eastAsia="Times New Roman" w:hAnsi="Times New Roman" w:cs="Times New Roman"/>
          <w:b/>
          <w:sz w:val="28"/>
          <w:szCs w:val="28"/>
          <w:lang w:eastAsia="ru-RU"/>
        </w:rPr>
        <w:t>, Органов местного самоуправления или Организаций</w:t>
      </w:r>
      <w:bookmarkEnd w:id="33"/>
    </w:p>
    <w:p w14:paraId="07218E1F" w14:textId="77777777" w:rsidR="00EF0C86" w:rsidRPr="0080146F" w:rsidRDefault="00EF0C86" w:rsidP="00DC2481">
      <w:pPr>
        <w:pStyle w:val="ConsPlusNormal"/>
        <w:spacing w:line="288" w:lineRule="auto"/>
        <w:ind w:left="709" w:right="140"/>
        <w:outlineLvl w:val="1"/>
        <w:rPr>
          <w:rFonts w:ascii="Times New Roman" w:eastAsia="Times New Roman" w:hAnsi="Times New Roman" w:cs="Times New Roman"/>
          <w:b/>
          <w:sz w:val="28"/>
          <w:szCs w:val="28"/>
          <w:lang w:eastAsia="ru-RU"/>
        </w:rPr>
      </w:pPr>
    </w:p>
    <w:p w14:paraId="1B83B10F" w14:textId="77777777" w:rsidR="0026323A" w:rsidRPr="0080146F" w:rsidRDefault="0026323A" w:rsidP="00DC2481">
      <w:pPr>
        <w:pStyle w:val="11"/>
        <w:spacing w:before="0" w:after="0" w:line="288" w:lineRule="auto"/>
        <w:ind w:left="0" w:right="140" w:firstLine="709"/>
        <w:rPr>
          <w:rFonts w:eastAsia="Times New Roman"/>
          <w:b/>
          <w:i w:val="0"/>
          <w:lang w:eastAsia="ru-RU"/>
        </w:rPr>
      </w:pPr>
      <w:r w:rsidRPr="0080146F">
        <w:rPr>
          <w:i w:val="0"/>
        </w:rPr>
        <w:t>Для предоставления Государственной услуги ТСП запрашиваются следующие документы (сведения):</w:t>
      </w:r>
    </w:p>
    <w:p w14:paraId="1D5FD838" w14:textId="5EBD4F79" w:rsidR="0026323A" w:rsidRPr="0080146F" w:rsidRDefault="00DE2CDC" w:rsidP="00DC2481">
      <w:pPr>
        <w:pStyle w:val="ConsPlusNormal"/>
        <w:numPr>
          <w:ilvl w:val="2"/>
          <w:numId w:val="1"/>
        </w:numPr>
        <w:tabs>
          <w:tab w:val="left" w:pos="1560"/>
          <w:tab w:val="left" w:pos="2552"/>
        </w:tabs>
        <w:spacing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В</w:t>
      </w:r>
      <w:r w:rsidR="0026323A" w:rsidRPr="0080146F">
        <w:rPr>
          <w:rFonts w:ascii="Times New Roman" w:hAnsi="Times New Roman" w:cs="Times New Roman"/>
          <w:sz w:val="28"/>
          <w:szCs w:val="28"/>
        </w:rPr>
        <w:t xml:space="preserve"> </w:t>
      </w:r>
      <w:r w:rsidR="002D1DC2">
        <w:rPr>
          <w:rFonts w:ascii="Times New Roman" w:hAnsi="Times New Roman" w:cs="Times New Roman"/>
          <w:sz w:val="28"/>
          <w:szCs w:val="28"/>
        </w:rPr>
        <w:t>с</w:t>
      </w:r>
      <w:r w:rsidR="0026323A" w:rsidRPr="0080146F">
        <w:rPr>
          <w:rFonts w:ascii="Times New Roman" w:hAnsi="Times New Roman" w:cs="Times New Roman"/>
          <w:sz w:val="28"/>
          <w:szCs w:val="28"/>
        </w:rPr>
        <w:t xml:space="preserve">труктурных </w:t>
      </w:r>
      <w:r w:rsidR="00951EEC">
        <w:rPr>
          <w:rFonts w:ascii="Times New Roman" w:hAnsi="Times New Roman" w:cs="Times New Roman"/>
          <w:sz w:val="28"/>
          <w:szCs w:val="28"/>
        </w:rPr>
        <w:t>подразделениях</w:t>
      </w:r>
      <w:r w:rsidR="0026323A" w:rsidRPr="0080146F">
        <w:rPr>
          <w:rFonts w:ascii="Times New Roman" w:hAnsi="Times New Roman" w:cs="Times New Roman"/>
          <w:sz w:val="28"/>
          <w:szCs w:val="28"/>
        </w:rPr>
        <w:t xml:space="preserve"> Федеральной налоговой службы России:</w:t>
      </w:r>
    </w:p>
    <w:p w14:paraId="766D08DB" w14:textId="704AE99B" w:rsidR="00AC20BD" w:rsidRPr="0080146F" w:rsidRDefault="0026323A" w:rsidP="00DC2481">
      <w:pPr>
        <w:pStyle w:val="ConsPlusNormal"/>
        <w:tabs>
          <w:tab w:val="left" w:pos="1560"/>
          <w:tab w:val="left" w:pos="2552"/>
        </w:tabs>
        <w:spacing w:line="288"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в</w:t>
      </w:r>
      <w:r w:rsidR="00AC20BD" w:rsidRPr="0080146F">
        <w:rPr>
          <w:rFonts w:ascii="Times New Roman" w:hAnsi="Times New Roman" w:cs="Times New Roman"/>
          <w:sz w:val="28"/>
          <w:szCs w:val="28"/>
        </w:rPr>
        <w:t xml:space="preserve"> случае обращени</w:t>
      </w:r>
      <w:r w:rsidR="002D1DC2">
        <w:rPr>
          <w:rFonts w:ascii="Times New Roman" w:hAnsi="Times New Roman" w:cs="Times New Roman"/>
          <w:sz w:val="28"/>
          <w:szCs w:val="28"/>
        </w:rPr>
        <w:t>я от имени юридического лица - в</w:t>
      </w:r>
      <w:r w:rsidR="00AC20BD" w:rsidRPr="0080146F">
        <w:rPr>
          <w:rFonts w:ascii="Times New Roman" w:hAnsi="Times New Roman" w:cs="Times New Roman"/>
          <w:sz w:val="28"/>
          <w:szCs w:val="28"/>
        </w:rPr>
        <w:t xml:space="preserve">ыписку из </w:t>
      </w:r>
      <w:r w:rsidR="00A20FE1" w:rsidRPr="0080146F">
        <w:rPr>
          <w:rFonts w:ascii="Times New Roman" w:hAnsi="Times New Roman" w:cs="Times New Roman"/>
          <w:sz w:val="28"/>
          <w:szCs w:val="28"/>
        </w:rPr>
        <w:t>ЕГРЮЛ</w:t>
      </w:r>
      <w:r w:rsidR="00AC20BD" w:rsidRPr="0080146F">
        <w:rPr>
          <w:rFonts w:ascii="Times New Roman" w:hAnsi="Times New Roman" w:cs="Times New Roman"/>
          <w:sz w:val="28"/>
          <w:szCs w:val="28"/>
        </w:rPr>
        <w:t>;</w:t>
      </w:r>
    </w:p>
    <w:p w14:paraId="4FF9A0E2" w14:textId="111C9CF9" w:rsidR="00AC20BD" w:rsidRDefault="0026323A" w:rsidP="00DC2481">
      <w:pPr>
        <w:pStyle w:val="ConsPlusNormal"/>
        <w:tabs>
          <w:tab w:val="left" w:pos="1560"/>
          <w:tab w:val="left" w:pos="2552"/>
        </w:tabs>
        <w:spacing w:line="288"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в</w:t>
      </w:r>
      <w:r w:rsidR="00AC20BD" w:rsidRPr="0080146F">
        <w:rPr>
          <w:rFonts w:ascii="Times New Roman" w:hAnsi="Times New Roman" w:cs="Times New Roman"/>
          <w:sz w:val="28"/>
          <w:szCs w:val="28"/>
        </w:rPr>
        <w:t xml:space="preserve"> случае обращения от имени инд</w:t>
      </w:r>
      <w:r w:rsidR="002D1DC2">
        <w:rPr>
          <w:rFonts w:ascii="Times New Roman" w:hAnsi="Times New Roman" w:cs="Times New Roman"/>
          <w:sz w:val="28"/>
          <w:szCs w:val="28"/>
        </w:rPr>
        <w:t>ивидуального предпринимателя - в</w:t>
      </w:r>
      <w:r w:rsidR="00AC20BD" w:rsidRPr="0080146F">
        <w:rPr>
          <w:rFonts w:ascii="Times New Roman" w:hAnsi="Times New Roman" w:cs="Times New Roman"/>
          <w:sz w:val="28"/>
          <w:szCs w:val="28"/>
        </w:rPr>
        <w:t xml:space="preserve">ыписку из </w:t>
      </w:r>
      <w:r w:rsidR="00A20FE1" w:rsidRPr="0080146F">
        <w:rPr>
          <w:rFonts w:ascii="Times New Roman" w:hAnsi="Times New Roman" w:cs="Times New Roman"/>
          <w:sz w:val="28"/>
          <w:szCs w:val="28"/>
        </w:rPr>
        <w:t>ЕГРИП</w:t>
      </w:r>
      <w:r w:rsidR="00AC20BD" w:rsidRPr="0080146F">
        <w:rPr>
          <w:rFonts w:ascii="Times New Roman" w:hAnsi="Times New Roman" w:cs="Times New Roman"/>
          <w:sz w:val="28"/>
          <w:szCs w:val="28"/>
        </w:rPr>
        <w:t>.</w:t>
      </w:r>
    </w:p>
    <w:p w14:paraId="498DEA36" w14:textId="44DBAD0F" w:rsidR="0026323A" w:rsidRDefault="00DE2CDC" w:rsidP="00DC2481">
      <w:pPr>
        <w:pStyle w:val="ab"/>
        <w:numPr>
          <w:ilvl w:val="2"/>
          <w:numId w:val="1"/>
        </w:numPr>
        <w:tabs>
          <w:tab w:val="left" w:pos="1560"/>
          <w:tab w:val="left" w:pos="2552"/>
        </w:tabs>
        <w:spacing w:after="0"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С</w:t>
      </w:r>
      <w:r w:rsidR="0026323A" w:rsidRPr="0080146F">
        <w:rPr>
          <w:rFonts w:ascii="Times New Roman" w:hAnsi="Times New Roman" w:cs="Times New Roman"/>
          <w:sz w:val="28"/>
          <w:szCs w:val="28"/>
        </w:rPr>
        <w:t>ведения, подтверждающие место жительства ребенка н</w:t>
      </w:r>
      <w:r w:rsidR="00045FE5">
        <w:rPr>
          <w:rFonts w:ascii="Times New Roman" w:hAnsi="Times New Roman" w:cs="Times New Roman"/>
          <w:sz w:val="28"/>
          <w:szCs w:val="28"/>
        </w:rPr>
        <w:t>а территории Московской области -</w:t>
      </w:r>
      <w:r w:rsidR="0026323A" w:rsidRPr="0080146F">
        <w:rPr>
          <w:rFonts w:ascii="Times New Roman" w:hAnsi="Times New Roman" w:cs="Times New Roman"/>
          <w:sz w:val="28"/>
          <w:szCs w:val="28"/>
        </w:rPr>
        <w:t xml:space="preserve"> из Главного управления по вопросам миграции Министерства внутренних дел Российской Федерации. </w:t>
      </w:r>
    </w:p>
    <w:p w14:paraId="05B8291B" w14:textId="39992ECA" w:rsidR="002A2BBF" w:rsidRPr="00B072E9" w:rsidRDefault="00DE2CDC" w:rsidP="00DC2481">
      <w:pPr>
        <w:pStyle w:val="ab"/>
        <w:numPr>
          <w:ilvl w:val="2"/>
          <w:numId w:val="1"/>
        </w:numPr>
        <w:tabs>
          <w:tab w:val="left" w:pos="1560"/>
          <w:tab w:val="left" w:pos="2552"/>
        </w:tabs>
        <w:spacing w:after="0"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С</w:t>
      </w:r>
      <w:r w:rsidR="002A2BBF" w:rsidRPr="00B072E9">
        <w:rPr>
          <w:rFonts w:ascii="Times New Roman" w:hAnsi="Times New Roman" w:cs="Times New Roman"/>
          <w:sz w:val="28"/>
          <w:szCs w:val="28"/>
        </w:rPr>
        <w:t>ведения, подтверждающие</w:t>
      </w:r>
      <w:r w:rsidR="00045FE5">
        <w:rPr>
          <w:rFonts w:ascii="Times New Roman" w:hAnsi="Times New Roman" w:cs="Times New Roman"/>
          <w:sz w:val="28"/>
          <w:szCs w:val="28"/>
        </w:rPr>
        <w:t xml:space="preserve"> наличие у З</w:t>
      </w:r>
      <w:r w:rsidR="00B072E9" w:rsidRPr="00B072E9">
        <w:rPr>
          <w:rFonts w:ascii="Times New Roman" w:hAnsi="Times New Roman" w:cs="Times New Roman"/>
          <w:sz w:val="28"/>
          <w:szCs w:val="28"/>
        </w:rPr>
        <w:t>аявителя недвижимого имущества, используемого в целях обеспечения отдыха детей и их оздоровления, на праве собственности</w:t>
      </w:r>
      <w:r w:rsidR="00045FE5">
        <w:rPr>
          <w:rFonts w:ascii="Times New Roman" w:hAnsi="Times New Roman" w:cs="Times New Roman"/>
          <w:sz w:val="28"/>
          <w:szCs w:val="28"/>
        </w:rPr>
        <w:t xml:space="preserve"> -</w:t>
      </w:r>
      <w:r w:rsidR="00B072E9" w:rsidRPr="00B072E9">
        <w:rPr>
          <w:rFonts w:ascii="Times New Roman" w:hAnsi="Times New Roman" w:cs="Times New Roman"/>
          <w:sz w:val="28"/>
          <w:szCs w:val="28"/>
        </w:rPr>
        <w:t xml:space="preserve"> из Федеральной службы государственной регистрации, кадастра и картографии (</w:t>
      </w:r>
      <w:proofErr w:type="spellStart"/>
      <w:r w:rsidR="00B072E9" w:rsidRPr="00B072E9">
        <w:rPr>
          <w:rFonts w:ascii="Times New Roman" w:hAnsi="Times New Roman" w:cs="Times New Roman"/>
          <w:sz w:val="28"/>
          <w:szCs w:val="28"/>
        </w:rPr>
        <w:t>Росреестр</w:t>
      </w:r>
      <w:proofErr w:type="spellEnd"/>
      <w:r w:rsidR="00B072E9" w:rsidRPr="00B072E9">
        <w:rPr>
          <w:rFonts w:ascii="Times New Roman" w:hAnsi="Times New Roman" w:cs="Times New Roman"/>
          <w:sz w:val="28"/>
          <w:szCs w:val="28"/>
        </w:rPr>
        <w:t>):</w:t>
      </w:r>
    </w:p>
    <w:p w14:paraId="156920A5" w14:textId="79DB84EB" w:rsidR="002A2BBF" w:rsidRPr="0080146F" w:rsidRDefault="00045FE5" w:rsidP="00DC2481">
      <w:pPr>
        <w:pStyle w:val="ab"/>
        <w:spacing w:after="0"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выписку</w:t>
      </w:r>
      <w:r w:rsidR="002A2BBF" w:rsidRPr="00B072E9">
        <w:rPr>
          <w:rFonts w:ascii="Times New Roman" w:hAnsi="Times New Roman" w:cs="Times New Roman"/>
          <w:sz w:val="28"/>
          <w:szCs w:val="28"/>
        </w:rPr>
        <w:t xml:space="preserve"> (сведения) из ЕГРН на  объекты недвижимости</w:t>
      </w:r>
      <w:r w:rsidR="002A2BBF">
        <w:rPr>
          <w:rFonts w:ascii="Times New Roman" w:hAnsi="Times New Roman" w:cs="Times New Roman"/>
          <w:sz w:val="28"/>
          <w:szCs w:val="28"/>
        </w:rPr>
        <w:t xml:space="preserve">, используемые </w:t>
      </w:r>
      <w:r w:rsidR="002A2BBF" w:rsidRPr="0080146F">
        <w:rPr>
          <w:rFonts w:ascii="Times New Roman" w:hAnsi="Times New Roman" w:cs="Times New Roman"/>
          <w:sz w:val="28"/>
          <w:szCs w:val="28"/>
        </w:rPr>
        <w:t>в целях обеспечения отдыха детей и их оздоровления.</w:t>
      </w:r>
    </w:p>
    <w:p w14:paraId="4064D8BB" w14:textId="355B526E" w:rsidR="0026323A" w:rsidRPr="0080146F" w:rsidRDefault="0026323A" w:rsidP="00DC2481">
      <w:pPr>
        <w:pStyle w:val="11"/>
        <w:spacing w:before="0" w:after="0" w:line="288" w:lineRule="auto"/>
        <w:ind w:left="0" w:right="140" w:firstLine="709"/>
        <w:rPr>
          <w:i w:val="0"/>
        </w:rPr>
      </w:pPr>
      <w:r w:rsidRPr="0080146F">
        <w:rPr>
          <w:i w:val="0"/>
        </w:rPr>
        <w:t xml:space="preserve">Документы, указанные в </w:t>
      </w:r>
      <w:proofErr w:type="spellStart"/>
      <w:r w:rsidRPr="0080146F">
        <w:rPr>
          <w:i w:val="0"/>
        </w:rPr>
        <w:t>п</w:t>
      </w:r>
      <w:r w:rsidR="00045FE5">
        <w:rPr>
          <w:i w:val="0"/>
        </w:rPr>
        <w:t>п</w:t>
      </w:r>
      <w:proofErr w:type="spellEnd"/>
      <w:r w:rsidRPr="0080146F">
        <w:rPr>
          <w:i w:val="0"/>
        </w:rPr>
        <w:t>.</w:t>
      </w:r>
      <w:r w:rsidR="00045FE5">
        <w:rPr>
          <w:i w:val="0"/>
        </w:rPr>
        <w:t xml:space="preserve"> 11.1.1</w:t>
      </w:r>
      <w:r w:rsidRPr="0080146F">
        <w:rPr>
          <w:i w:val="0"/>
        </w:rPr>
        <w:t xml:space="preserve"> и п</w:t>
      </w:r>
      <w:r w:rsidR="00045FE5">
        <w:rPr>
          <w:i w:val="0"/>
        </w:rPr>
        <w:t>п.11.1.2</w:t>
      </w:r>
      <w:r w:rsidRPr="0080146F">
        <w:rPr>
          <w:i w:val="0"/>
        </w:rPr>
        <w:t xml:space="preserve"> могут</w:t>
      </w:r>
      <w:r w:rsidR="00045FE5">
        <w:rPr>
          <w:i w:val="0"/>
        </w:rPr>
        <w:t xml:space="preserve"> быть представлены Заявителем (представителем З</w:t>
      </w:r>
      <w:r w:rsidRPr="0080146F">
        <w:rPr>
          <w:i w:val="0"/>
        </w:rPr>
        <w:t>аявителя) по собственной инициативе, пр</w:t>
      </w:r>
      <w:r w:rsidR="00045FE5">
        <w:rPr>
          <w:i w:val="0"/>
        </w:rPr>
        <w:t>и условии их выдачи Заявителю (п</w:t>
      </w:r>
      <w:r w:rsidRPr="0080146F">
        <w:rPr>
          <w:i w:val="0"/>
        </w:rPr>
        <w:t xml:space="preserve">редставителю </w:t>
      </w:r>
      <w:r w:rsidR="00045FE5">
        <w:rPr>
          <w:i w:val="0"/>
        </w:rPr>
        <w:t>З</w:t>
      </w:r>
      <w:r w:rsidRPr="0080146F">
        <w:rPr>
          <w:i w:val="0"/>
        </w:rPr>
        <w:t>аявителя) не ранее чем за три месяца до дня подачи заявления. Непредставление указанных документов не является основанием для отказа в предоставлении Государственной услуги.</w:t>
      </w:r>
    </w:p>
    <w:p w14:paraId="633AEA26" w14:textId="1A23E761" w:rsidR="00AC20BD" w:rsidRPr="0080146F" w:rsidRDefault="00AC20BD" w:rsidP="00DC2481">
      <w:pPr>
        <w:pStyle w:val="11"/>
        <w:spacing w:before="0" w:after="0" w:line="288" w:lineRule="auto"/>
        <w:ind w:left="0" w:right="140" w:firstLine="709"/>
      </w:pPr>
      <w:r w:rsidRPr="0080146F">
        <w:rPr>
          <w:i w:val="0"/>
        </w:rPr>
        <w:t xml:space="preserve">ТСП, МФЦ не </w:t>
      </w:r>
      <w:r w:rsidR="00045FE5">
        <w:rPr>
          <w:i w:val="0"/>
        </w:rPr>
        <w:t xml:space="preserve">вправе </w:t>
      </w:r>
      <w:r w:rsidR="00045FE5" w:rsidRPr="006F5452">
        <w:rPr>
          <w:i w:val="0"/>
        </w:rPr>
        <w:t>требовать от Заявителя (представителя З</w:t>
      </w:r>
      <w:r w:rsidRPr="006F5452">
        <w:rPr>
          <w:i w:val="0"/>
        </w:rPr>
        <w:t xml:space="preserve">аявителя) представление документов </w:t>
      </w:r>
      <w:r w:rsidR="0026323A" w:rsidRPr="006F5452">
        <w:rPr>
          <w:i w:val="0"/>
        </w:rPr>
        <w:t>и информации, указанных в пунктах</w:t>
      </w:r>
      <w:r w:rsidRPr="006F5452">
        <w:rPr>
          <w:i w:val="0"/>
        </w:rPr>
        <w:t xml:space="preserve"> 11.1 </w:t>
      </w:r>
      <w:r w:rsidR="0026323A" w:rsidRPr="006F5452">
        <w:rPr>
          <w:i w:val="0"/>
        </w:rPr>
        <w:t xml:space="preserve">и 11.2 </w:t>
      </w:r>
      <w:r w:rsidRPr="006F5452">
        <w:rPr>
          <w:i w:val="0"/>
        </w:rPr>
        <w:t>к настоящему Административному регламенту.</w:t>
      </w:r>
    </w:p>
    <w:p w14:paraId="3A3A7BEB" w14:textId="081CD93A" w:rsidR="008170A7" w:rsidRPr="0080146F" w:rsidRDefault="00AC20BD" w:rsidP="00DC2481">
      <w:pPr>
        <w:pStyle w:val="11"/>
        <w:spacing w:before="0" w:after="0" w:line="288" w:lineRule="auto"/>
        <w:ind w:left="0" w:right="140" w:firstLine="709"/>
      </w:pPr>
      <w:r w:rsidRPr="0080146F">
        <w:rPr>
          <w:i w:val="0"/>
        </w:rPr>
        <w:t xml:space="preserve">ТСП, МФЦ не </w:t>
      </w:r>
      <w:r w:rsidR="00045FE5">
        <w:rPr>
          <w:i w:val="0"/>
        </w:rPr>
        <w:t>вправе требовать от Заявителя (представителя З</w:t>
      </w:r>
      <w:r w:rsidRPr="0080146F">
        <w:rPr>
          <w:i w:val="0"/>
        </w:rPr>
        <w:t>аявителя) предоставления информации и осуществления действий, не предусмотренных настоящим Административным регламентом.</w:t>
      </w:r>
      <w:r w:rsidRPr="0080146F" w:rsidDel="008714BE">
        <w:rPr>
          <w:i w:val="0"/>
        </w:rPr>
        <w:t xml:space="preserve"> </w:t>
      </w:r>
    </w:p>
    <w:p w14:paraId="3AF5294A" w14:textId="77777777" w:rsidR="0026323A" w:rsidRPr="0080146F" w:rsidRDefault="0026323A" w:rsidP="00DC2481">
      <w:pPr>
        <w:pStyle w:val="11"/>
        <w:numPr>
          <w:ilvl w:val="0"/>
          <w:numId w:val="0"/>
        </w:numPr>
        <w:spacing w:before="0" w:after="0" w:line="288" w:lineRule="auto"/>
        <w:ind w:left="709" w:right="140"/>
      </w:pPr>
    </w:p>
    <w:p w14:paraId="6060C096" w14:textId="5F1650FF" w:rsidR="008714BE" w:rsidRPr="0080146F" w:rsidRDefault="008979E4" w:rsidP="00DC2481">
      <w:pPr>
        <w:pStyle w:val="ConsPlusNormal"/>
        <w:numPr>
          <w:ilvl w:val="0"/>
          <w:numId w:val="1"/>
        </w:numPr>
        <w:tabs>
          <w:tab w:val="left" w:pos="426"/>
          <w:tab w:val="left" w:pos="567"/>
        </w:tabs>
        <w:spacing w:line="288" w:lineRule="auto"/>
        <w:ind w:left="0" w:right="140" w:firstLine="709"/>
        <w:jc w:val="center"/>
        <w:outlineLvl w:val="1"/>
        <w:rPr>
          <w:rFonts w:ascii="Times New Roman" w:hAnsi="Times New Roman" w:cs="Times New Roman"/>
          <w:b/>
          <w:sz w:val="28"/>
          <w:szCs w:val="28"/>
        </w:rPr>
      </w:pPr>
      <w:bookmarkStart w:id="34" w:name="_Toc474229419"/>
      <w:bookmarkStart w:id="35" w:name="_Toc474229582"/>
      <w:bookmarkStart w:id="36" w:name="_Toc474230105"/>
      <w:bookmarkStart w:id="37" w:name="_Toc474230198"/>
      <w:bookmarkStart w:id="38" w:name="_Toc474230293"/>
      <w:bookmarkStart w:id="39" w:name="_Toc474230387"/>
      <w:bookmarkStart w:id="40" w:name="_Toc474230525"/>
      <w:bookmarkStart w:id="41" w:name="_Toc474230685"/>
      <w:bookmarkStart w:id="42" w:name="_Toc474230928"/>
      <w:bookmarkStart w:id="43" w:name="_Toc474231065"/>
      <w:bookmarkStart w:id="44" w:name="_Toc474231309"/>
      <w:bookmarkStart w:id="45" w:name="_Toc474231473"/>
      <w:bookmarkStart w:id="46" w:name="_Toc474231605"/>
      <w:bookmarkStart w:id="47" w:name="_Toc474231921"/>
      <w:bookmarkStart w:id="48" w:name="_Toc474233292"/>
      <w:bookmarkStart w:id="49" w:name="_Toc474233355"/>
      <w:bookmarkStart w:id="50" w:name="_Toc474233656"/>
      <w:bookmarkStart w:id="51" w:name="_Toc474233721"/>
      <w:bookmarkStart w:id="52" w:name="_Toc474233786"/>
      <w:bookmarkStart w:id="53" w:name="_Toc474233878"/>
      <w:bookmarkStart w:id="54" w:name="_Toc474234620"/>
      <w:bookmarkStart w:id="55" w:name="_Toc474234707"/>
      <w:bookmarkStart w:id="56" w:name="_Toc474234794"/>
      <w:bookmarkStart w:id="57" w:name="_Toc474234882"/>
      <w:bookmarkStart w:id="58" w:name="_Toc474235043"/>
      <w:bookmarkStart w:id="59" w:name="_Toc474235130"/>
      <w:bookmarkStart w:id="60" w:name="_Toc474235218"/>
      <w:bookmarkStart w:id="61" w:name="_Toc474236403"/>
      <w:bookmarkStart w:id="62" w:name="_Toc474236512"/>
      <w:bookmarkStart w:id="63" w:name="_Toc474236680"/>
      <w:bookmarkStart w:id="64" w:name="_Toc474236810"/>
      <w:bookmarkStart w:id="65" w:name="_Toc474830845"/>
      <w:bookmarkStart w:id="66" w:name="_Toc474830931"/>
      <w:bookmarkStart w:id="67" w:name="_Toc474229420"/>
      <w:bookmarkStart w:id="68" w:name="_Toc474229583"/>
      <w:bookmarkStart w:id="69" w:name="_Toc474230106"/>
      <w:bookmarkStart w:id="70" w:name="_Toc474230199"/>
      <w:bookmarkStart w:id="71" w:name="_Toc474230294"/>
      <w:bookmarkStart w:id="72" w:name="_Toc474230388"/>
      <w:bookmarkStart w:id="73" w:name="_Toc474230526"/>
      <w:bookmarkStart w:id="74" w:name="_Toc474230686"/>
      <w:bookmarkStart w:id="75" w:name="_Toc474230929"/>
      <w:bookmarkStart w:id="76" w:name="_Toc474231066"/>
      <w:bookmarkStart w:id="77" w:name="_Toc474231310"/>
      <w:bookmarkStart w:id="78" w:name="_Toc474231474"/>
      <w:bookmarkStart w:id="79" w:name="_Toc474231606"/>
      <w:bookmarkStart w:id="80" w:name="_Toc474231922"/>
      <w:bookmarkStart w:id="81" w:name="_Toc474233293"/>
      <w:bookmarkStart w:id="82" w:name="_Toc474233356"/>
      <w:bookmarkStart w:id="83" w:name="_Toc474233657"/>
      <w:bookmarkStart w:id="84" w:name="_Toc474233722"/>
      <w:bookmarkStart w:id="85" w:name="_Toc474233787"/>
      <w:bookmarkStart w:id="86" w:name="_Toc474233879"/>
      <w:bookmarkStart w:id="87" w:name="_Toc474234621"/>
      <w:bookmarkStart w:id="88" w:name="_Toc474234708"/>
      <w:bookmarkStart w:id="89" w:name="_Toc474234795"/>
      <w:bookmarkStart w:id="90" w:name="_Toc474234883"/>
      <w:bookmarkStart w:id="91" w:name="_Toc474235044"/>
      <w:bookmarkStart w:id="92" w:name="_Toc474235131"/>
      <w:bookmarkStart w:id="93" w:name="_Toc474235219"/>
      <w:bookmarkStart w:id="94" w:name="_Toc474236404"/>
      <w:bookmarkStart w:id="95" w:name="_Toc474236513"/>
      <w:bookmarkStart w:id="96" w:name="_Toc474236681"/>
      <w:bookmarkStart w:id="97" w:name="_Toc474236811"/>
      <w:bookmarkStart w:id="98" w:name="_Toc474830846"/>
      <w:bookmarkStart w:id="99" w:name="_Toc474830932"/>
      <w:bookmarkStart w:id="100" w:name="_Toc474229421"/>
      <w:bookmarkStart w:id="101" w:name="_Toc474229584"/>
      <w:bookmarkStart w:id="102" w:name="_Toc474230107"/>
      <w:bookmarkStart w:id="103" w:name="_Toc474230200"/>
      <w:bookmarkStart w:id="104" w:name="_Toc474230295"/>
      <w:bookmarkStart w:id="105" w:name="_Toc474230389"/>
      <w:bookmarkStart w:id="106" w:name="_Toc474230527"/>
      <w:bookmarkStart w:id="107" w:name="_Toc474230687"/>
      <w:bookmarkStart w:id="108" w:name="_Toc474230930"/>
      <w:bookmarkStart w:id="109" w:name="_Toc474231067"/>
      <w:bookmarkStart w:id="110" w:name="_Toc474231311"/>
      <w:bookmarkStart w:id="111" w:name="_Toc474231475"/>
      <w:bookmarkStart w:id="112" w:name="_Toc474231607"/>
      <w:bookmarkStart w:id="113" w:name="_Toc474231923"/>
      <w:bookmarkStart w:id="114" w:name="_Toc474233294"/>
      <w:bookmarkStart w:id="115" w:name="_Toc474233357"/>
      <w:bookmarkStart w:id="116" w:name="_Toc474233658"/>
      <w:bookmarkStart w:id="117" w:name="_Toc474233723"/>
      <w:bookmarkStart w:id="118" w:name="_Toc474233788"/>
      <w:bookmarkStart w:id="119" w:name="_Toc474233880"/>
      <w:bookmarkStart w:id="120" w:name="_Toc474234622"/>
      <w:bookmarkStart w:id="121" w:name="_Toc474234709"/>
      <w:bookmarkStart w:id="122" w:name="_Toc474234796"/>
      <w:bookmarkStart w:id="123" w:name="_Toc474234884"/>
      <w:bookmarkStart w:id="124" w:name="_Toc474235045"/>
      <w:bookmarkStart w:id="125" w:name="_Toc474235132"/>
      <w:bookmarkStart w:id="126" w:name="_Toc474235220"/>
      <w:bookmarkStart w:id="127" w:name="_Toc474236405"/>
      <w:bookmarkStart w:id="128" w:name="_Toc474236514"/>
      <w:bookmarkStart w:id="129" w:name="_Toc474236682"/>
      <w:bookmarkStart w:id="130" w:name="_Toc474236812"/>
      <w:bookmarkStart w:id="131" w:name="_Toc474830847"/>
      <w:bookmarkStart w:id="132" w:name="_Toc474830933"/>
      <w:bookmarkStart w:id="133" w:name="_Toc498507443"/>
      <w:bookmarkStart w:id="134" w:name="Raz12"/>
      <w:bookmarkStart w:id="135" w:name="_Toc437973293"/>
      <w:bookmarkStart w:id="136" w:name="_Toc438110034"/>
      <w:bookmarkStart w:id="137" w:name="_Toc438376239"/>
      <w:bookmarkStart w:id="138" w:name="_Toc441496546"/>
      <w:bookmarkStart w:id="139" w:name="_Toc43061425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0146F">
        <w:rPr>
          <w:rFonts w:ascii="Times New Roman" w:hAnsi="Times New Roman" w:cs="Times New Roman"/>
          <w:b/>
          <w:sz w:val="28"/>
          <w:szCs w:val="28"/>
        </w:rPr>
        <w:t xml:space="preserve">Исчерпывающий перечень оснований для отказа в приеме и регистрации документов, необходимых для предоставления Государственной </w:t>
      </w:r>
      <w:r w:rsidR="00D93308" w:rsidRPr="0080146F">
        <w:rPr>
          <w:rFonts w:ascii="Times New Roman" w:hAnsi="Times New Roman" w:cs="Times New Roman"/>
          <w:b/>
          <w:sz w:val="28"/>
          <w:szCs w:val="28"/>
        </w:rPr>
        <w:t>у</w:t>
      </w:r>
      <w:r w:rsidRPr="0080146F">
        <w:rPr>
          <w:rFonts w:ascii="Times New Roman" w:hAnsi="Times New Roman" w:cs="Times New Roman"/>
          <w:b/>
          <w:sz w:val="28"/>
          <w:szCs w:val="28"/>
        </w:rPr>
        <w:t>слуги</w:t>
      </w:r>
      <w:bookmarkEnd w:id="133"/>
      <w:r w:rsidRPr="0080146F" w:rsidDel="008979E4">
        <w:rPr>
          <w:rFonts w:ascii="Times New Roman" w:hAnsi="Times New Roman" w:cs="Times New Roman"/>
          <w:b/>
          <w:sz w:val="28"/>
          <w:szCs w:val="28"/>
        </w:rPr>
        <w:t xml:space="preserve"> </w:t>
      </w:r>
      <w:bookmarkEnd w:id="134"/>
      <w:bookmarkEnd w:id="135"/>
      <w:bookmarkEnd w:id="136"/>
      <w:bookmarkEnd w:id="137"/>
      <w:bookmarkEnd w:id="138"/>
    </w:p>
    <w:p w14:paraId="70B0BFFC" w14:textId="77777777" w:rsidR="00354A2C" w:rsidRPr="0080146F" w:rsidRDefault="00354A2C" w:rsidP="00DC2481">
      <w:pPr>
        <w:pStyle w:val="ConsPlusNormal"/>
        <w:spacing w:line="288" w:lineRule="auto"/>
        <w:ind w:left="709" w:right="140"/>
        <w:outlineLvl w:val="1"/>
        <w:rPr>
          <w:rFonts w:ascii="Times New Roman" w:hAnsi="Times New Roman" w:cs="Times New Roman"/>
          <w:b/>
          <w:sz w:val="28"/>
          <w:szCs w:val="28"/>
        </w:rPr>
      </w:pPr>
    </w:p>
    <w:p w14:paraId="360DCE19" w14:textId="20C61559" w:rsidR="00D27F76" w:rsidRPr="0080146F" w:rsidRDefault="00C907FB" w:rsidP="00DC2481">
      <w:pPr>
        <w:pStyle w:val="11"/>
        <w:tabs>
          <w:tab w:val="left" w:pos="1134"/>
          <w:tab w:val="left" w:pos="1276"/>
          <w:tab w:val="left" w:pos="1560"/>
        </w:tabs>
        <w:spacing w:before="0" w:after="0" w:line="288" w:lineRule="auto"/>
        <w:ind w:left="0" w:right="140" w:firstLine="709"/>
        <w:rPr>
          <w:i w:val="0"/>
        </w:rPr>
      </w:pPr>
      <w:r>
        <w:rPr>
          <w:i w:val="0"/>
        </w:rPr>
        <w:t xml:space="preserve"> </w:t>
      </w:r>
      <w:r w:rsidR="00D27F76" w:rsidRPr="0080146F">
        <w:rPr>
          <w:i w:val="0"/>
        </w:rPr>
        <w:t>Основаниями для отказа в приеме документов, необходимых для предоставления Государственной услуги, являются:</w:t>
      </w:r>
    </w:p>
    <w:p w14:paraId="4AA86C00" w14:textId="2BF9DB6C" w:rsidR="00D27F76" w:rsidRPr="0080146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Обращение за предоставлением Государственной услуги, не</w:t>
      </w:r>
      <w:r w:rsidR="003C1E56">
        <w:rPr>
          <w:rFonts w:ascii="Times New Roman" w:hAnsi="Times New Roman" w:cs="Times New Roman"/>
          <w:sz w:val="28"/>
          <w:szCs w:val="28"/>
        </w:rPr>
        <w:t xml:space="preserve"> предоставляемой </w:t>
      </w:r>
      <w:proofErr w:type="spellStart"/>
      <w:r w:rsidR="003C1E56">
        <w:rPr>
          <w:rFonts w:ascii="Times New Roman" w:hAnsi="Times New Roman" w:cs="Times New Roman"/>
          <w:sz w:val="28"/>
          <w:szCs w:val="28"/>
        </w:rPr>
        <w:t>Минсоцразвития</w:t>
      </w:r>
      <w:proofErr w:type="spellEnd"/>
      <w:r w:rsidR="003C1E56">
        <w:rPr>
          <w:rFonts w:ascii="Times New Roman" w:hAnsi="Times New Roman" w:cs="Times New Roman"/>
          <w:sz w:val="28"/>
          <w:szCs w:val="28"/>
        </w:rPr>
        <w:t>.</w:t>
      </w:r>
    </w:p>
    <w:p w14:paraId="3A440A73" w14:textId="23A0672D" w:rsidR="00D27F76" w:rsidRPr="009413FF" w:rsidRDefault="00D27F76" w:rsidP="00DC2481">
      <w:pPr>
        <w:pStyle w:val="ab"/>
        <w:numPr>
          <w:ilvl w:val="2"/>
          <w:numId w:val="1"/>
        </w:numPr>
        <w:tabs>
          <w:tab w:val="left" w:pos="1134"/>
          <w:tab w:val="left" w:pos="1276"/>
          <w:tab w:val="left" w:pos="1560"/>
        </w:tabs>
        <w:spacing w:after="0"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Заявление подано лицом, не имеющим полномочий </w:t>
      </w:r>
      <w:r w:rsidRPr="009413FF">
        <w:rPr>
          <w:rFonts w:ascii="Times New Roman" w:hAnsi="Times New Roman" w:cs="Times New Roman"/>
          <w:sz w:val="28"/>
          <w:szCs w:val="28"/>
        </w:rPr>
        <w:t>представлять интересы Заявителя, в соответствии с пунктом 2.</w:t>
      </w:r>
      <w:r w:rsidR="003C1E56">
        <w:rPr>
          <w:rFonts w:ascii="Times New Roman" w:hAnsi="Times New Roman" w:cs="Times New Roman"/>
          <w:sz w:val="28"/>
          <w:szCs w:val="28"/>
        </w:rPr>
        <w:t>4</w:t>
      </w:r>
      <w:r w:rsidRPr="009413FF">
        <w:rPr>
          <w:rFonts w:ascii="Times New Roman" w:hAnsi="Times New Roman" w:cs="Times New Roman"/>
          <w:sz w:val="28"/>
          <w:szCs w:val="28"/>
        </w:rPr>
        <w:t xml:space="preserve"> настояще</w:t>
      </w:r>
      <w:r w:rsidR="003C1E56">
        <w:rPr>
          <w:rFonts w:ascii="Times New Roman" w:hAnsi="Times New Roman" w:cs="Times New Roman"/>
          <w:sz w:val="28"/>
          <w:szCs w:val="28"/>
        </w:rPr>
        <w:t>го Административного регламента.</w:t>
      </w:r>
    </w:p>
    <w:p w14:paraId="5F51BE6F" w14:textId="0E15C7F6" w:rsidR="00D27F76" w:rsidRPr="009413F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9413FF">
        <w:rPr>
          <w:rFonts w:ascii="Times New Roman" w:hAnsi="Times New Roman" w:cs="Times New Roman"/>
          <w:sz w:val="28"/>
          <w:szCs w:val="28"/>
        </w:rPr>
        <w:t xml:space="preserve">Обращение за предоставлением Государственной услуги без предъявления документа, </w:t>
      </w:r>
      <w:r w:rsidR="002825CA">
        <w:rPr>
          <w:rFonts w:ascii="Times New Roman" w:hAnsi="Times New Roman" w:cs="Times New Roman"/>
          <w:sz w:val="28"/>
          <w:szCs w:val="28"/>
        </w:rPr>
        <w:t>удостоверяющего личность Заявителя (представителя Заявителя) в соответствии с законодательством Российской Федерации.</w:t>
      </w:r>
    </w:p>
    <w:p w14:paraId="5E038E4D" w14:textId="018623D7" w:rsidR="00D27F76" w:rsidRPr="009413F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9413FF">
        <w:rPr>
          <w:rFonts w:ascii="Times New Roman" w:hAnsi="Times New Roman" w:cs="Times New Roman"/>
          <w:sz w:val="28"/>
          <w:szCs w:val="28"/>
        </w:rPr>
        <w:t>Документы содержат</w:t>
      </w:r>
      <w:r w:rsidR="002825CA">
        <w:rPr>
          <w:rFonts w:ascii="Times New Roman" w:hAnsi="Times New Roman" w:cs="Times New Roman"/>
          <w:sz w:val="28"/>
          <w:szCs w:val="28"/>
        </w:rPr>
        <w:t xml:space="preserve"> подчистки и исправления текста.</w:t>
      </w:r>
    </w:p>
    <w:p w14:paraId="497701FB" w14:textId="1B68A916" w:rsidR="00D27F76" w:rsidRPr="009413F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9413FF">
        <w:rPr>
          <w:rFonts w:ascii="Times New Roman" w:hAnsi="Times New Roman" w:cs="Times New Roman"/>
          <w:sz w:val="28"/>
          <w:szCs w:val="28"/>
        </w:rPr>
        <w:t>Документы имеют исправления, не заверенные в установленном законодательств</w:t>
      </w:r>
      <w:r w:rsidR="002825CA">
        <w:rPr>
          <w:rFonts w:ascii="Times New Roman" w:hAnsi="Times New Roman" w:cs="Times New Roman"/>
          <w:sz w:val="28"/>
          <w:szCs w:val="28"/>
        </w:rPr>
        <w:t>ом Российской Федерации порядке.</w:t>
      </w:r>
    </w:p>
    <w:p w14:paraId="7593C423" w14:textId="672C5717" w:rsidR="00D27F76" w:rsidRPr="009413F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9413FF">
        <w:rPr>
          <w:rFonts w:ascii="Times New Roman" w:hAnsi="Times New Roman" w:cs="Times New Roman"/>
          <w:sz w:val="28"/>
          <w:szCs w:val="28"/>
        </w:rPr>
        <w:t>Документы содержат повреждения, наличие которых не позволяет одноз</w:t>
      </w:r>
      <w:r w:rsidR="002825CA">
        <w:rPr>
          <w:rFonts w:ascii="Times New Roman" w:hAnsi="Times New Roman" w:cs="Times New Roman"/>
          <w:sz w:val="28"/>
          <w:szCs w:val="28"/>
        </w:rPr>
        <w:t>начно истолковать их содержание.</w:t>
      </w:r>
    </w:p>
    <w:p w14:paraId="4698C2EA" w14:textId="0D4852A5" w:rsidR="00D27F76" w:rsidRPr="009413F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9413FF">
        <w:rPr>
          <w:rFonts w:ascii="Times New Roman" w:hAnsi="Times New Roman" w:cs="Times New Roman"/>
          <w:sz w:val="28"/>
          <w:szCs w:val="28"/>
        </w:rPr>
        <w:t>Некорректное заполнение</w:t>
      </w:r>
      <w:r w:rsidR="002825CA">
        <w:rPr>
          <w:rFonts w:ascii="Times New Roman" w:hAnsi="Times New Roman" w:cs="Times New Roman"/>
          <w:sz w:val="28"/>
          <w:szCs w:val="28"/>
        </w:rPr>
        <w:t xml:space="preserve"> обязательных полей в Заявлении.</w:t>
      </w:r>
    </w:p>
    <w:p w14:paraId="6D7A6478" w14:textId="5C54100E" w:rsidR="00D27F76" w:rsidRPr="0080146F" w:rsidRDefault="00D27F76" w:rsidP="00DC2481">
      <w:pPr>
        <w:pStyle w:val="ConsPlusNormal"/>
        <w:numPr>
          <w:ilvl w:val="2"/>
          <w:numId w:val="1"/>
        </w:numPr>
        <w:tabs>
          <w:tab w:val="left" w:pos="1134"/>
          <w:tab w:val="left" w:pos="1276"/>
          <w:tab w:val="left" w:pos="1560"/>
        </w:tabs>
        <w:spacing w:line="288" w:lineRule="auto"/>
        <w:ind w:left="0" w:right="140" w:firstLine="709"/>
        <w:jc w:val="both"/>
        <w:rPr>
          <w:rFonts w:ascii="Times New Roman" w:hAnsi="Times New Roman" w:cs="Times New Roman"/>
          <w:sz w:val="28"/>
          <w:szCs w:val="28"/>
        </w:rPr>
      </w:pPr>
      <w:r w:rsidRPr="009413FF">
        <w:rPr>
          <w:rFonts w:ascii="Times New Roman" w:hAnsi="Times New Roman" w:cs="Times New Roman"/>
          <w:sz w:val="28"/>
          <w:szCs w:val="28"/>
        </w:rPr>
        <w:t>Качество представленных документов не позволяет в полном объеме прочитать сведения, содержащиеся</w:t>
      </w:r>
      <w:r w:rsidR="002825CA">
        <w:rPr>
          <w:rFonts w:ascii="Times New Roman" w:hAnsi="Times New Roman" w:cs="Times New Roman"/>
          <w:sz w:val="28"/>
          <w:szCs w:val="28"/>
        </w:rPr>
        <w:t xml:space="preserve"> в документах.</w:t>
      </w:r>
    </w:p>
    <w:p w14:paraId="0B6D4B27" w14:textId="77777777" w:rsidR="00D27F76" w:rsidRPr="0080146F" w:rsidRDefault="00D27F76" w:rsidP="00DC2481">
      <w:pPr>
        <w:pStyle w:val="11"/>
        <w:spacing w:before="0" w:after="0" w:line="288" w:lineRule="auto"/>
        <w:ind w:left="0" w:right="140" w:firstLine="709"/>
        <w:rPr>
          <w:i w:val="0"/>
        </w:rPr>
      </w:pPr>
      <w:r w:rsidRPr="0080146F">
        <w:rPr>
          <w:i w:val="0"/>
        </w:rPr>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7AE8DEDF" w14:textId="7A3142C6" w:rsidR="00D27F76" w:rsidRPr="0080146F" w:rsidRDefault="00D27F76" w:rsidP="00DC2481">
      <w:pPr>
        <w:pStyle w:val="ConsPlusNormal"/>
        <w:numPr>
          <w:ilvl w:val="2"/>
          <w:numId w:val="1"/>
        </w:numPr>
        <w:tabs>
          <w:tab w:val="left" w:pos="1560"/>
        </w:tabs>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2825CA">
        <w:rPr>
          <w:rFonts w:ascii="Times New Roman" w:hAnsi="Times New Roman" w:cs="Times New Roman"/>
          <w:sz w:val="28"/>
          <w:szCs w:val="28"/>
        </w:rPr>
        <w:t>м Административным регламентом);</w:t>
      </w:r>
    </w:p>
    <w:p w14:paraId="52BB0AB2" w14:textId="77777777" w:rsidR="00D27F76" w:rsidRPr="0080146F" w:rsidRDefault="00D27F76" w:rsidP="00DC2481">
      <w:pPr>
        <w:pStyle w:val="ConsPlusNormal"/>
        <w:numPr>
          <w:ilvl w:val="2"/>
          <w:numId w:val="1"/>
        </w:numPr>
        <w:tabs>
          <w:tab w:val="left" w:pos="1560"/>
        </w:tabs>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6C9627E7" w14:textId="11FB5E58" w:rsidR="00D27F76" w:rsidRPr="0080146F" w:rsidRDefault="00D27F76" w:rsidP="00DC2481">
      <w:pPr>
        <w:pStyle w:val="11"/>
        <w:spacing w:before="0" w:after="0" w:line="288" w:lineRule="auto"/>
        <w:ind w:left="0" w:right="140" w:firstLine="709"/>
        <w:rPr>
          <w:i w:val="0"/>
        </w:rPr>
      </w:pPr>
      <w:r w:rsidRPr="0080146F">
        <w:rPr>
          <w:i w:val="0"/>
        </w:rPr>
        <w:t xml:space="preserve">Решение об отказе в приеме и регистрации документов, необходимых для предоставления Государственной услуги, оформляется по форме согласно </w:t>
      </w:r>
      <w:r w:rsidR="00C12410">
        <w:rPr>
          <w:i w:val="0"/>
        </w:rPr>
        <w:t>п</w:t>
      </w:r>
      <w:r w:rsidR="002825CA">
        <w:rPr>
          <w:i w:val="0"/>
        </w:rPr>
        <w:t xml:space="preserve">риложению 9 </w:t>
      </w:r>
      <w:r w:rsidRPr="0080146F">
        <w:rPr>
          <w:i w:val="0"/>
        </w:rPr>
        <w:t>к настоящему Административному регламенту:</w:t>
      </w:r>
    </w:p>
    <w:p w14:paraId="5785AF92" w14:textId="1362F818" w:rsidR="00D27F76" w:rsidRPr="0080146F" w:rsidRDefault="00D27F76" w:rsidP="00DC2481">
      <w:pPr>
        <w:pStyle w:val="ConsPlusNormal"/>
        <w:numPr>
          <w:ilvl w:val="2"/>
          <w:numId w:val="1"/>
        </w:numPr>
        <w:tabs>
          <w:tab w:val="left" w:pos="709"/>
          <w:tab w:val="left" w:pos="993"/>
          <w:tab w:val="left" w:pos="1560"/>
        </w:tabs>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lastRenderedPageBreak/>
        <w:t>При обращении в ТСП решение об отказе в приеме и регистрации документов подписывается уполномоченным должностным л</w:t>
      </w:r>
      <w:r w:rsidR="00C12410">
        <w:rPr>
          <w:rFonts w:ascii="Times New Roman" w:hAnsi="Times New Roman" w:cs="Times New Roman"/>
          <w:sz w:val="28"/>
          <w:szCs w:val="28"/>
        </w:rPr>
        <w:t>ицом ТСП и выдается Заявителю (представителю З</w:t>
      </w:r>
      <w:r w:rsidRPr="0080146F">
        <w:rPr>
          <w:rFonts w:ascii="Times New Roman" w:hAnsi="Times New Roman" w:cs="Times New Roman"/>
          <w:sz w:val="28"/>
          <w:szCs w:val="28"/>
        </w:rPr>
        <w:t>аявителя) с указанием причин отказа в срок не позднее 30 минут с м</w:t>
      </w:r>
      <w:r w:rsidR="00C12410">
        <w:rPr>
          <w:rFonts w:ascii="Times New Roman" w:hAnsi="Times New Roman" w:cs="Times New Roman"/>
          <w:sz w:val="28"/>
          <w:szCs w:val="28"/>
        </w:rPr>
        <w:t>омента получения от Заявителя (представителя З</w:t>
      </w:r>
      <w:r w:rsidRPr="0080146F">
        <w:rPr>
          <w:rFonts w:ascii="Times New Roman" w:hAnsi="Times New Roman" w:cs="Times New Roman"/>
          <w:sz w:val="28"/>
          <w:szCs w:val="28"/>
        </w:rPr>
        <w:t>аявителя) документов.</w:t>
      </w:r>
    </w:p>
    <w:p w14:paraId="3EAD482F" w14:textId="1996D8E8" w:rsidR="00D27F76" w:rsidRPr="0080146F" w:rsidRDefault="00D27F76" w:rsidP="00DC2481">
      <w:pPr>
        <w:pStyle w:val="ConsPlusNormal"/>
        <w:numPr>
          <w:ilvl w:val="2"/>
          <w:numId w:val="1"/>
        </w:numPr>
        <w:tabs>
          <w:tab w:val="left" w:pos="709"/>
          <w:tab w:val="left" w:pos="993"/>
          <w:tab w:val="left" w:pos="1560"/>
        </w:tabs>
        <w:spacing w:line="288" w:lineRule="auto"/>
        <w:ind w:left="0" w:right="140" w:firstLine="709"/>
        <w:jc w:val="both"/>
        <w:rPr>
          <w:rFonts w:ascii="Times New Roman" w:hAnsi="Times New Roman" w:cs="Times New Roman"/>
          <w:sz w:val="28"/>
          <w:szCs w:val="28"/>
        </w:rPr>
      </w:pPr>
      <w:r w:rsidRPr="0080146F">
        <w:rPr>
          <w:rFonts w:ascii="Times New Roman" w:eastAsia="Calibri" w:hAnsi="Times New Roman" w:cs="Times New Roman"/>
          <w:sz w:val="28"/>
          <w:szCs w:val="28"/>
        </w:rPr>
        <w:t>При обращении через МФЦ, решение об отказе в приеме и регистрации документов подписывается уполномоченным специалистом МФЦ и в</w:t>
      </w:r>
      <w:r w:rsidR="002825CA">
        <w:rPr>
          <w:rFonts w:ascii="Times New Roman" w:eastAsia="Calibri" w:hAnsi="Times New Roman" w:cs="Times New Roman"/>
          <w:sz w:val="28"/>
          <w:szCs w:val="28"/>
        </w:rPr>
        <w:t>ыдается Заявителю (представителю З</w:t>
      </w:r>
      <w:r w:rsidRPr="0080146F">
        <w:rPr>
          <w:rFonts w:ascii="Times New Roman" w:eastAsia="Calibri" w:hAnsi="Times New Roman" w:cs="Times New Roman"/>
          <w:sz w:val="28"/>
          <w:szCs w:val="28"/>
        </w:rPr>
        <w:t>аявителя) с указанием причин отказа в срок не позднее 30 минут с м</w:t>
      </w:r>
      <w:r w:rsidR="002825CA">
        <w:rPr>
          <w:rFonts w:ascii="Times New Roman" w:eastAsia="Calibri" w:hAnsi="Times New Roman" w:cs="Times New Roman"/>
          <w:sz w:val="28"/>
          <w:szCs w:val="28"/>
        </w:rPr>
        <w:t>омента получения от Заявителя (представителя З</w:t>
      </w:r>
      <w:r w:rsidRPr="0080146F">
        <w:rPr>
          <w:rFonts w:ascii="Times New Roman" w:eastAsia="Calibri" w:hAnsi="Times New Roman" w:cs="Times New Roman"/>
          <w:sz w:val="28"/>
          <w:szCs w:val="28"/>
        </w:rPr>
        <w:t>аявителя) документов.</w:t>
      </w:r>
    </w:p>
    <w:p w14:paraId="059A1F31" w14:textId="2C160C11" w:rsidR="00290EE6" w:rsidRPr="00290EE6" w:rsidRDefault="00D27F76" w:rsidP="00DC2481">
      <w:pPr>
        <w:pStyle w:val="ConsPlusNormal"/>
        <w:numPr>
          <w:ilvl w:val="2"/>
          <w:numId w:val="1"/>
        </w:numPr>
        <w:tabs>
          <w:tab w:val="left" w:pos="709"/>
          <w:tab w:val="left" w:pos="993"/>
          <w:tab w:val="left" w:pos="1560"/>
        </w:tabs>
        <w:spacing w:line="288" w:lineRule="auto"/>
        <w:ind w:left="0" w:right="140" w:firstLine="709"/>
        <w:jc w:val="both"/>
        <w:rPr>
          <w:rFonts w:ascii="Times New Roman" w:hAnsi="Times New Roman" w:cs="Times New Roman"/>
          <w:sz w:val="28"/>
          <w:szCs w:val="28"/>
        </w:rPr>
      </w:pPr>
      <w:r w:rsidRPr="0080146F">
        <w:rPr>
          <w:rFonts w:ascii="Times New Roman" w:eastAsia="Calibri" w:hAnsi="Times New Roman" w:cs="Times New Roman"/>
          <w:sz w:val="28"/>
          <w:szCs w:val="28"/>
        </w:rPr>
        <w:t>При обращении через РПГУ, решение об отказе в приеме и регистрации документов, подписанное усиленной квалифицированной электронной подписью руководителя ТСП, направляет</w:t>
      </w:r>
      <w:r w:rsidR="002825CA">
        <w:rPr>
          <w:rFonts w:ascii="Times New Roman" w:eastAsia="Calibri" w:hAnsi="Times New Roman" w:cs="Times New Roman"/>
          <w:sz w:val="28"/>
          <w:szCs w:val="28"/>
        </w:rPr>
        <w:t>ся в личный кабинет Заявителя (представителя З</w:t>
      </w:r>
      <w:r w:rsidRPr="0080146F">
        <w:rPr>
          <w:rFonts w:ascii="Times New Roman" w:eastAsia="Calibri" w:hAnsi="Times New Roman" w:cs="Times New Roman"/>
          <w:sz w:val="28"/>
          <w:szCs w:val="28"/>
        </w:rPr>
        <w:t>аявителя) на РПГУ не позднее первого рабочего дня, следующего за днем подачи Заявления.</w:t>
      </w:r>
      <w:bookmarkEnd w:id="139"/>
    </w:p>
    <w:p w14:paraId="05575CC7" w14:textId="77777777" w:rsidR="00290EE6" w:rsidRDefault="00290EE6" w:rsidP="00DC2481">
      <w:pPr>
        <w:pStyle w:val="ConsPlusNormal"/>
        <w:spacing w:line="288" w:lineRule="auto"/>
        <w:ind w:left="851" w:right="140" w:firstLine="709"/>
        <w:jc w:val="both"/>
        <w:rPr>
          <w:rFonts w:ascii="Times New Roman" w:hAnsi="Times New Roman" w:cs="Times New Roman"/>
          <w:sz w:val="28"/>
          <w:szCs w:val="28"/>
        </w:rPr>
      </w:pPr>
    </w:p>
    <w:p w14:paraId="6E3736E6" w14:textId="4C078665" w:rsidR="00215B0C" w:rsidRPr="00DE2CDC" w:rsidRDefault="00215B0C" w:rsidP="00DC2481">
      <w:pPr>
        <w:pStyle w:val="ConsPlusNormal"/>
        <w:numPr>
          <w:ilvl w:val="0"/>
          <w:numId w:val="1"/>
        </w:numPr>
        <w:tabs>
          <w:tab w:val="left" w:pos="426"/>
        </w:tabs>
        <w:spacing w:line="288" w:lineRule="auto"/>
        <w:ind w:left="0" w:right="140" w:firstLine="0"/>
        <w:jc w:val="center"/>
        <w:outlineLvl w:val="0"/>
        <w:rPr>
          <w:rFonts w:ascii="Times New Roman" w:hAnsi="Times New Roman" w:cs="Times New Roman"/>
          <w:sz w:val="28"/>
          <w:szCs w:val="28"/>
        </w:rPr>
      </w:pPr>
      <w:bookmarkStart w:id="140" w:name="_Toc498507444"/>
      <w:r w:rsidRPr="00A27428">
        <w:rPr>
          <w:rFonts w:ascii="Times New Roman" w:hAnsi="Times New Roman" w:cs="Times New Roman"/>
          <w:b/>
          <w:sz w:val="28"/>
          <w:szCs w:val="28"/>
        </w:rPr>
        <w:t>И</w:t>
      </w:r>
      <w:r w:rsidRPr="00290EE6">
        <w:rPr>
          <w:rFonts w:ascii="Times New Roman" w:hAnsi="Times New Roman" w:cs="Times New Roman"/>
          <w:b/>
          <w:sz w:val="28"/>
          <w:szCs w:val="28"/>
        </w:rPr>
        <w:t>счерпывающий перечень оснований для отказа в предоставлении Государственной услуги</w:t>
      </w:r>
      <w:bookmarkEnd w:id="140"/>
    </w:p>
    <w:p w14:paraId="568DB0AE" w14:textId="77777777" w:rsidR="00DE2CDC" w:rsidRPr="00290EE6" w:rsidRDefault="00DE2CDC" w:rsidP="00DC2481">
      <w:pPr>
        <w:pStyle w:val="ConsPlusNormal"/>
        <w:spacing w:line="288" w:lineRule="auto"/>
        <w:ind w:right="140" w:firstLine="709"/>
        <w:outlineLvl w:val="0"/>
        <w:rPr>
          <w:rFonts w:ascii="Times New Roman" w:hAnsi="Times New Roman" w:cs="Times New Roman"/>
          <w:sz w:val="28"/>
          <w:szCs w:val="28"/>
        </w:rPr>
      </w:pPr>
    </w:p>
    <w:p w14:paraId="5390B1D1" w14:textId="77777777" w:rsidR="00290EE6" w:rsidRDefault="00290EE6" w:rsidP="00DC2481">
      <w:pPr>
        <w:pStyle w:val="11"/>
        <w:spacing w:before="0" w:after="0" w:line="288" w:lineRule="auto"/>
        <w:ind w:left="0" w:right="140" w:firstLine="709"/>
        <w:rPr>
          <w:i w:val="0"/>
        </w:rPr>
      </w:pPr>
      <w:r w:rsidRPr="00290EE6">
        <w:rPr>
          <w:i w:val="0"/>
        </w:rPr>
        <w:t>Основаниями для отказа в предоставлении Государственной услуги являются:</w:t>
      </w:r>
    </w:p>
    <w:p w14:paraId="2860E1A0" w14:textId="0C269C7B" w:rsidR="00290EE6" w:rsidRPr="00290EE6" w:rsidRDefault="00290EE6" w:rsidP="00DC2481">
      <w:pPr>
        <w:pStyle w:val="11"/>
        <w:numPr>
          <w:ilvl w:val="2"/>
          <w:numId w:val="1"/>
        </w:numPr>
        <w:tabs>
          <w:tab w:val="left" w:pos="851"/>
          <w:tab w:val="left" w:pos="993"/>
          <w:tab w:val="left" w:pos="1560"/>
        </w:tabs>
        <w:spacing w:before="0" w:after="0" w:line="288" w:lineRule="auto"/>
        <w:ind w:left="0" w:right="140" w:firstLine="709"/>
        <w:rPr>
          <w:i w:val="0"/>
        </w:rPr>
      </w:pPr>
      <w:r w:rsidRPr="00290EE6">
        <w:rPr>
          <w:i w:val="0"/>
        </w:rPr>
        <w:t>Наличие противоречивых сведений в Заявлении и приложенных к нему документах</w:t>
      </w:r>
      <w:r w:rsidR="002825CA">
        <w:rPr>
          <w:i w:val="0"/>
        </w:rPr>
        <w:t>.</w:t>
      </w:r>
    </w:p>
    <w:p w14:paraId="2250A455" w14:textId="6F9CFF0B" w:rsidR="00290EE6" w:rsidRPr="00290EE6" w:rsidRDefault="00290EE6" w:rsidP="00DC2481">
      <w:pPr>
        <w:pStyle w:val="1111"/>
        <w:numPr>
          <w:ilvl w:val="2"/>
          <w:numId w:val="1"/>
        </w:numPr>
        <w:tabs>
          <w:tab w:val="left" w:pos="851"/>
          <w:tab w:val="left" w:pos="993"/>
          <w:tab w:val="left" w:pos="1560"/>
        </w:tabs>
        <w:spacing w:line="288" w:lineRule="auto"/>
        <w:ind w:left="0" w:right="140" w:firstLine="709"/>
      </w:pPr>
      <w:r w:rsidRPr="00290EE6">
        <w:t>Информация, которая содержится в документах, представленных За</w:t>
      </w:r>
      <w:r w:rsidR="002825CA">
        <w:t>явителем (представителем З</w:t>
      </w:r>
      <w:r w:rsidRPr="00290EE6">
        <w:t>аявителя), противоречит сведениям, содержащимся в документах, находящихся в ведении органов власти.</w:t>
      </w:r>
    </w:p>
    <w:p w14:paraId="5F9385FB" w14:textId="555FC586" w:rsidR="00290EE6" w:rsidRPr="00290EE6" w:rsidRDefault="00290EE6" w:rsidP="00DC2481">
      <w:pPr>
        <w:pStyle w:val="1111"/>
        <w:numPr>
          <w:ilvl w:val="2"/>
          <w:numId w:val="1"/>
        </w:numPr>
        <w:tabs>
          <w:tab w:val="left" w:pos="851"/>
          <w:tab w:val="left" w:pos="993"/>
          <w:tab w:val="left" w:pos="1560"/>
        </w:tabs>
        <w:spacing w:line="288" w:lineRule="auto"/>
        <w:ind w:left="0" w:right="140" w:firstLine="709"/>
      </w:pPr>
      <w:r w:rsidRPr="00290EE6">
        <w:t>Наличие в списке детей сведений о детях работников, в отношении которых была произведена компенс</w:t>
      </w:r>
      <w:r w:rsidR="002825CA">
        <w:t>ация в текущем календарном году.</w:t>
      </w:r>
    </w:p>
    <w:p w14:paraId="613C1F7A" w14:textId="0610D2D2" w:rsidR="00290EE6" w:rsidRPr="00290EE6" w:rsidRDefault="00290EE6" w:rsidP="00DC2481">
      <w:pPr>
        <w:pStyle w:val="1111"/>
        <w:numPr>
          <w:ilvl w:val="2"/>
          <w:numId w:val="1"/>
        </w:numPr>
        <w:tabs>
          <w:tab w:val="left" w:pos="851"/>
          <w:tab w:val="left" w:pos="993"/>
          <w:tab w:val="left" w:pos="1560"/>
        </w:tabs>
        <w:spacing w:line="288" w:lineRule="auto"/>
        <w:ind w:left="0" w:right="140" w:firstLine="709"/>
      </w:pPr>
      <w:r w:rsidRPr="00290EE6">
        <w:t>Отсутствие у юридического лица или у индивидуального предпринимателя регистрации в налог</w:t>
      </w:r>
      <w:r w:rsidR="002825CA">
        <w:t>овых органах Московской области.</w:t>
      </w:r>
    </w:p>
    <w:p w14:paraId="7923F654" w14:textId="2533664D" w:rsidR="00290EE6" w:rsidRPr="00C12410" w:rsidRDefault="00290EE6" w:rsidP="00DC2481">
      <w:pPr>
        <w:pStyle w:val="ConsPlusNormal"/>
        <w:numPr>
          <w:ilvl w:val="2"/>
          <w:numId w:val="1"/>
        </w:numPr>
        <w:tabs>
          <w:tab w:val="left" w:pos="851"/>
          <w:tab w:val="left" w:pos="993"/>
          <w:tab w:val="left" w:pos="1560"/>
        </w:tabs>
        <w:spacing w:line="288" w:lineRule="auto"/>
        <w:ind w:left="0" w:right="140" w:firstLine="709"/>
        <w:jc w:val="both"/>
        <w:rPr>
          <w:rFonts w:ascii="Times New Roman" w:hAnsi="Times New Roman" w:cs="Times New Roman"/>
          <w:sz w:val="28"/>
          <w:szCs w:val="28"/>
        </w:rPr>
      </w:pPr>
      <w:r w:rsidRPr="00290EE6">
        <w:rPr>
          <w:rFonts w:ascii="Times New Roman" w:hAnsi="Times New Roman" w:cs="Times New Roman"/>
          <w:sz w:val="28"/>
          <w:szCs w:val="28"/>
        </w:rPr>
        <w:t>Отсутствие у ребенка</w:t>
      </w:r>
      <w:r w:rsidR="002825CA">
        <w:rPr>
          <w:rFonts w:ascii="Times New Roman" w:hAnsi="Times New Roman" w:cs="Times New Roman"/>
          <w:sz w:val="28"/>
          <w:szCs w:val="28"/>
        </w:rPr>
        <w:t xml:space="preserve">, включенного в список, </w:t>
      </w:r>
      <w:r w:rsidRPr="00290EE6">
        <w:rPr>
          <w:rFonts w:ascii="Times New Roman" w:hAnsi="Times New Roman" w:cs="Times New Roman"/>
          <w:sz w:val="28"/>
          <w:szCs w:val="28"/>
        </w:rPr>
        <w:t xml:space="preserve"> места жительства на территории Московской области</w:t>
      </w:r>
      <w:r w:rsidR="002825CA">
        <w:t>.</w:t>
      </w:r>
    </w:p>
    <w:p w14:paraId="38DCBD8A" w14:textId="2F024609" w:rsidR="00C12410" w:rsidRPr="00290EE6" w:rsidRDefault="00341A81" w:rsidP="00DC2481">
      <w:pPr>
        <w:pStyle w:val="ConsPlusNormal"/>
        <w:numPr>
          <w:ilvl w:val="2"/>
          <w:numId w:val="1"/>
        </w:numPr>
        <w:tabs>
          <w:tab w:val="left" w:pos="851"/>
          <w:tab w:val="left" w:pos="993"/>
          <w:tab w:val="left" w:pos="1560"/>
        </w:tabs>
        <w:spacing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Обращение за предоставлением Государственной услуги поступило позднее двух месяцев после окончания срока действия путевки.</w:t>
      </w:r>
    </w:p>
    <w:p w14:paraId="4A16599F" w14:textId="49E456D0" w:rsidR="00290EE6" w:rsidRPr="00290EE6" w:rsidRDefault="002825CA" w:rsidP="00DC2481">
      <w:pPr>
        <w:pStyle w:val="11"/>
        <w:numPr>
          <w:ilvl w:val="2"/>
          <w:numId w:val="1"/>
        </w:numPr>
        <w:tabs>
          <w:tab w:val="left" w:pos="1560"/>
        </w:tabs>
        <w:spacing w:before="0" w:after="0" w:line="288" w:lineRule="auto"/>
        <w:ind w:left="0" w:right="140" w:firstLine="709"/>
        <w:rPr>
          <w:i w:val="0"/>
        </w:rPr>
      </w:pPr>
      <w:r>
        <w:rPr>
          <w:i w:val="0"/>
        </w:rPr>
        <w:t>Представление Заявителем (п</w:t>
      </w:r>
      <w:r w:rsidR="00290EE6" w:rsidRPr="00290EE6">
        <w:rPr>
          <w:i w:val="0"/>
        </w:rPr>
        <w:t xml:space="preserve">редставителем </w:t>
      </w:r>
      <w:r>
        <w:rPr>
          <w:i w:val="0"/>
        </w:rPr>
        <w:t>З</w:t>
      </w:r>
      <w:r w:rsidR="00290EE6" w:rsidRPr="00290EE6">
        <w:rPr>
          <w:i w:val="0"/>
        </w:rPr>
        <w:t>аявителя) неполного ко</w:t>
      </w:r>
      <w:r>
        <w:rPr>
          <w:i w:val="0"/>
        </w:rPr>
        <w:t>мплекта документов.</w:t>
      </w:r>
    </w:p>
    <w:p w14:paraId="163A4C7C" w14:textId="6649D49F" w:rsidR="00290EE6" w:rsidRPr="00290EE6" w:rsidRDefault="002825CA" w:rsidP="00DC2481">
      <w:pPr>
        <w:pStyle w:val="1111"/>
        <w:numPr>
          <w:ilvl w:val="2"/>
          <w:numId w:val="1"/>
        </w:numPr>
        <w:tabs>
          <w:tab w:val="left" w:pos="1560"/>
        </w:tabs>
        <w:spacing w:line="288" w:lineRule="auto"/>
        <w:ind w:left="0" w:right="140" w:firstLine="709"/>
      </w:pPr>
      <w:r>
        <w:lastRenderedPageBreak/>
        <w:t>Непредставление Заявителем (представителем З</w:t>
      </w:r>
      <w:r w:rsidR="00290EE6" w:rsidRPr="00290EE6">
        <w:t>аявителя</w:t>
      </w:r>
      <w:r w:rsidR="0098088D">
        <w:t xml:space="preserve">) </w:t>
      </w:r>
      <w:r>
        <w:t>оригиналов документов</w:t>
      </w:r>
      <w:r w:rsidR="00290EE6" w:rsidRPr="00290EE6">
        <w:t xml:space="preserve"> для сверки в МФЦ с электронными образами документов, поданными посредством РПГУ.</w:t>
      </w:r>
    </w:p>
    <w:p w14:paraId="1213A191" w14:textId="2BC018B1" w:rsidR="00290EE6" w:rsidRPr="00290EE6" w:rsidRDefault="00290EE6" w:rsidP="00DC2481">
      <w:pPr>
        <w:pStyle w:val="1111"/>
        <w:numPr>
          <w:ilvl w:val="2"/>
          <w:numId w:val="1"/>
        </w:numPr>
        <w:tabs>
          <w:tab w:val="left" w:pos="1560"/>
        </w:tabs>
        <w:spacing w:line="288" w:lineRule="auto"/>
        <w:ind w:left="0" w:right="140" w:firstLine="709"/>
      </w:pPr>
      <w:r w:rsidRPr="00290EE6">
        <w:t>Оригиналы документов, представленные Заявителем (</w:t>
      </w:r>
      <w:r w:rsidR="002825CA">
        <w:t>представителем З</w:t>
      </w:r>
      <w:r w:rsidRPr="00290EE6">
        <w:t>аявителя) для</w:t>
      </w:r>
      <w:r w:rsidR="002825CA">
        <w:t xml:space="preserve"> сверки в МФЦ</w:t>
      </w:r>
      <w:r w:rsidRPr="00290EE6">
        <w:t xml:space="preserve"> не соответствуют электронным образам документов, поданным посредством РПГУ.</w:t>
      </w:r>
    </w:p>
    <w:p w14:paraId="1D3B634A" w14:textId="1B3C7EA4" w:rsidR="00290EE6" w:rsidRPr="00290EE6" w:rsidRDefault="00C65A98" w:rsidP="00DC2481">
      <w:pPr>
        <w:pStyle w:val="11"/>
        <w:tabs>
          <w:tab w:val="left" w:pos="1276"/>
        </w:tabs>
        <w:spacing w:before="0" w:after="0" w:line="288" w:lineRule="auto"/>
        <w:ind w:left="0" w:right="140" w:firstLine="709"/>
        <w:rPr>
          <w:i w:val="0"/>
        </w:rPr>
      </w:pPr>
      <w:r>
        <w:rPr>
          <w:i w:val="0"/>
        </w:rPr>
        <w:t xml:space="preserve"> </w:t>
      </w:r>
      <w:r w:rsidR="00290EE6" w:rsidRPr="00290EE6">
        <w:rPr>
          <w:i w:val="0"/>
        </w:rPr>
        <w:t>Заявитель (</w:t>
      </w:r>
      <w:r w:rsidR="002825CA">
        <w:rPr>
          <w:i w:val="0"/>
        </w:rPr>
        <w:t>п</w:t>
      </w:r>
      <w:r w:rsidR="00D51CD0">
        <w:rPr>
          <w:i w:val="0"/>
        </w:rPr>
        <w:t>редставитель Заявителя</w:t>
      </w:r>
      <w:r w:rsidR="00290EE6" w:rsidRPr="00290EE6">
        <w:rPr>
          <w:i w:val="0"/>
        </w:rPr>
        <w:t>) вправе отказаться от получения Государственной услуги на основании личного письменного заявления написанного в свободной форме</w:t>
      </w:r>
      <w:r w:rsidR="002825CA">
        <w:rPr>
          <w:i w:val="0"/>
        </w:rPr>
        <w:t>,</w:t>
      </w:r>
      <w:r w:rsidR="00290EE6" w:rsidRPr="00290EE6">
        <w:rPr>
          <w:i w:val="0"/>
        </w:rPr>
        <w:t xml:space="preserve"> направ</w:t>
      </w:r>
      <w:r w:rsidR="002825CA">
        <w:rPr>
          <w:i w:val="0"/>
        </w:rPr>
        <w:t>ленного</w:t>
      </w:r>
      <w:r w:rsidR="00290EE6" w:rsidRPr="00290EE6">
        <w:rPr>
          <w:i w:val="0"/>
        </w:rPr>
        <w:t xml:space="preserve"> по адресу электронной почты</w:t>
      </w:r>
      <w:r w:rsidR="00F4649D">
        <w:rPr>
          <w:i w:val="0"/>
        </w:rPr>
        <w:t xml:space="preserve"> ТСП</w:t>
      </w:r>
      <w:r w:rsidR="00290EE6" w:rsidRPr="00290EE6">
        <w:rPr>
          <w:i w:val="0"/>
        </w:rPr>
        <w:t xml:space="preserve"> или обратившись в ТСП</w:t>
      </w:r>
      <w:r w:rsidR="00F4649D">
        <w:rPr>
          <w:i w:val="0"/>
        </w:rPr>
        <w:t xml:space="preserve"> лично</w:t>
      </w:r>
      <w:r w:rsidR="00290EE6" w:rsidRPr="00290EE6">
        <w:rPr>
          <w:i w:val="0"/>
        </w:rPr>
        <w:t>.</w:t>
      </w:r>
    </w:p>
    <w:p w14:paraId="54C2BAD5" w14:textId="7AD32447" w:rsidR="00290EE6" w:rsidRDefault="00C65A98" w:rsidP="00DC2481">
      <w:pPr>
        <w:pStyle w:val="11"/>
        <w:tabs>
          <w:tab w:val="left" w:pos="1276"/>
        </w:tabs>
        <w:spacing w:before="0" w:after="0" w:line="288" w:lineRule="auto"/>
        <w:ind w:left="0" w:right="140" w:firstLine="709"/>
        <w:rPr>
          <w:i w:val="0"/>
        </w:rPr>
      </w:pPr>
      <w:r>
        <w:rPr>
          <w:i w:val="0"/>
        </w:rPr>
        <w:t xml:space="preserve"> </w:t>
      </w:r>
      <w:r w:rsidR="00290EE6" w:rsidRPr="00290EE6">
        <w:rPr>
          <w:i w:val="0"/>
        </w:rPr>
        <w:t>Отказ от предоставления Государственной услуги не препятствует повторному обращению за предоставлением Государственной услуги.</w:t>
      </w:r>
    </w:p>
    <w:p w14:paraId="6E2417D2" w14:textId="77777777" w:rsidR="00290EE6" w:rsidRDefault="00290EE6" w:rsidP="00DC2481">
      <w:pPr>
        <w:pStyle w:val="11"/>
        <w:numPr>
          <w:ilvl w:val="0"/>
          <w:numId w:val="0"/>
        </w:numPr>
        <w:spacing w:before="0" w:after="0" w:line="288" w:lineRule="auto"/>
        <w:ind w:left="851" w:right="140" w:firstLine="709"/>
        <w:rPr>
          <w:i w:val="0"/>
        </w:rPr>
      </w:pPr>
    </w:p>
    <w:p w14:paraId="1B60DDA7" w14:textId="77777777" w:rsidR="00290EE6" w:rsidRDefault="00290EE6" w:rsidP="00DC2481">
      <w:pPr>
        <w:pStyle w:val="ConsPlusNormal"/>
        <w:numPr>
          <w:ilvl w:val="0"/>
          <w:numId w:val="1"/>
        </w:numPr>
        <w:tabs>
          <w:tab w:val="left" w:pos="0"/>
        </w:tabs>
        <w:spacing w:line="288" w:lineRule="auto"/>
        <w:ind w:left="0" w:right="140" w:firstLine="0"/>
        <w:jc w:val="center"/>
        <w:outlineLvl w:val="1"/>
        <w:rPr>
          <w:rFonts w:ascii="Times New Roman" w:hAnsi="Times New Roman" w:cs="Times New Roman"/>
          <w:b/>
          <w:sz w:val="28"/>
          <w:szCs w:val="28"/>
        </w:rPr>
      </w:pPr>
      <w:bookmarkStart w:id="141" w:name="_Toc498507445"/>
      <w:r w:rsidRPr="0080146F">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Государственной услуги</w:t>
      </w:r>
      <w:bookmarkEnd w:id="141"/>
    </w:p>
    <w:p w14:paraId="4FC6B2FD" w14:textId="7B95C753" w:rsidR="00290EE6" w:rsidRDefault="00290EE6" w:rsidP="00DC2481">
      <w:pPr>
        <w:pStyle w:val="11"/>
        <w:spacing w:line="288" w:lineRule="auto"/>
        <w:ind w:left="0" w:right="140" w:firstLine="709"/>
        <w:rPr>
          <w:i w:val="0"/>
        </w:rPr>
      </w:pPr>
      <w:r w:rsidRPr="00290EE6">
        <w:rPr>
          <w:i w:val="0"/>
        </w:rPr>
        <w:t xml:space="preserve">Государственная услуга предоставляется бесплатно. </w:t>
      </w:r>
    </w:p>
    <w:p w14:paraId="4B1413E7" w14:textId="77777777" w:rsidR="00290EE6" w:rsidRDefault="00290EE6" w:rsidP="00DC2481">
      <w:pPr>
        <w:pStyle w:val="ConsPlusNormal"/>
        <w:numPr>
          <w:ilvl w:val="0"/>
          <w:numId w:val="1"/>
        </w:numPr>
        <w:tabs>
          <w:tab w:val="left" w:pos="0"/>
        </w:tabs>
        <w:spacing w:line="288" w:lineRule="auto"/>
        <w:ind w:left="0" w:right="140" w:firstLine="0"/>
        <w:jc w:val="center"/>
        <w:outlineLvl w:val="1"/>
        <w:rPr>
          <w:rFonts w:ascii="Times New Roman" w:hAnsi="Times New Roman" w:cs="Times New Roman"/>
          <w:b/>
          <w:sz w:val="28"/>
          <w:szCs w:val="28"/>
        </w:rPr>
      </w:pPr>
      <w:bookmarkStart w:id="142" w:name="_Toc441496547"/>
      <w:bookmarkStart w:id="143" w:name="_Toc498507446"/>
      <w:r w:rsidRPr="0080146F">
        <w:rPr>
          <w:rFonts w:ascii="Times New Roman" w:hAnsi="Times New Roman" w:cs="Times New Roman"/>
          <w:b/>
          <w:sz w:val="28"/>
          <w:szCs w:val="28"/>
        </w:rPr>
        <w:t>Перечень услуг, необходимых и обязательных для предоставления Государственной услуги</w:t>
      </w:r>
      <w:bookmarkEnd w:id="142"/>
      <w:bookmarkEnd w:id="143"/>
    </w:p>
    <w:p w14:paraId="3DEC4E16" w14:textId="112208D3" w:rsidR="00290EE6" w:rsidRPr="00290EE6" w:rsidRDefault="00290EE6" w:rsidP="00DC2481">
      <w:pPr>
        <w:pStyle w:val="11"/>
        <w:spacing w:line="288" w:lineRule="auto"/>
        <w:ind w:left="0" w:right="140" w:firstLine="709"/>
        <w:rPr>
          <w:b/>
          <w:i w:val="0"/>
        </w:rPr>
      </w:pPr>
      <w:r w:rsidRPr="00290EE6">
        <w:rPr>
          <w:i w:val="0"/>
          <w:lang w:eastAsia="ar-SA"/>
        </w:rPr>
        <w:t xml:space="preserve">Государственные услуги, необходимые и обязательные для предоставления </w:t>
      </w:r>
      <w:r w:rsidRPr="00290EE6">
        <w:rPr>
          <w:i w:val="0"/>
        </w:rPr>
        <w:t xml:space="preserve">Государственной </w:t>
      </w:r>
      <w:r w:rsidRPr="00290EE6">
        <w:rPr>
          <w:i w:val="0"/>
          <w:lang w:eastAsia="ar-SA"/>
        </w:rPr>
        <w:t xml:space="preserve">услуги, отсутствуют. </w:t>
      </w:r>
    </w:p>
    <w:p w14:paraId="5FB13ACD" w14:textId="0A1EC3D9" w:rsidR="005B09BD" w:rsidRPr="00290EE6" w:rsidRDefault="00290EE6" w:rsidP="00701FA8">
      <w:pPr>
        <w:pStyle w:val="11"/>
        <w:numPr>
          <w:ilvl w:val="0"/>
          <w:numId w:val="1"/>
        </w:numPr>
        <w:tabs>
          <w:tab w:val="left" w:pos="0"/>
          <w:tab w:val="left" w:pos="426"/>
        </w:tabs>
        <w:ind w:left="0" w:right="140" w:firstLine="0"/>
        <w:jc w:val="center"/>
        <w:outlineLvl w:val="1"/>
        <w:rPr>
          <w:b/>
          <w:i w:val="0"/>
        </w:rPr>
      </w:pPr>
      <w:bookmarkStart w:id="144" w:name="_Toc441496548"/>
      <w:bookmarkStart w:id="145" w:name="_Toc498507447"/>
      <w:r w:rsidRPr="00290EE6">
        <w:rPr>
          <w:b/>
          <w:i w:val="0"/>
        </w:rPr>
        <w:t>Способы предоставле</w:t>
      </w:r>
      <w:r w:rsidR="00EA41B8">
        <w:rPr>
          <w:b/>
          <w:i w:val="0"/>
        </w:rPr>
        <w:t>ния Заявителем (представителем З</w:t>
      </w:r>
      <w:r w:rsidRPr="00290EE6">
        <w:rPr>
          <w:b/>
          <w:i w:val="0"/>
        </w:rPr>
        <w:t>аявителя) документов, необходимых для получения Государственной услуги</w:t>
      </w:r>
      <w:bookmarkStart w:id="146" w:name="_Toc430614261"/>
      <w:bookmarkEnd w:id="144"/>
      <w:bookmarkEnd w:id="145"/>
    </w:p>
    <w:p w14:paraId="388E0D0F" w14:textId="75DDDA8D" w:rsidR="00760D09" w:rsidRPr="0080146F" w:rsidRDefault="004F5CC4" w:rsidP="00701FA8">
      <w:pPr>
        <w:pStyle w:val="ConsPlusNormal"/>
        <w:numPr>
          <w:ilvl w:val="1"/>
          <w:numId w:val="38"/>
        </w:numPr>
        <w:tabs>
          <w:tab w:val="left" w:pos="142"/>
        </w:tabs>
        <w:ind w:left="0" w:right="140" w:firstLine="709"/>
        <w:jc w:val="both"/>
        <w:rPr>
          <w:rFonts w:ascii="Times New Roman" w:hAnsi="Times New Roman" w:cs="Times New Roman"/>
          <w:sz w:val="28"/>
          <w:szCs w:val="28"/>
          <w:lang w:eastAsia="ar-SA"/>
        </w:rPr>
      </w:pPr>
      <w:bookmarkStart w:id="147" w:name="_Toc474229591"/>
      <w:r>
        <w:rPr>
          <w:rFonts w:ascii="Times New Roman" w:hAnsi="Times New Roman" w:cs="Times New Roman"/>
          <w:sz w:val="28"/>
          <w:szCs w:val="28"/>
          <w:lang w:eastAsia="ar-SA"/>
        </w:rPr>
        <w:t>Личное обращение Заявителя (представителя З</w:t>
      </w:r>
      <w:r w:rsidR="00760D09" w:rsidRPr="0080146F">
        <w:rPr>
          <w:rFonts w:ascii="Times New Roman" w:hAnsi="Times New Roman" w:cs="Times New Roman"/>
          <w:sz w:val="28"/>
          <w:szCs w:val="28"/>
          <w:lang w:eastAsia="ar-SA"/>
        </w:rPr>
        <w:t>аявителя) в ТСП:</w:t>
      </w:r>
    </w:p>
    <w:p w14:paraId="3C97BDE9" w14:textId="3B04264D" w:rsidR="00760D09" w:rsidRPr="00290EE6" w:rsidRDefault="00B92C0F" w:rsidP="00701FA8">
      <w:pPr>
        <w:pStyle w:val="ConsPlusNormal"/>
        <w:numPr>
          <w:ilvl w:val="2"/>
          <w:numId w:val="38"/>
        </w:numPr>
        <w:tabs>
          <w:tab w:val="left" w:pos="0"/>
          <w:tab w:val="left" w:pos="1134"/>
          <w:tab w:val="left" w:pos="1560"/>
        </w:tabs>
        <w:spacing w:line="276"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Личный прием Заявителя (п</w:t>
      </w:r>
      <w:r w:rsidR="00760D09" w:rsidRPr="0080146F">
        <w:rPr>
          <w:rFonts w:ascii="Times New Roman" w:hAnsi="Times New Roman" w:cs="Times New Roman"/>
          <w:sz w:val="28"/>
          <w:szCs w:val="28"/>
        </w:rPr>
        <w:t>р</w:t>
      </w:r>
      <w:r>
        <w:rPr>
          <w:rFonts w:ascii="Times New Roman" w:hAnsi="Times New Roman" w:cs="Times New Roman"/>
          <w:sz w:val="28"/>
          <w:szCs w:val="28"/>
        </w:rPr>
        <w:t>едставителя З</w:t>
      </w:r>
      <w:r w:rsidR="00760D09" w:rsidRPr="0080146F">
        <w:rPr>
          <w:rFonts w:ascii="Times New Roman" w:hAnsi="Times New Roman" w:cs="Times New Roman"/>
          <w:sz w:val="28"/>
          <w:szCs w:val="28"/>
        </w:rPr>
        <w:t xml:space="preserve">аявителя) в ТСП осуществляется в часы приема, указанные в </w:t>
      </w:r>
      <w:hyperlink w:anchor="Приложение2" w:history="1">
        <w:r>
          <w:rPr>
            <w:rStyle w:val="a6"/>
            <w:rFonts w:ascii="Times New Roman" w:hAnsi="Times New Roman" w:cs="Times New Roman"/>
            <w:color w:val="auto"/>
            <w:sz w:val="28"/>
            <w:szCs w:val="28"/>
            <w:u w:val="none"/>
          </w:rPr>
          <w:t>п</w:t>
        </w:r>
        <w:r w:rsidR="00760D09" w:rsidRPr="00290EE6">
          <w:rPr>
            <w:rStyle w:val="a6"/>
            <w:rFonts w:ascii="Times New Roman" w:hAnsi="Times New Roman" w:cs="Times New Roman"/>
            <w:color w:val="auto"/>
            <w:sz w:val="28"/>
            <w:szCs w:val="28"/>
            <w:u w:val="none"/>
          </w:rPr>
          <w:t>риложении 2</w:t>
        </w:r>
      </w:hyperlink>
      <w:r w:rsidR="00760D09" w:rsidRPr="00290EE6">
        <w:rPr>
          <w:rFonts w:ascii="Times New Roman" w:hAnsi="Times New Roman" w:cs="Times New Roman"/>
          <w:sz w:val="28"/>
          <w:szCs w:val="28"/>
        </w:rPr>
        <w:t xml:space="preserve"> к настоящему Административному регламенту.</w:t>
      </w:r>
    </w:p>
    <w:p w14:paraId="245D55BC" w14:textId="05897591" w:rsidR="00760D09" w:rsidRPr="0080146F" w:rsidRDefault="00760D09" w:rsidP="00701FA8">
      <w:pPr>
        <w:pStyle w:val="ConsPlusNormal"/>
        <w:numPr>
          <w:ilvl w:val="2"/>
          <w:numId w:val="38"/>
        </w:numPr>
        <w:tabs>
          <w:tab w:val="left" w:pos="0"/>
          <w:tab w:val="left" w:pos="1134"/>
          <w:tab w:val="left" w:pos="1560"/>
        </w:tabs>
        <w:spacing w:line="276"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Заявитель (</w:t>
      </w:r>
      <w:r w:rsidR="00D51CD0">
        <w:rPr>
          <w:rFonts w:ascii="Times New Roman" w:hAnsi="Times New Roman" w:cs="Times New Roman"/>
          <w:sz w:val="28"/>
          <w:szCs w:val="28"/>
        </w:rPr>
        <w:t>представитель Заявителя</w:t>
      </w:r>
      <w:r w:rsidRPr="0080146F">
        <w:rPr>
          <w:rFonts w:ascii="Times New Roman" w:hAnsi="Times New Roman" w:cs="Times New Roman"/>
          <w:sz w:val="28"/>
          <w:szCs w:val="28"/>
        </w:rPr>
        <w:t>) может записаться на личный прием заранее по контактным телефон</w:t>
      </w:r>
      <w:r w:rsidR="00594940">
        <w:rPr>
          <w:rFonts w:ascii="Times New Roman" w:hAnsi="Times New Roman" w:cs="Times New Roman"/>
          <w:sz w:val="28"/>
          <w:szCs w:val="28"/>
        </w:rPr>
        <w:t>ам, указанным в п</w:t>
      </w:r>
      <w:r w:rsidRPr="0080146F">
        <w:rPr>
          <w:rFonts w:ascii="Times New Roman" w:hAnsi="Times New Roman" w:cs="Times New Roman"/>
          <w:sz w:val="28"/>
          <w:szCs w:val="28"/>
        </w:rPr>
        <w:t xml:space="preserve">риложении 2 </w:t>
      </w:r>
      <w:r w:rsidR="00042880">
        <w:rPr>
          <w:rFonts w:ascii="Times New Roman" w:hAnsi="Times New Roman" w:cs="Times New Roman"/>
          <w:sz w:val="28"/>
          <w:szCs w:val="28"/>
        </w:rPr>
        <w:br/>
      </w:r>
      <w:r w:rsidRPr="0080146F">
        <w:rPr>
          <w:rFonts w:ascii="Times New Roman" w:hAnsi="Times New Roman" w:cs="Times New Roman"/>
          <w:sz w:val="28"/>
          <w:szCs w:val="28"/>
        </w:rPr>
        <w:t>к настоящему Административному регламенту.</w:t>
      </w:r>
    </w:p>
    <w:p w14:paraId="2BAEC8B7" w14:textId="073724CC" w:rsidR="00760D09" w:rsidRPr="00594940" w:rsidRDefault="00760D09" w:rsidP="00701FA8">
      <w:pPr>
        <w:pStyle w:val="ConsPlusNormal"/>
        <w:numPr>
          <w:ilvl w:val="2"/>
          <w:numId w:val="38"/>
        </w:numPr>
        <w:tabs>
          <w:tab w:val="left" w:pos="0"/>
          <w:tab w:val="left" w:pos="1134"/>
          <w:tab w:val="left" w:pos="1560"/>
        </w:tabs>
        <w:spacing w:line="276"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Для получения Государственной услуги Заявитель (</w:t>
      </w:r>
      <w:r w:rsidR="00594940">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xml:space="preserve">) </w:t>
      </w:r>
      <w:proofErr w:type="gramStart"/>
      <w:r w:rsidRPr="0080146F">
        <w:rPr>
          <w:rFonts w:ascii="Times New Roman" w:hAnsi="Times New Roman" w:cs="Times New Roman"/>
          <w:sz w:val="28"/>
          <w:szCs w:val="28"/>
        </w:rPr>
        <w:t>предоставляет необходимые документы</w:t>
      </w:r>
      <w:proofErr w:type="gramEnd"/>
      <w:r w:rsidRPr="0080146F">
        <w:rPr>
          <w:rFonts w:ascii="Times New Roman" w:hAnsi="Times New Roman" w:cs="Times New Roman"/>
          <w:sz w:val="28"/>
          <w:szCs w:val="28"/>
        </w:rPr>
        <w:t xml:space="preserve">, за исключением </w:t>
      </w:r>
      <w:r w:rsidR="00D0671A">
        <w:rPr>
          <w:rFonts w:ascii="Times New Roman" w:hAnsi="Times New Roman" w:cs="Times New Roman"/>
          <w:sz w:val="28"/>
          <w:szCs w:val="28"/>
        </w:rPr>
        <w:t>З</w:t>
      </w:r>
      <w:r w:rsidRPr="0080146F">
        <w:rPr>
          <w:rFonts w:ascii="Times New Roman" w:hAnsi="Times New Roman" w:cs="Times New Roman"/>
          <w:sz w:val="28"/>
          <w:szCs w:val="28"/>
        </w:rPr>
        <w:t>аявления. Заявление заполняется и распечатывается спец</w:t>
      </w:r>
      <w:r w:rsidRPr="00594940">
        <w:rPr>
          <w:rFonts w:ascii="Times New Roman" w:hAnsi="Times New Roman" w:cs="Times New Roman"/>
          <w:sz w:val="28"/>
          <w:szCs w:val="28"/>
        </w:rPr>
        <w:t>иалистом ТСП и з</w:t>
      </w:r>
      <w:r w:rsidR="00D0671A">
        <w:rPr>
          <w:rFonts w:ascii="Times New Roman" w:hAnsi="Times New Roman" w:cs="Times New Roman"/>
          <w:sz w:val="28"/>
          <w:szCs w:val="28"/>
        </w:rPr>
        <w:t>атем подписывается Заявителем (п</w:t>
      </w:r>
      <w:r w:rsidRPr="00594940">
        <w:rPr>
          <w:rFonts w:ascii="Times New Roman" w:hAnsi="Times New Roman" w:cs="Times New Roman"/>
          <w:sz w:val="28"/>
          <w:szCs w:val="28"/>
        </w:rPr>
        <w:t xml:space="preserve">редставителем </w:t>
      </w:r>
      <w:r w:rsidR="00D0671A">
        <w:rPr>
          <w:rFonts w:ascii="Times New Roman" w:hAnsi="Times New Roman" w:cs="Times New Roman"/>
          <w:sz w:val="28"/>
          <w:szCs w:val="28"/>
        </w:rPr>
        <w:t>З</w:t>
      </w:r>
      <w:r w:rsidRPr="00594940">
        <w:rPr>
          <w:rFonts w:ascii="Times New Roman" w:hAnsi="Times New Roman" w:cs="Times New Roman"/>
          <w:sz w:val="28"/>
          <w:szCs w:val="28"/>
        </w:rPr>
        <w:t>аявителя).</w:t>
      </w:r>
    </w:p>
    <w:p w14:paraId="6B56EFE4" w14:textId="5F9F29ED"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lastRenderedPageBreak/>
        <w:t>В случае наличия оснований, предусмотренных пунктом 12 настоящего Административного регламент</w:t>
      </w:r>
      <w:r w:rsidR="009B7997">
        <w:rPr>
          <w:rFonts w:ascii="Times New Roman" w:hAnsi="Times New Roman" w:cs="Times New Roman"/>
          <w:sz w:val="28"/>
          <w:szCs w:val="28"/>
        </w:rPr>
        <w:t>а, специалистом ТСП Заявителю (п</w:t>
      </w:r>
      <w:r w:rsidRPr="0080146F">
        <w:rPr>
          <w:rFonts w:ascii="Times New Roman" w:hAnsi="Times New Roman" w:cs="Times New Roman"/>
          <w:sz w:val="28"/>
          <w:szCs w:val="28"/>
        </w:rPr>
        <w:t xml:space="preserve">редставителю </w:t>
      </w:r>
      <w:r w:rsidR="009B7997">
        <w:rPr>
          <w:rFonts w:ascii="Times New Roman" w:hAnsi="Times New Roman" w:cs="Times New Roman"/>
          <w:sz w:val="28"/>
          <w:szCs w:val="28"/>
        </w:rPr>
        <w:t>З</w:t>
      </w:r>
      <w:r w:rsidRPr="0080146F">
        <w:rPr>
          <w:rFonts w:ascii="Times New Roman" w:hAnsi="Times New Roman" w:cs="Times New Roman"/>
          <w:sz w:val="28"/>
          <w:szCs w:val="28"/>
        </w:rPr>
        <w:t xml:space="preserve">аявителя) выдается решение об отказе в приеме документов с указанием причин отказа в </w:t>
      </w:r>
      <w:proofErr w:type="gramStart"/>
      <w:r w:rsidRPr="0080146F">
        <w:rPr>
          <w:rFonts w:ascii="Times New Roman" w:hAnsi="Times New Roman" w:cs="Times New Roman"/>
          <w:sz w:val="28"/>
          <w:szCs w:val="28"/>
        </w:rPr>
        <w:t>срок</w:t>
      </w:r>
      <w:proofErr w:type="gramEnd"/>
      <w:r w:rsidRPr="0080146F">
        <w:rPr>
          <w:rFonts w:ascii="Times New Roman" w:hAnsi="Times New Roman" w:cs="Times New Roman"/>
          <w:sz w:val="28"/>
          <w:szCs w:val="28"/>
        </w:rPr>
        <w:t xml:space="preserve"> не </w:t>
      </w:r>
      <w:r w:rsidR="009B7997">
        <w:rPr>
          <w:rFonts w:ascii="Times New Roman" w:hAnsi="Times New Roman" w:cs="Times New Roman"/>
          <w:sz w:val="28"/>
          <w:szCs w:val="28"/>
        </w:rPr>
        <w:t>превышающи</w:t>
      </w:r>
      <w:r w:rsidR="006F5452">
        <w:rPr>
          <w:rFonts w:ascii="Times New Roman" w:hAnsi="Times New Roman" w:cs="Times New Roman"/>
          <w:sz w:val="28"/>
          <w:szCs w:val="28"/>
        </w:rPr>
        <w:t>й</w:t>
      </w:r>
      <w:r w:rsidRPr="0080146F">
        <w:rPr>
          <w:rFonts w:ascii="Times New Roman" w:hAnsi="Times New Roman" w:cs="Times New Roman"/>
          <w:sz w:val="28"/>
          <w:szCs w:val="28"/>
        </w:rPr>
        <w:t xml:space="preserve"> 30 минут с м</w:t>
      </w:r>
      <w:r w:rsidR="009B7997">
        <w:rPr>
          <w:rFonts w:ascii="Times New Roman" w:hAnsi="Times New Roman" w:cs="Times New Roman"/>
          <w:sz w:val="28"/>
          <w:szCs w:val="28"/>
        </w:rPr>
        <w:t>омента получения от Заявителя (представителя З</w:t>
      </w:r>
      <w:r w:rsidRPr="0080146F">
        <w:rPr>
          <w:rFonts w:ascii="Times New Roman" w:hAnsi="Times New Roman" w:cs="Times New Roman"/>
          <w:sz w:val="28"/>
          <w:szCs w:val="28"/>
        </w:rPr>
        <w:t>аявителя) документов.</w:t>
      </w:r>
    </w:p>
    <w:p w14:paraId="013DEEC0" w14:textId="41AEAEDE"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В случае отсутствия основания для отказа в приеме документов специалист ТСП приним</w:t>
      </w:r>
      <w:r w:rsidR="003849FC">
        <w:rPr>
          <w:rFonts w:ascii="Times New Roman" w:hAnsi="Times New Roman" w:cs="Times New Roman"/>
          <w:sz w:val="28"/>
          <w:szCs w:val="28"/>
        </w:rPr>
        <w:t>ает представленные Заявителем (п</w:t>
      </w:r>
      <w:r w:rsidRPr="0080146F">
        <w:rPr>
          <w:rFonts w:ascii="Times New Roman" w:hAnsi="Times New Roman" w:cs="Times New Roman"/>
          <w:sz w:val="28"/>
          <w:szCs w:val="28"/>
        </w:rPr>
        <w:t>редстави</w:t>
      </w:r>
      <w:r w:rsidR="003849FC">
        <w:rPr>
          <w:rFonts w:ascii="Times New Roman" w:hAnsi="Times New Roman" w:cs="Times New Roman"/>
          <w:sz w:val="28"/>
          <w:szCs w:val="28"/>
        </w:rPr>
        <w:t xml:space="preserve">телем </w:t>
      </w:r>
      <w:proofErr w:type="gramStart"/>
      <w:r w:rsidR="003849FC">
        <w:rPr>
          <w:rFonts w:ascii="Times New Roman" w:hAnsi="Times New Roman" w:cs="Times New Roman"/>
          <w:sz w:val="28"/>
          <w:szCs w:val="28"/>
        </w:rPr>
        <w:t xml:space="preserve">Заявителя) </w:t>
      </w:r>
      <w:proofErr w:type="gramEnd"/>
      <w:r w:rsidRPr="0080146F">
        <w:rPr>
          <w:rFonts w:ascii="Times New Roman" w:hAnsi="Times New Roman" w:cs="Times New Roman"/>
          <w:sz w:val="28"/>
          <w:szCs w:val="28"/>
        </w:rPr>
        <w:t>документы, заполняет и распечатывает заявление, кот</w:t>
      </w:r>
      <w:r w:rsidR="003849FC">
        <w:rPr>
          <w:rFonts w:ascii="Times New Roman" w:hAnsi="Times New Roman" w:cs="Times New Roman"/>
          <w:sz w:val="28"/>
          <w:szCs w:val="28"/>
        </w:rPr>
        <w:t>орое подписывается Заявителем (п</w:t>
      </w:r>
      <w:r w:rsidRPr="0080146F">
        <w:rPr>
          <w:rFonts w:ascii="Times New Roman" w:hAnsi="Times New Roman" w:cs="Times New Roman"/>
          <w:sz w:val="28"/>
          <w:szCs w:val="28"/>
        </w:rPr>
        <w:t xml:space="preserve">редставителем </w:t>
      </w:r>
      <w:r w:rsidR="003849FC">
        <w:rPr>
          <w:rFonts w:ascii="Times New Roman" w:hAnsi="Times New Roman" w:cs="Times New Roman"/>
          <w:sz w:val="28"/>
          <w:szCs w:val="28"/>
        </w:rPr>
        <w:t>З</w:t>
      </w:r>
      <w:r w:rsidRPr="0080146F">
        <w:rPr>
          <w:rFonts w:ascii="Times New Roman" w:hAnsi="Times New Roman" w:cs="Times New Roman"/>
          <w:sz w:val="28"/>
          <w:szCs w:val="28"/>
        </w:rPr>
        <w:t xml:space="preserve">аявителя) в присутствии специалиста ТСП. В случае обращения представителя Заявителя, не уполномоченного на подписание Заявления, представляется подписанное Заявителем </w:t>
      </w:r>
      <w:r w:rsidR="003849FC">
        <w:rPr>
          <w:rFonts w:ascii="Times New Roman" w:hAnsi="Times New Roman" w:cs="Times New Roman"/>
          <w:sz w:val="28"/>
          <w:szCs w:val="28"/>
        </w:rPr>
        <w:t>З</w:t>
      </w:r>
      <w:r w:rsidRPr="0080146F">
        <w:rPr>
          <w:rFonts w:ascii="Times New Roman" w:hAnsi="Times New Roman" w:cs="Times New Roman"/>
          <w:sz w:val="28"/>
          <w:szCs w:val="28"/>
        </w:rPr>
        <w:t>аявление.</w:t>
      </w:r>
    </w:p>
    <w:p w14:paraId="3FFCE509" w14:textId="3BC0A3E4"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Специалист ТСП сканир</w:t>
      </w:r>
      <w:r w:rsidR="00614489">
        <w:rPr>
          <w:rFonts w:ascii="Times New Roman" w:hAnsi="Times New Roman" w:cs="Times New Roman"/>
          <w:sz w:val="28"/>
          <w:szCs w:val="28"/>
        </w:rPr>
        <w:t>ует представленные Заявителем (п</w:t>
      </w:r>
      <w:r w:rsidRPr="0080146F">
        <w:rPr>
          <w:rFonts w:ascii="Times New Roman" w:hAnsi="Times New Roman" w:cs="Times New Roman"/>
          <w:sz w:val="28"/>
          <w:szCs w:val="28"/>
        </w:rPr>
        <w:t xml:space="preserve">редставителем </w:t>
      </w:r>
      <w:r w:rsidR="00614489">
        <w:rPr>
          <w:rFonts w:ascii="Times New Roman" w:hAnsi="Times New Roman" w:cs="Times New Roman"/>
          <w:sz w:val="28"/>
          <w:szCs w:val="28"/>
        </w:rPr>
        <w:t>З</w:t>
      </w:r>
      <w:r w:rsidRPr="0080146F">
        <w:rPr>
          <w:rFonts w:ascii="Times New Roman" w:hAnsi="Times New Roman" w:cs="Times New Roman"/>
          <w:sz w:val="28"/>
          <w:szCs w:val="28"/>
        </w:rPr>
        <w:t xml:space="preserve">аявителя) оригиналы документов, формирует электронное дело в ЕАИС </w:t>
      </w:r>
      <w:proofErr w:type="gramStart"/>
      <w:r w:rsidRPr="0080146F">
        <w:rPr>
          <w:rFonts w:ascii="Times New Roman" w:hAnsi="Times New Roman" w:cs="Times New Roman"/>
          <w:sz w:val="28"/>
          <w:szCs w:val="28"/>
        </w:rPr>
        <w:t>СОЦ</w:t>
      </w:r>
      <w:proofErr w:type="gramEnd"/>
      <w:r w:rsidRPr="0080146F">
        <w:rPr>
          <w:rFonts w:ascii="Times New Roman" w:hAnsi="Times New Roman" w:cs="Times New Roman"/>
          <w:sz w:val="28"/>
          <w:szCs w:val="28"/>
        </w:rPr>
        <w:t>, снимает с представленных оригиналов документов копии и заверяет их подписью и печатью ТСП (за исключением документов, представление которых предусмотрено только в подлинниках).</w:t>
      </w:r>
    </w:p>
    <w:p w14:paraId="63EB6754" w14:textId="6BDCCC8C"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Специалист ТСП рас</w:t>
      </w:r>
      <w:r w:rsidR="00614489">
        <w:rPr>
          <w:rFonts w:ascii="Times New Roman" w:hAnsi="Times New Roman" w:cs="Times New Roman"/>
          <w:sz w:val="28"/>
          <w:szCs w:val="28"/>
        </w:rPr>
        <w:t>печатывает и выдает Заявителю (представителю З</w:t>
      </w:r>
      <w:r w:rsidRPr="0080146F">
        <w:rPr>
          <w:rFonts w:ascii="Times New Roman" w:hAnsi="Times New Roman" w:cs="Times New Roman"/>
          <w:sz w:val="28"/>
          <w:szCs w:val="28"/>
        </w:rPr>
        <w:t xml:space="preserve">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 </w:t>
      </w:r>
    </w:p>
    <w:p w14:paraId="58E7FDBF" w14:textId="5A46BAA3" w:rsidR="00760D09" w:rsidRPr="0080146F" w:rsidRDefault="0083489C" w:rsidP="00DC2481">
      <w:pPr>
        <w:pStyle w:val="ConsPlusNormal"/>
        <w:numPr>
          <w:ilvl w:val="1"/>
          <w:numId w:val="38"/>
        </w:numPr>
        <w:tabs>
          <w:tab w:val="left" w:pos="142"/>
          <w:tab w:val="left" w:pos="1276"/>
        </w:tabs>
        <w:spacing w:line="30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4489">
        <w:rPr>
          <w:rFonts w:ascii="Times New Roman" w:hAnsi="Times New Roman" w:cs="Times New Roman"/>
          <w:sz w:val="28"/>
          <w:szCs w:val="28"/>
        </w:rPr>
        <w:t>Личное обращение Заявителя (представителя З</w:t>
      </w:r>
      <w:r w:rsidR="00760D09" w:rsidRPr="0080146F">
        <w:rPr>
          <w:rFonts w:ascii="Times New Roman" w:hAnsi="Times New Roman" w:cs="Times New Roman"/>
          <w:sz w:val="28"/>
          <w:szCs w:val="28"/>
        </w:rPr>
        <w:t>аявителя) в МФЦ:</w:t>
      </w:r>
    </w:p>
    <w:p w14:paraId="56FE685E" w14:textId="40291C16"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Заявитель (</w:t>
      </w:r>
      <w:r w:rsidR="00614489">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xml:space="preserve">) может записаться на личный прием в МФЦ заранее по контактным телефонам, указанным в </w:t>
      </w:r>
      <w:r w:rsidR="00737174">
        <w:rPr>
          <w:rFonts w:ascii="Times New Roman" w:hAnsi="Times New Roman" w:cs="Times New Roman"/>
          <w:sz w:val="28"/>
          <w:szCs w:val="28"/>
        </w:rPr>
        <w:t xml:space="preserve">приложении 2 </w:t>
      </w:r>
      <w:r w:rsidRPr="0080146F">
        <w:rPr>
          <w:rFonts w:ascii="Times New Roman" w:hAnsi="Times New Roman" w:cs="Times New Roman"/>
          <w:sz w:val="28"/>
          <w:szCs w:val="28"/>
        </w:rPr>
        <w:t>к настоящему Административному регламенту, или посредством РПГУ. При осуществлении предварительной записи Заявитель (</w:t>
      </w:r>
      <w:r w:rsidR="00737174">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8F6D222" w14:textId="407939EF"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Для получения Государственной услуги Заявитель (</w:t>
      </w:r>
      <w:r w:rsidR="00737174">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xml:space="preserve">) </w:t>
      </w:r>
      <w:proofErr w:type="gramStart"/>
      <w:r w:rsidRPr="0080146F">
        <w:rPr>
          <w:rFonts w:ascii="Times New Roman" w:hAnsi="Times New Roman" w:cs="Times New Roman"/>
          <w:sz w:val="28"/>
          <w:szCs w:val="28"/>
        </w:rPr>
        <w:t>предоставляет необходимые документы</w:t>
      </w:r>
      <w:proofErr w:type="gramEnd"/>
      <w:r w:rsidRPr="0080146F">
        <w:rPr>
          <w:rFonts w:ascii="Times New Roman" w:hAnsi="Times New Roman" w:cs="Times New Roman"/>
          <w:sz w:val="28"/>
          <w:szCs w:val="28"/>
        </w:rPr>
        <w:t>, указанные в пункте 10 настоящего Административн</w:t>
      </w:r>
      <w:r w:rsidR="00737174">
        <w:rPr>
          <w:rFonts w:ascii="Times New Roman" w:hAnsi="Times New Roman" w:cs="Times New Roman"/>
          <w:sz w:val="28"/>
          <w:szCs w:val="28"/>
        </w:rPr>
        <w:t>ого регламента, за исключением З</w:t>
      </w:r>
      <w:r w:rsidRPr="0080146F">
        <w:rPr>
          <w:rFonts w:ascii="Times New Roman" w:hAnsi="Times New Roman" w:cs="Times New Roman"/>
          <w:sz w:val="28"/>
          <w:szCs w:val="28"/>
        </w:rPr>
        <w:t xml:space="preserve">аявления. Заявление заполняется и распечатывается </w:t>
      </w:r>
      <w:r w:rsidR="00737174">
        <w:rPr>
          <w:rFonts w:ascii="Times New Roman" w:hAnsi="Times New Roman" w:cs="Times New Roman"/>
          <w:sz w:val="28"/>
          <w:szCs w:val="28"/>
        </w:rPr>
        <w:t>работником</w:t>
      </w:r>
      <w:r w:rsidRPr="0080146F">
        <w:rPr>
          <w:rFonts w:ascii="Times New Roman" w:hAnsi="Times New Roman" w:cs="Times New Roman"/>
          <w:sz w:val="28"/>
          <w:szCs w:val="28"/>
        </w:rPr>
        <w:t xml:space="preserve"> МФЦ и затем подписывается в присутств</w:t>
      </w:r>
      <w:r w:rsidR="00737174">
        <w:rPr>
          <w:rFonts w:ascii="Times New Roman" w:hAnsi="Times New Roman" w:cs="Times New Roman"/>
          <w:sz w:val="28"/>
          <w:szCs w:val="28"/>
        </w:rPr>
        <w:t>ии работника МФЦ Заявителем (представителем З</w:t>
      </w:r>
      <w:r w:rsidRPr="0080146F">
        <w:rPr>
          <w:rFonts w:ascii="Times New Roman" w:hAnsi="Times New Roman" w:cs="Times New Roman"/>
          <w:sz w:val="28"/>
          <w:szCs w:val="28"/>
        </w:rPr>
        <w:t>аявителя), уполномоченным на подписание документов.</w:t>
      </w:r>
    </w:p>
    <w:p w14:paraId="2FE86973" w14:textId="3C7A4FE3"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lastRenderedPageBreak/>
        <w:t xml:space="preserve">В случае наличия оснований, предусмотренных пунктом 12 настоящего Административного </w:t>
      </w:r>
      <w:r w:rsidR="00737174">
        <w:rPr>
          <w:rFonts w:ascii="Times New Roman" w:hAnsi="Times New Roman" w:cs="Times New Roman"/>
          <w:sz w:val="28"/>
          <w:szCs w:val="28"/>
        </w:rPr>
        <w:t>регламента, работником МФЦ Заявителю (представителю З</w:t>
      </w:r>
      <w:r w:rsidRPr="0080146F">
        <w:rPr>
          <w:rFonts w:ascii="Times New Roman" w:hAnsi="Times New Roman" w:cs="Times New Roman"/>
          <w:sz w:val="28"/>
          <w:szCs w:val="28"/>
        </w:rPr>
        <w:t xml:space="preserve">аявителя) выдается решение об отказе в приеме документов с указанием причин отказа в </w:t>
      </w:r>
      <w:proofErr w:type="gramStart"/>
      <w:r w:rsidRPr="0080146F">
        <w:rPr>
          <w:rFonts w:ascii="Times New Roman" w:hAnsi="Times New Roman" w:cs="Times New Roman"/>
          <w:sz w:val="28"/>
          <w:szCs w:val="28"/>
        </w:rPr>
        <w:t>срок</w:t>
      </w:r>
      <w:proofErr w:type="gramEnd"/>
      <w:r w:rsidRPr="0080146F">
        <w:rPr>
          <w:rFonts w:ascii="Times New Roman" w:hAnsi="Times New Roman" w:cs="Times New Roman"/>
          <w:sz w:val="28"/>
          <w:szCs w:val="28"/>
        </w:rPr>
        <w:t xml:space="preserve"> не </w:t>
      </w:r>
      <w:r w:rsidR="006F5452">
        <w:rPr>
          <w:rFonts w:ascii="Times New Roman" w:hAnsi="Times New Roman" w:cs="Times New Roman"/>
          <w:sz w:val="28"/>
          <w:szCs w:val="28"/>
        </w:rPr>
        <w:t>превышающий</w:t>
      </w:r>
      <w:r w:rsidRPr="0080146F">
        <w:rPr>
          <w:rFonts w:ascii="Times New Roman" w:hAnsi="Times New Roman" w:cs="Times New Roman"/>
          <w:sz w:val="28"/>
          <w:szCs w:val="28"/>
        </w:rPr>
        <w:t xml:space="preserve"> 30 минут с момента получен</w:t>
      </w:r>
      <w:r w:rsidR="00737174">
        <w:rPr>
          <w:rFonts w:ascii="Times New Roman" w:hAnsi="Times New Roman" w:cs="Times New Roman"/>
          <w:sz w:val="28"/>
          <w:szCs w:val="28"/>
        </w:rPr>
        <w:t>ия от Заявителя (представителя З</w:t>
      </w:r>
      <w:r w:rsidRPr="0080146F">
        <w:rPr>
          <w:rFonts w:ascii="Times New Roman" w:hAnsi="Times New Roman" w:cs="Times New Roman"/>
          <w:sz w:val="28"/>
          <w:szCs w:val="28"/>
        </w:rPr>
        <w:t>аявителя) документов.</w:t>
      </w:r>
    </w:p>
    <w:p w14:paraId="02222770" w14:textId="3434D29D"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В случае если отсутствуют основания для отказа в приеме документов, </w:t>
      </w:r>
      <w:r w:rsidR="00B91359">
        <w:rPr>
          <w:rFonts w:ascii="Times New Roman" w:hAnsi="Times New Roman" w:cs="Times New Roman"/>
          <w:sz w:val="28"/>
          <w:szCs w:val="28"/>
        </w:rPr>
        <w:t>работник</w:t>
      </w:r>
      <w:r w:rsidRPr="0080146F">
        <w:rPr>
          <w:rFonts w:ascii="Times New Roman" w:hAnsi="Times New Roman" w:cs="Times New Roman"/>
          <w:sz w:val="28"/>
          <w:szCs w:val="28"/>
        </w:rPr>
        <w:t xml:space="preserve"> МФЦ приним</w:t>
      </w:r>
      <w:r w:rsidR="00B91359">
        <w:rPr>
          <w:rFonts w:ascii="Times New Roman" w:hAnsi="Times New Roman" w:cs="Times New Roman"/>
          <w:sz w:val="28"/>
          <w:szCs w:val="28"/>
        </w:rPr>
        <w:t xml:space="preserve">ает представленные Заявителем (представителем </w:t>
      </w:r>
      <w:proofErr w:type="gramStart"/>
      <w:r w:rsidR="00B91359">
        <w:rPr>
          <w:rFonts w:ascii="Times New Roman" w:hAnsi="Times New Roman" w:cs="Times New Roman"/>
          <w:sz w:val="28"/>
          <w:szCs w:val="28"/>
        </w:rPr>
        <w:t>З</w:t>
      </w:r>
      <w:r w:rsidRPr="0080146F">
        <w:rPr>
          <w:rFonts w:ascii="Times New Roman" w:hAnsi="Times New Roman" w:cs="Times New Roman"/>
          <w:sz w:val="28"/>
          <w:szCs w:val="28"/>
        </w:rPr>
        <w:t xml:space="preserve">аявителя) </w:t>
      </w:r>
      <w:proofErr w:type="gramEnd"/>
      <w:r w:rsidRPr="0080146F">
        <w:rPr>
          <w:rFonts w:ascii="Times New Roman" w:hAnsi="Times New Roman" w:cs="Times New Roman"/>
          <w:sz w:val="28"/>
          <w:szCs w:val="28"/>
        </w:rPr>
        <w:t xml:space="preserve">документы, заполняет и распечатывает Заявление, которое </w:t>
      </w:r>
      <w:r w:rsidR="00B91359">
        <w:rPr>
          <w:rFonts w:ascii="Times New Roman" w:hAnsi="Times New Roman" w:cs="Times New Roman"/>
          <w:sz w:val="28"/>
          <w:szCs w:val="28"/>
        </w:rPr>
        <w:t>подписывается Заявителем (представителем З</w:t>
      </w:r>
      <w:r w:rsidRPr="0080146F">
        <w:rPr>
          <w:rFonts w:ascii="Times New Roman" w:hAnsi="Times New Roman" w:cs="Times New Roman"/>
          <w:sz w:val="28"/>
          <w:szCs w:val="28"/>
        </w:rPr>
        <w:t xml:space="preserve">аявителя) в присутствии </w:t>
      </w:r>
      <w:r w:rsidR="00B91359">
        <w:rPr>
          <w:rFonts w:ascii="Times New Roman" w:hAnsi="Times New Roman" w:cs="Times New Roman"/>
          <w:sz w:val="28"/>
          <w:szCs w:val="28"/>
        </w:rPr>
        <w:t>работника МФЦ. В случае обращения представителя З</w:t>
      </w:r>
      <w:r w:rsidRPr="0080146F">
        <w:rPr>
          <w:rFonts w:ascii="Times New Roman" w:hAnsi="Times New Roman" w:cs="Times New Roman"/>
          <w:sz w:val="28"/>
          <w:szCs w:val="28"/>
        </w:rPr>
        <w:t>аявителя, не уполномоченного на подписание Заявления, представляется подписан</w:t>
      </w:r>
      <w:r w:rsidR="0045165C" w:rsidRPr="0080146F">
        <w:rPr>
          <w:rFonts w:ascii="Times New Roman" w:hAnsi="Times New Roman" w:cs="Times New Roman"/>
          <w:sz w:val="28"/>
          <w:szCs w:val="28"/>
        </w:rPr>
        <w:t>ное Заявителем Заявление.</w:t>
      </w:r>
    </w:p>
    <w:p w14:paraId="734FB22D" w14:textId="3541B5E1" w:rsidR="00760D09" w:rsidRPr="0080146F" w:rsidRDefault="00B9135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w:t>
      </w:r>
      <w:r w:rsidR="00760D09" w:rsidRPr="0080146F">
        <w:rPr>
          <w:rFonts w:ascii="Times New Roman" w:hAnsi="Times New Roman" w:cs="Times New Roman"/>
          <w:sz w:val="28"/>
          <w:szCs w:val="28"/>
        </w:rPr>
        <w:t>МФЦ сканирует представлен</w:t>
      </w:r>
      <w:r>
        <w:rPr>
          <w:rFonts w:ascii="Times New Roman" w:hAnsi="Times New Roman" w:cs="Times New Roman"/>
          <w:sz w:val="28"/>
          <w:szCs w:val="28"/>
        </w:rPr>
        <w:t>ные Заявителем (п</w:t>
      </w:r>
      <w:r w:rsidR="00760D09" w:rsidRPr="0080146F">
        <w:rPr>
          <w:rFonts w:ascii="Times New Roman" w:hAnsi="Times New Roman" w:cs="Times New Roman"/>
          <w:sz w:val="28"/>
          <w:szCs w:val="28"/>
        </w:rPr>
        <w:t xml:space="preserve">редставителем </w:t>
      </w:r>
      <w:proofErr w:type="gramStart"/>
      <w:r>
        <w:rPr>
          <w:rFonts w:ascii="Times New Roman" w:hAnsi="Times New Roman" w:cs="Times New Roman"/>
          <w:sz w:val="28"/>
          <w:szCs w:val="28"/>
        </w:rPr>
        <w:t>З</w:t>
      </w:r>
      <w:r w:rsidR="00760D09" w:rsidRPr="0080146F">
        <w:rPr>
          <w:rFonts w:ascii="Times New Roman" w:hAnsi="Times New Roman" w:cs="Times New Roman"/>
          <w:sz w:val="28"/>
          <w:szCs w:val="28"/>
        </w:rPr>
        <w:t>аявителя)</w:t>
      </w:r>
      <w:r w:rsidR="00744C70">
        <w:rPr>
          <w:rFonts w:ascii="Times New Roman" w:hAnsi="Times New Roman" w:cs="Times New Roman"/>
          <w:sz w:val="28"/>
          <w:szCs w:val="28"/>
        </w:rPr>
        <w:t xml:space="preserve"> </w:t>
      </w:r>
      <w:proofErr w:type="gramEnd"/>
      <w:r w:rsidR="00760D09" w:rsidRPr="0080146F">
        <w:rPr>
          <w:rFonts w:ascii="Times New Roman" w:hAnsi="Times New Roman" w:cs="Times New Roman"/>
          <w:sz w:val="28"/>
          <w:szCs w:val="28"/>
        </w:rPr>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537354EC" w14:textId="4E13B61B" w:rsidR="00760D09" w:rsidRPr="0080146F" w:rsidRDefault="00744C70"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w:t>
      </w:r>
      <w:r w:rsidR="00760D09" w:rsidRPr="0080146F">
        <w:rPr>
          <w:rFonts w:ascii="Times New Roman" w:hAnsi="Times New Roman" w:cs="Times New Roman"/>
          <w:sz w:val="28"/>
          <w:szCs w:val="28"/>
        </w:rPr>
        <w:t xml:space="preserve"> МФЦ рас</w:t>
      </w:r>
      <w:r>
        <w:rPr>
          <w:rFonts w:ascii="Times New Roman" w:hAnsi="Times New Roman" w:cs="Times New Roman"/>
          <w:sz w:val="28"/>
          <w:szCs w:val="28"/>
        </w:rPr>
        <w:t>печатывает и выдает Заявителю (представителю З</w:t>
      </w:r>
      <w:r w:rsidR="00760D09" w:rsidRPr="0080146F">
        <w:rPr>
          <w:rFonts w:ascii="Times New Roman" w:hAnsi="Times New Roman" w:cs="Times New Roman"/>
          <w:sz w:val="28"/>
          <w:szCs w:val="28"/>
        </w:rPr>
        <w:t>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0A8DB3C9" w14:textId="77777777"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Электронное дело (Заявление, прилагаемые к нему документы, выписка) поступает из Модуля МФЦ ЕИС ОУ в ЕАИС </w:t>
      </w:r>
      <w:proofErr w:type="gramStart"/>
      <w:r w:rsidRPr="0080146F">
        <w:rPr>
          <w:rFonts w:ascii="Times New Roman" w:hAnsi="Times New Roman" w:cs="Times New Roman"/>
          <w:sz w:val="28"/>
          <w:szCs w:val="28"/>
        </w:rPr>
        <w:t>СОЦ</w:t>
      </w:r>
      <w:proofErr w:type="gramEnd"/>
      <w:r w:rsidRPr="0080146F">
        <w:rPr>
          <w:rFonts w:ascii="Times New Roman" w:hAnsi="Times New Roman" w:cs="Times New Roman"/>
          <w:sz w:val="28"/>
          <w:szCs w:val="28"/>
        </w:rPr>
        <w:t xml:space="preserve"> в день его формирования.</w:t>
      </w:r>
    </w:p>
    <w:p w14:paraId="7936D585" w14:textId="12011202"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Заявление, прилагаемые к нему документы и экземпляр выписки направляются из МФЦ в ТСП курьерской службой на бумажных носителях на следующий рабочий день со </w:t>
      </w:r>
      <w:r w:rsidR="00744C70">
        <w:rPr>
          <w:rFonts w:ascii="Times New Roman" w:hAnsi="Times New Roman" w:cs="Times New Roman"/>
          <w:sz w:val="28"/>
          <w:szCs w:val="28"/>
        </w:rPr>
        <w:t>дня их получения от Заявителя (представителя З</w:t>
      </w:r>
      <w:r w:rsidRPr="0080146F">
        <w:rPr>
          <w:rFonts w:ascii="Times New Roman" w:hAnsi="Times New Roman" w:cs="Times New Roman"/>
          <w:sz w:val="28"/>
          <w:szCs w:val="28"/>
        </w:rPr>
        <w:t>аявителя).</w:t>
      </w:r>
    </w:p>
    <w:p w14:paraId="47AA55AA" w14:textId="75E9699C" w:rsidR="00760D09" w:rsidRPr="0080146F" w:rsidRDefault="00744C70" w:rsidP="00DC2481">
      <w:pPr>
        <w:pStyle w:val="ab"/>
        <w:numPr>
          <w:ilvl w:val="2"/>
          <w:numId w:val="38"/>
        </w:numPr>
        <w:tabs>
          <w:tab w:val="left" w:pos="142"/>
          <w:tab w:val="left" w:pos="1560"/>
        </w:tabs>
        <w:spacing w:after="0" w:line="30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В МФЦ Заявителю (представителю З</w:t>
      </w:r>
      <w:r w:rsidR="00760D09" w:rsidRPr="0080146F">
        <w:rPr>
          <w:rFonts w:ascii="Times New Roman" w:hAnsi="Times New Roman" w:cs="Times New Roman"/>
          <w:sz w:val="28"/>
          <w:szCs w:val="28"/>
        </w:rPr>
        <w:t xml:space="preserve">аявителя) обеспечивается бесплатный доступ к РПГУ для обеспечения возможности подачи документов в электронном виде, предусмотренном в пункте 16.3 настоящего Административного регламента. </w:t>
      </w:r>
    </w:p>
    <w:p w14:paraId="6CA52875" w14:textId="17731826" w:rsidR="00760D09" w:rsidRPr="0080146F" w:rsidRDefault="001A45F5" w:rsidP="00DC2481">
      <w:pPr>
        <w:pStyle w:val="ConsPlusNormal"/>
        <w:numPr>
          <w:ilvl w:val="1"/>
          <w:numId w:val="38"/>
        </w:numPr>
        <w:tabs>
          <w:tab w:val="left" w:pos="142"/>
          <w:tab w:val="left" w:pos="1276"/>
        </w:tabs>
        <w:spacing w:line="30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4C70">
        <w:rPr>
          <w:rFonts w:ascii="Times New Roman" w:hAnsi="Times New Roman" w:cs="Times New Roman"/>
          <w:sz w:val="28"/>
          <w:szCs w:val="28"/>
        </w:rPr>
        <w:t>Обращение Заявителя (п</w:t>
      </w:r>
      <w:r w:rsidR="00760D09" w:rsidRPr="0080146F">
        <w:rPr>
          <w:rFonts w:ascii="Times New Roman" w:hAnsi="Times New Roman" w:cs="Times New Roman"/>
          <w:sz w:val="28"/>
          <w:szCs w:val="28"/>
        </w:rPr>
        <w:t xml:space="preserve">редставителя </w:t>
      </w:r>
      <w:r w:rsidR="00744C70">
        <w:rPr>
          <w:rFonts w:ascii="Times New Roman" w:hAnsi="Times New Roman" w:cs="Times New Roman"/>
          <w:sz w:val="28"/>
          <w:szCs w:val="28"/>
        </w:rPr>
        <w:t>З</w:t>
      </w:r>
      <w:r w:rsidR="00760D09" w:rsidRPr="0080146F">
        <w:rPr>
          <w:rFonts w:ascii="Times New Roman" w:hAnsi="Times New Roman" w:cs="Times New Roman"/>
          <w:sz w:val="28"/>
          <w:szCs w:val="28"/>
        </w:rPr>
        <w:t>аявителя) посредством РПГУ:</w:t>
      </w:r>
    </w:p>
    <w:p w14:paraId="170DF835" w14:textId="516D06FE" w:rsidR="00760D09" w:rsidRPr="0080146F"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Для получения Государственной услуги Заявитель (</w:t>
      </w:r>
      <w:r w:rsidR="00B84A91">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заполняет Заявление с ис</w:t>
      </w:r>
      <w:r w:rsidR="00B84A91">
        <w:rPr>
          <w:rFonts w:ascii="Times New Roman" w:hAnsi="Times New Roman" w:cs="Times New Roman"/>
          <w:sz w:val="28"/>
          <w:szCs w:val="28"/>
        </w:rPr>
        <w:t xml:space="preserve">пользованием электронной формы </w:t>
      </w:r>
      <w:r w:rsidR="00B84A91">
        <w:rPr>
          <w:rFonts w:ascii="Times New Roman" w:hAnsi="Times New Roman" w:cs="Times New Roman"/>
          <w:sz w:val="28"/>
          <w:szCs w:val="28"/>
        </w:rPr>
        <w:lastRenderedPageBreak/>
        <w:t>З</w:t>
      </w:r>
      <w:r w:rsidRPr="0080146F">
        <w:rPr>
          <w:rFonts w:ascii="Times New Roman" w:hAnsi="Times New Roman" w:cs="Times New Roman"/>
          <w:sz w:val="28"/>
          <w:szCs w:val="28"/>
        </w:rPr>
        <w:t xml:space="preserve">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0DF7CBB8" w14:textId="13175910" w:rsidR="00760D09" w:rsidRPr="0080146F" w:rsidRDefault="00B84A91"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Pr>
          <w:rFonts w:ascii="Times New Roman" w:hAnsi="Times New Roman" w:cs="Times New Roman"/>
          <w:sz w:val="28"/>
          <w:szCs w:val="28"/>
        </w:rPr>
        <w:t>В случае обращения представителя З</w:t>
      </w:r>
      <w:r w:rsidR="00760D09" w:rsidRPr="0080146F">
        <w:rPr>
          <w:rFonts w:ascii="Times New Roman" w:hAnsi="Times New Roman" w:cs="Times New Roman"/>
          <w:sz w:val="28"/>
          <w:szCs w:val="28"/>
        </w:rPr>
        <w:t xml:space="preserve">аявителя, не </w:t>
      </w:r>
      <w:r w:rsidR="00405A08">
        <w:rPr>
          <w:rFonts w:ascii="Times New Roman" w:hAnsi="Times New Roman" w:cs="Times New Roman"/>
          <w:sz w:val="28"/>
          <w:szCs w:val="28"/>
        </w:rPr>
        <w:t>у</w:t>
      </w:r>
      <w:r w:rsidR="00760D09" w:rsidRPr="0080146F">
        <w:rPr>
          <w:rFonts w:ascii="Times New Roman" w:hAnsi="Times New Roman" w:cs="Times New Roman"/>
          <w:sz w:val="28"/>
          <w:szCs w:val="28"/>
        </w:rPr>
        <w:t>полномоченного на подписание Заявления, прикрепляется электронный образ Заявления, подписанного Заявителем.</w:t>
      </w:r>
    </w:p>
    <w:p w14:paraId="764F09BD" w14:textId="77777777" w:rsidR="00760D09" w:rsidRDefault="00760D09" w:rsidP="00DC2481">
      <w:pPr>
        <w:pStyle w:val="ConsPlusNormal"/>
        <w:numPr>
          <w:ilvl w:val="2"/>
          <w:numId w:val="38"/>
        </w:numPr>
        <w:tabs>
          <w:tab w:val="left" w:pos="142"/>
          <w:tab w:val="left" w:pos="1560"/>
        </w:tabs>
        <w:spacing w:line="300" w:lineRule="auto"/>
        <w:ind w:left="0" w:right="142" w:firstLine="709"/>
        <w:jc w:val="both"/>
        <w:rPr>
          <w:rFonts w:ascii="Times New Roman" w:hAnsi="Times New Roman" w:cs="Times New Roman"/>
          <w:sz w:val="28"/>
          <w:szCs w:val="28"/>
        </w:rPr>
      </w:pPr>
      <w:r w:rsidRPr="0080146F">
        <w:rPr>
          <w:rFonts w:ascii="Times New Roman" w:hAnsi="Times New Roman" w:cs="Times New Roman"/>
          <w:sz w:val="28"/>
          <w:szCs w:val="28"/>
        </w:rPr>
        <w:t>Отправленное Заявление и документы поступают в ЕАИС СОЦ.</w:t>
      </w:r>
    </w:p>
    <w:p w14:paraId="010CCC38" w14:textId="77777777" w:rsidR="00290EE6" w:rsidRDefault="00290EE6" w:rsidP="00DC2481">
      <w:pPr>
        <w:pStyle w:val="ConsPlusNormal"/>
        <w:tabs>
          <w:tab w:val="left" w:pos="142"/>
        </w:tabs>
        <w:spacing w:line="300" w:lineRule="auto"/>
        <w:ind w:left="851" w:right="142"/>
        <w:jc w:val="both"/>
        <w:rPr>
          <w:rFonts w:ascii="Times New Roman" w:hAnsi="Times New Roman" w:cs="Times New Roman"/>
          <w:sz w:val="28"/>
          <w:szCs w:val="28"/>
        </w:rPr>
      </w:pPr>
    </w:p>
    <w:p w14:paraId="317414B0" w14:textId="70D6FD87" w:rsidR="00290EE6" w:rsidRDefault="00B84A91" w:rsidP="00DC2481">
      <w:pPr>
        <w:pStyle w:val="ConsPlusNormal"/>
        <w:numPr>
          <w:ilvl w:val="0"/>
          <w:numId w:val="38"/>
        </w:numPr>
        <w:tabs>
          <w:tab w:val="left" w:pos="426"/>
          <w:tab w:val="left" w:pos="993"/>
          <w:tab w:val="left" w:pos="1560"/>
        </w:tabs>
        <w:spacing w:line="300" w:lineRule="auto"/>
        <w:ind w:left="0" w:right="142" w:firstLine="0"/>
        <w:jc w:val="center"/>
        <w:outlineLvl w:val="1"/>
        <w:rPr>
          <w:rFonts w:ascii="Times New Roman" w:hAnsi="Times New Roman" w:cs="Times New Roman"/>
          <w:b/>
          <w:sz w:val="28"/>
          <w:szCs w:val="28"/>
        </w:rPr>
      </w:pPr>
      <w:bookmarkStart w:id="148" w:name="_Toc438110036"/>
      <w:bookmarkStart w:id="149" w:name="_Toc438376241"/>
      <w:bookmarkStart w:id="150" w:name="_Toc441496549"/>
      <w:bookmarkStart w:id="151" w:name="_Toc498507448"/>
      <w:r>
        <w:rPr>
          <w:rFonts w:ascii="Times New Roman" w:hAnsi="Times New Roman" w:cs="Times New Roman"/>
          <w:b/>
          <w:sz w:val="28"/>
          <w:szCs w:val="28"/>
        </w:rPr>
        <w:t>Способы получения Заявителем (п</w:t>
      </w:r>
      <w:r w:rsidR="00290EE6" w:rsidRPr="0080146F">
        <w:rPr>
          <w:rFonts w:ascii="Times New Roman" w:hAnsi="Times New Roman" w:cs="Times New Roman"/>
          <w:b/>
          <w:sz w:val="28"/>
          <w:szCs w:val="28"/>
        </w:rPr>
        <w:t xml:space="preserve">редставителем </w:t>
      </w:r>
      <w:r>
        <w:rPr>
          <w:rFonts w:ascii="Times New Roman" w:hAnsi="Times New Roman" w:cs="Times New Roman"/>
          <w:b/>
          <w:sz w:val="28"/>
          <w:szCs w:val="28"/>
        </w:rPr>
        <w:t>З</w:t>
      </w:r>
      <w:r w:rsidR="00290EE6" w:rsidRPr="0080146F">
        <w:rPr>
          <w:rFonts w:ascii="Times New Roman" w:hAnsi="Times New Roman" w:cs="Times New Roman"/>
          <w:b/>
          <w:sz w:val="28"/>
          <w:szCs w:val="28"/>
        </w:rPr>
        <w:t>аявителя) результатов предоставления Государственной услуги</w:t>
      </w:r>
      <w:bookmarkEnd w:id="148"/>
      <w:bookmarkEnd w:id="149"/>
      <w:bookmarkEnd w:id="150"/>
      <w:bookmarkEnd w:id="151"/>
    </w:p>
    <w:p w14:paraId="3E759C73" w14:textId="77777777" w:rsidR="0039142F" w:rsidRPr="0080146F" w:rsidRDefault="0039142F" w:rsidP="00DC2481">
      <w:pPr>
        <w:pStyle w:val="ConsPlusNormal"/>
        <w:spacing w:line="300" w:lineRule="auto"/>
        <w:ind w:left="660" w:right="142"/>
        <w:outlineLvl w:val="1"/>
        <w:rPr>
          <w:rFonts w:ascii="Times New Roman" w:hAnsi="Times New Roman" w:cs="Times New Roman"/>
          <w:b/>
          <w:sz w:val="28"/>
          <w:szCs w:val="28"/>
        </w:rPr>
      </w:pPr>
    </w:p>
    <w:p w14:paraId="45079EEE" w14:textId="3BF8C39C" w:rsidR="0039142F" w:rsidRPr="0080146F" w:rsidRDefault="0039142F" w:rsidP="00DC2481">
      <w:pPr>
        <w:pStyle w:val="ConsPlusNormal"/>
        <w:numPr>
          <w:ilvl w:val="1"/>
          <w:numId w:val="38"/>
        </w:numPr>
        <w:spacing w:line="300" w:lineRule="auto"/>
        <w:ind w:left="0" w:right="142" w:firstLine="710"/>
        <w:jc w:val="both"/>
        <w:rPr>
          <w:rFonts w:ascii="Times New Roman" w:hAnsi="Times New Roman" w:cs="Times New Roman"/>
          <w:sz w:val="28"/>
          <w:szCs w:val="28"/>
        </w:rPr>
      </w:pPr>
      <w:r w:rsidRPr="0080146F">
        <w:rPr>
          <w:rFonts w:ascii="Times New Roman" w:hAnsi="Times New Roman" w:cs="Times New Roman"/>
          <w:sz w:val="28"/>
          <w:szCs w:val="28"/>
        </w:rPr>
        <w:t>Заявитель (</w:t>
      </w:r>
      <w:r w:rsidR="00D51CD0">
        <w:rPr>
          <w:rFonts w:ascii="Times New Roman" w:hAnsi="Times New Roman" w:cs="Times New Roman"/>
          <w:sz w:val="28"/>
          <w:szCs w:val="28"/>
        </w:rPr>
        <w:t>представитель Заявителя</w:t>
      </w:r>
      <w:r w:rsidRPr="0080146F">
        <w:rPr>
          <w:rFonts w:ascii="Times New Roman" w:hAnsi="Times New Roman" w:cs="Times New Roman"/>
          <w:sz w:val="28"/>
          <w:szCs w:val="28"/>
        </w:rPr>
        <w:t>) уведомляется о ходе рассмотрения и готовности результата предоставления Государственной услуги следующими способами:</w:t>
      </w:r>
    </w:p>
    <w:p w14:paraId="4E1CEFAB" w14:textId="6459B88F" w:rsidR="0039142F" w:rsidRPr="0080146F" w:rsidRDefault="007920C8" w:rsidP="00DC2481">
      <w:pPr>
        <w:pStyle w:val="ConsPlusNormal"/>
        <w:numPr>
          <w:ilvl w:val="2"/>
          <w:numId w:val="38"/>
        </w:numPr>
        <w:tabs>
          <w:tab w:val="left" w:pos="1560"/>
        </w:tabs>
        <w:spacing w:line="300" w:lineRule="auto"/>
        <w:ind w:left="0" w:right="142" w:firstLine="710"/>
        <w:jc w:val="both"/>
        <w:rPr>
          <w:rFonts w:ascii="Times New Roman" w:hAnsi="Times New Roman" w:cs="Times New Roman"/>
          <w:sz w:val="28"/>
          <w:szCs w:val="28"/>
        </w:rPr>
      </w:pPr>
      <w:r>
        <w:rPr>
          <w:rFonts w:ascii="Times New Roman" w:hAnsi="Times New Roman" w:cs="Times New Roman"/>
          <w:sz w:val="28"/>
          <w:szCs w:val="28"/>
        </w:rPr>
        <w:t>Через личный кабинет на РПГУ.</w:t>
      </w:r>
    </w:p>
    <w:p w14:paraId="0D8EC941" w14:textId="77777777" w:rsidR="0039142F" w:rsidRPr="0080146F" w:rsidRDefault="0039142F" w:rsidP="00DC2481">
      <w:pPr>
        <w:pStyle w:val="ConsPlusNormal"/>
        <w:numPr>
          <w:ilvl w:val="2"/>
          <w:numId w:val="38"/>
        </w:numPr>
        <w:tabs>
          <w:tab w:val="left" w:pos="1560"/>
        </w:tabs>
        <w:spacing w:line="300" w:lineRule="auto"/>
        <w:ind w:left="0" w:right="142" w:firstLine="710"/>
        <w:jc w:val="both"/>
        <w:rPr>
          <w:rFonts w:ascii="Times New Roman" w:hAnsi="Times New Roman" w:cs="Times New Roman"/>
          <w:sz w:val="28"/>
          <w:szCs w:val="28"/>
        </w:rPr>
      </w:pPr>
      <w:r w:rsidRPr="0080146F">
        <w:rPr>
          <w:rFonts w:ascii="Times New Roman" w:hAnsi="Times New Roman" w:cs="Times New Roman"/>
          <w:sz w:val="28"/>
          <w:szCs w:val="28"/>
        </w:rPr>
        <w:t>По электронной почте.</w:t>
      </w:r>
    </w:p>
    <w:p w14:paraId="64F14F11" w14:textId="13C8D948" w:rsidR="0039142F" w:rsidRPr="0080146F" w:rsidRDefault="0039142F" w:rsidP="00DC2481">
      <w:pPr>
        <w:pStyle w:val="ConsPlusNormal"/>
        <w:numPr>
          <w:ilvl w:val="2"/>
          <w:numId w:val="38"/>
        </w:numPr>
        <w:tabs>
          <w:tab w:val="left" w:pos="1560"/>
        </w:tabs>
        <w:spacing w:line="300" w:lineRule="auto"/>
        <w:ind w:left="0" w:right="142" w:firstLine="710"/>
        <w:jc w:val="both"/>
        <w:rPr>
          <w:rFonts w:ascii="Times New Roman" w:hAnsi="Times New Roman" w:cs="Times New Roman"/>
          <w:sz w:val="28"/>
          <w:szCs w:val="28"/>
        </w:rPr>
      </w:pPr>
      <w:r w:rsidRPr="0080146F">
        <w:rPr>
          <w:rFonts w:ascii="Times New Roman" w:hAnsi="Times New Roman" w:cs="Times New Roman"/>
          <w:sz w:val="28"/>
          <w:szCs w:val="28"/>
        </w:rPr>
        <w:t>Заявитель (</w:t>
      </w:r>
      <w:r w:rsidR="00D51CD0">
        <w:rPr>
          <w:rFonts w:ascii="Times New Roman" w:hAnsi="Times New Roman" w:cs="Times New Roman"/>
          <w:sz w:val="28"/>
          <w:szCs w:val="28"/>
        </w:rPr>
        <w:t>представитель Заявителя</w:t>
      </w:r>
      <w:r w:rsidRPr="0080146F">
        <w:rPr>
          <w:rFonts w:ascii="Times New Roman" w:hAnsi="Times New Roman" w:cs="Times New Roman"/>
          <w:sz w:val="28"/>
          <w:szCs w:val="28"/>
        </w:rPr>
        <w:t>) может самостоятельно получить информацию о готовности результата предоставления Государственной услуги по телефону «горячей линии» 8-800-550-50-30, или посредством сервиса РПГУ «Узнать статус Заявления».</w:t>
      </w:r>
    </w:p>
    <w:p w14:paraId="54DC16B9" w14:textId="77777777" w:rsidR="0039142F" w:rsidRPr="0080146F" w:rsidRDefault="0039142F" w:rsidP="00DC2481">
      <w:pPr>
        <w:pStyle w:val="ConsPlusNormal"/>
        <w:numPr>
          <w:ilvl w:val="1"/>
          <w:numId w:val="38"/>
        </w:numPr>
        <w:spacing w:line="300" w:lineRule="auto"/>
        <w:ind w:left="0" w:right="142" w:firstLine="710"/>
        <w:jc w:val="both"/>
        <w:rPr>
          <w:rFonts w:ascii="Times New Roman" w:hAnsi="Times New Roman" w:cs="Times New Roman"/>
          <w:sz w:val="28"/>
          <w:szCs w:val="28"/>
        </w:rPr>
      </w:pPr>
      <w:r w:rsidRPr="0080146F">
        <w:rPr>
          <w:rFonts w:ascii="Times New Roman" w:hAnsi="Times New Roman" w:cs="Times New Roman"/>
          <w:sz w:val="28"/>
          <w:szCs w:val="28"/>
        </w:rPr>
        <w:t>Результат предоставления Государственной услуги может быть получен следующими способами:</w:t>
      </w:r>
    </w:p>
    <w:p w14:paraId="15CCEDC5" w14:textId="779DEF69" w:rsidR="0039142F" w:rsidRPr="0080146F" w:rsidRDefault="0039142F" w:rsidP="00DC2481">
      <w:pPr>
        <w:pStyle w:val="ConsPlusNormal"/>
        <w:numPr>
          <w:ilvl w:val="2"/>
          <w:numId w:val="38"/>
        </w:numPr>
        <w:tabs>
          <w:tab w:val="left" w:pos="1560"/>
        </w:tabs>
        <w:spacing w:line="300" w:lineRule="auto"/>
        <w:ind w:left="0" w:right="142" w:firstLine="710"/>
        <w:jc w:val="both"/>
        <w:rPr>
          <w:rFonts w:ascii="Times New Roman" w:hAnsi="Times New Roman" w:cs="Times New Roman"/>
          <w:sz w:val="28"/>
          <w:szCs w:val="28"/>
        </w:rPr>
      </w:pPr>
      <w:r w:rsidRPr="0080146F">
        <w:rPr>
          <w:rFonts w:ascii="Times New Roman" w:hAnsi="Times New Roman" w:cs="Times New Roman"/>
          <w:sz w:val="28"/>
          <w:szCs w:val="28"/>
        </w:rPr>
        <w:t>Через личный кабинет на РПГУ в виде электронного документа, при подаче заявления через МФЦ либо РПГУ при наличии регис</w:t>
      </w:r>
      <w:r w:rsidR="005B2283">
        <w:rPr>
          <w:rFonts w:ascii="Times New Roman" w:hAnsi="Times New Roman" w:cs="Times New Roman"/>
          <w:sz w:val="28"/>
          <w:szCs w:val="28"/>
        </w:rPr>
        <w:t>трации на РПГУ посредством ЕСИА.</w:t>
      </w:r>
    </w:p>
    <w:p w14:paraId="36758287" w14:textId="254DDA2A" w:rsidR="0039142F" w:rsidRPr="0080146F" w:rsidRDefault="0039142F" w:rsidP="00DC2481">
      <w:pPr>
        <w:pStyle w:val="ConsPlusNormal"/>
        <w:numPr>
          <w:ilvl w:val="2"/>
          <w:numId w:val="38"/>
        </w:numPr>
        <w:tabs>
          <w:tab w:val="left" w:pos="1560"/>
        </w:tabs>
        <w:spacing w:line="300" w:lineRule="auto"/>
        <w:ind w:left="0" w:right="142" w:firstLine="710"/>
        <w:jc w:val="both"/>
        <w:rPr>
          <w:rFonts w:ascii="Times New Roman" w:hAnsi="Times New Roman" w:cs="Times New Roman"/>
          <w:sz w:val="28"/>
          <w:szCs w:val="28"/>
        </w:rPr>
      </w:pPr>
      <w:r w:rsidRPr="0080146F">
        <w:rPr>
          <w:rFonts w:ascii="Times New Roman" w:hAnsi="Times New Roman" w:cs="Times New Roman"/>
          <w:sz w:val="28"/>
          <w:szCs w:val="28"/>
        </w:rPr>
        <w:t>Через МФЦ</w:t>
      </w:r>
      <w:r w:rsidR="005B2283">
        <w:rPr>
          <w:rFonts w:ascii="Times New Roman" w:hAnsi="Times New Roman" w:cs="Times New Roman"/>
          <w:sz w:val="28"/>
          <w:szCs w:val="28"/>
        </w:rPr>
        <w:t xml:space="preserve"> -</w:t>
      </w:r>
      <w:r w:rsidRPr="0080146F">
        <w:rPr>
          <w:rFonts w:ascii="Times New Roman" w:hAnsi="Times New Roman" w:cs="Times New Roman"/>
          <w:sz w:val="28"/>
          <w:szCs w:val="28"/>
        </w:rPr>
        <w:t xml:space="preserve"> в виде экземпляра электронного документа на бумажном носителе при подаче заявления через МФЦ, РПГУ при наличии регис</w:t>
      </w:r>
      <w:r w:rsidR="005B2283">
        <w:rPr>
          <w:rFonts w:ascii="Times New Roman" w:hAnsi="Times New Roman" w:cs="Times New Roman"/>
          <w:sz w:val="28"/>
          <w:szCs w:val="28"/>
        </w:rPr>
        <w:t>трации на РПГУ посредством ЕСИА.</w:t>
      </w:r>
    </w:p>
    <w:p w14:paraId="538CC0C8" w14:textId="2425BE2B" w:rsidR="0039142F" w:rsidRDefault="0039142F" w:rsidP="00DC2481">
      <w:pPr>
        <w:pStyle w:val="ConsPlusNormal"/>
        <w:numPr>
          <w:ilvl w:val="2"/>
          <w:numId w:val="38"/>
        </w:numPr>
        <w:tabs>
          <w:tab w:val="left" w:pos="1560"/>
        </w:tabs>
        <w:spacing w:line="300" w:lineRule="auto"/>
        <w:ind w:left="0" w:right="142" w:firstLine="710"/>
        <w:jc w:val="both"/>
        <w:rPr>
          <w:rFonts w:ascii="Times New Roman" w:hAnsi="Times New Roman" w:cs="Times New Roman"/>
          <w:sz w:val="28"/>
          <w:szCs w:val="28"/>
        </w:rPr>
      </w:pPr>
      <w:bookmarkStart w:id="152" w:name="_Toc441945439"/>
      <w:r w:rsidRPr="0080146F">
        <w:rPr>
          <w:rFonts w:ascii="Times New Roman" w:hAnsi="Times New Roman" w:cs="Times New Roman"/>
          <w:sz w:val="28"/>
          <w:szCs w:val="28"/>
        </w:rPr>
        <w:t xml:space="preserve">Через ТСП </w:t>
      </w:r>
      <w:r w:rsidR="005B2283">
        <w:rPr>
          <w:rFonts w:ascii="Times New Roman" w:hAnsi="Times New Roman" w:cs="Times New Roman"/>
          <w:sz w:val="28"/>
          <w:szCs w:val="28"/>
        </w:rPr>
        <w:t xml:space="preserve">- </w:t>
      </w:r>
      <w:r w:rsidRPr="0080146F">
        <w:rPr>
          <w:rFonts w:ascii="Times New Roman" w:hAnsi="Times New Roman" w:cs="Times New Roman"/>
          <w:sz w:val="28"/>
          <w:szCs w:val="28"/>
        </w:rPr>
        <w:t xml:space="preserve">в виде экземпляра электронного документа на бумажном носителе ТСП при подаче </w:t>
      </w:r>
      <w:r w:rsidR="005B2283">
        <w:rPr>
          <w:rFonts w:ascii="Times New Roman" w:hAnsi="Times New Roman" w:cs="Times New Roman"/>
          <w:sz w:val="28"/>
          <w:szCs w:val="28"/>
        </w:rPr>
        <w:t>З</w:t>
      </w:r>
      <w:r w:rsidRPr="0080146F">
        <w:rPr>
          <w:rFonts w:ascii="Times New Roman" w:hAnsi="Times New Roman" w:cs="Times New Roman"/>
          <w:sz w:val="28"/>
          <w:szCs w:val="28"/>
        </w:rPr>
        <w:t>аявления в ТСП, через МФЦ, РПГУ при наличии регистрации на РПГУ посредством ЕСИА.</w:t>
      </w:r>
    </w:p>
    <w:p w14:paraId="17EDCF65" w14:textId="74A7B7F9" w:rsidR="0039142F" w:rsidRDefault="0039142F" w:rsidP="00DC2481">
      <w:pPr>
        <w:pStyle w:val="ConsPlusNormal"/>
        <w:numPr>
          <w:ilvl w:val="1"/>
          <w:numId w:val="38"/>
        </w:numPr>
        <w:spacing w:line="300" w:lineRule="auto"/>
        <w:ind w:left="0" w:right="142" w:firstLine="710"/>
        <w:jc w:val="both"/>
        <w:rPr>
          <w:rFonts w:ascii="Times New Roman" w:hAnsi="Times New Roman" w:cs="Times New Roman"/>
          <w:sz w:val="28"/>
          <w:szCs w:val="28"/>
        </w:rPr>
      </w:pPr>
      <w:bookmarkStart w:id="153" w:name="_Toc474229613"/>
      <w:r w:rsidRPr="0080146F">
        <w:rPr>
          <w:rFonts w:ascii="Times New Roman" w:hAnsi="Times New Roman" w:cs="Times New Roman"/>
          <w:sz w:val="28"/>
          <w:szCs w:val="28"/>
        </w:rPr>
        <w:t>Для получения результата Государственной услуги в ТСП или МФЦ Заявитель представляет документ, удостоверяюще</w:t>
      </w:r>
      <w:r w:rsidR="005B2283">
        <w:rPr>
          <w:rFonts w:ascii="Times New Roman" w:hAnsi="Times New Roman" w:cs="Times New Roman"/>
          <w:sz w:val="28"/>
          <w:szCs w:val="28"/>
        </w:rPr>
        <w:t>й личность. В случае обращения представителя З</w:t>
      </w:r>
      <w:r w:rsidRPr="0080146F">
        <w:rPr>
          <w:rFonts w:ascii="Times New Roman" w:hAnsi="Times New Roman" w:cs="Times New Roman"/>
          <w:sz w:val="28"/>
          <w:szCs w:val="28"/>
        </w:rPr>
        <w:t xml:space="preserve">аявителя, представляется документ, удостоверяющей </w:t>
      </w:r>
      <w:r w:rsidRPr="0080146F">
        <w:rPr>
          <w:rFonts w:ascii="Times New Roman" w:hAnsi="Times New Roman" w:cs="Times New Roman"/>
          <w:sz w:val="28"/>
          <w:szCs w:val="28"/>
        </w:rPr>
        <w:lastRenderedPageBreak/>
        <w:t xml:space="preserve">личность </w:t>
      </w:r>
      <w:r w:rsidR="005B2283">
        <w:rPr>
          <w:rFonts w:ascii="Times New Roman" w:hAnsi="Times New Roman" w:cs="Times New Roman"/>
          <w:sz w:val="28"/>
          <w:szCs w:val="28"/>
        </w:rPr>
        <w:t>представителя З</w:t>
      </w:r>
      <w:r w:rsidRPr="0080146F">
        <w:rPr>
          <w:rFonts w:ascii="Times New Roman" w:hAnsi="Times New Roman" w:cs="Times New Roman"/>
          <w:sz w:val="28"/>
          <w:szCs w:val="28"/>
        </w:rPr>
        <w:t>аявителя и документ, подтверждающий полномочия на получение результата предоставления Государственной услуги.</w:t>
      </w:r>
    </w:p>
    <w:p w14:paraId="3729781B" w14:textId="77777777" w:rsidR="0039142F" w:rsidRDefault="0039142F" w:rsidP="00DC2481">
      <w:pPr>
        <w:pStyle w:val="ConsPlusNormal"/>
        <w:spacing w:line="300" w:lineRule="auto"/>
        <w:ind w:left="710" w:right="142"/>
        <w:jc w:val="both"/>
        <w:rPr>
          <w:rFonts w:ascii="Times New Roman" w:hAnsi="Times New Roman" w:cs="Times New Roman"/>
          <w:sz w:val="28"/>
          <w:szCs w:val="28"/>
        </w:rPr>
      </w:pPr>
    </w:p>
    <w:p w14:paraId="05660DBB" w14:textId="77777777" w:rsidR="0039142F" w:rsidRPr="0080146F" w:rsidRDefault="0039142F" w:rsidP="00DC2481">
      <w:pPr>
        <w:pStyle w:val="ConsPlusNormal"/>
        <w:numPr>
          <w:ilvl w:val="0"/>
          <w:numId w:val="38"/>
        </w:numPr>
        <w:tabs>
          <w:tab w:val="left" w:pos="426"/>
        </w:tabs>
        <w:spacing w:line="300" w:lineRule="auto"/>
        <w:ind w:left="0" w:right="142" w:firstLine="0"/>
        <w:jc w:val="center"/>
        <w:outlineLvl w:val="1"/>
        <w:rPr>
          <w:rFonts w:ascii="Times New Roman" w:hAnsi="Times New Roman" w:cs="Times New Roman"/>
          <w:b/>
          <w:sz w:val="28"/>
          <w:szCs w:val="28"/>
        </w:rPr>
      </w:pPr>
      <w:bookmarkStart w:id="154" w:name="_Toc498507449"/>
      <w:r w:rsidRPr="0080146F">
        <w:rPr>
          <w:rFonts w:ascii="Times New Roman" w:hAnsi="Times New Roman" w:cs="Times New Roman"/>
          <w:b/>
          <w:sz w:val="28"/>
          <w:szCs w:val="28"/>
        </w:rPr>
        <w:t>Максимальный срок ожидания в очереди</w:t>
      </w:r>
      <w:bookmarkEnd w:id="154"/>
    </w:p>
    <w:p w14:paraId="5A2FF891" w14:textId="77777777" w:rsidR="0039142F" w:rsidRDefault="0039142F" w:rsidP="00DC2481">
      <w:pPr>
        <w:pStyle w:val="11"/>
        <w:numPr>
          <w:ilvl w:val="1"/>
          <w:numId w:val="38"/>
        </w:numPr>
        <w:spacing w:line="300" w:lineRule="auto"/>
        <w:ind w:left="0" w:right="142" w:firstLine="710"/>
        <w:rPr>
          <w:i w:val="0"/>
        </w:rPr>
      </w:pPr>
      <w:r w:rsidRPr="0080146F">
        <w:rPr>
          <w:i w:val="0"/>
        </w:rPr>
        <w:t>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w:t>
      </w:r>
    </w:p>
    <w:p w14:paraId="26A9BE66" w14:textId="77777777" w:rsidR="0039142F" w:rsidRDefault="0039142F" w:rsidP="00DC2481">
      <w:pPr>
        <w:pStyle w:val="ConsPlusNormal"/>
        <w:numPr>
          <w:ilvl w:val="0"/>
          <w:numId w:val="38"/>
        </w:numPr>
        <w:tabs>
          <w:tab w:val="left" w:pos="567"/>
          <w:tab w:val="left" w:pos="851"/>
        </w:tabs>
        <w:spacing w:line="300" w:lineRule="auto"/>
        <w:ind w:left="0" w:right="142" w:firstLine="0"/>
        <w:jc w:val="center"/>
        <w:outlineLvl w:val="1"/>
        <w:rPr>
          <w:rFonts w:ascii="Times New Roman" w:hAnsi="Times New Roman" w:cs="Times New Roman"/>
          <w:b/>
          <w:sz w:val="28"/>
          <w:szCs w:val="28"/>
        </w:rPr>
      </w:pPr>
      <w:bookmarkStart w:id="155" w:name="_Toc430614262"/>
      <w:bookmarkStart w:id="156" w:name="_Toc498507450"/>
      <w:r w:rsidRPr="0080146F">
        <w:rPr>
          <w:rFonts w:ascii="Times New Roman" w:hAnsi="Times New Roman" w:cs="Times New Roman"/>
          <w:b/>
          <w:sz w:val="28"/>
          <w:szCs w:val="28"/>
        </w:rPr>
        <w:t>Требования к помещениям, в которых предоставляется Государственная услуга</w:t>
      </w:r>
      <w:bookmarkEnd w:id="155"/>
      <w:bookmarkEnd w:id="156"/>
    </w:p>
    <w:p w14:paraId="1CA57FB7" w14:textId="34159E68" w:rsidR="0039142F" w:rsidRPr="0080146F" w:rsidRDefault="0039142F" w:rsidP="00DC2481">
      <w:pPr>
        <w:pStyle w:val="11"/>
        <w:numPr>
          <w:ilvl w:val="1"/>
          <w:numId w:val="38"/>
        </w:numPr>
        <w:spacing w:line="300" w:lineRule="auto"/>
        <w:ind w:left="0" w:right="142" w:firstLine="710"/>
        <w:rPr>
          <w:i w:val="0"/>
        </w:rPr>
      </w:pPr>
      <w:r w:rsidRPr="0080146F">
        <w:rPr>
          <w:i w:val="0"/>
        </w:rPr>
        <w:t>Требования к помещениям, в которых предоставляется Госуд</w:t>
      </w:r>
      <w:r w:rsidR="005D6CAA">
        <w:rPr>
          <w:i w:val="0"/>
        </w:rPr>
        <w:t>арственная услуга, приведены в п</w:t>
      </w:r>
      <w:r w:rsidRPr="0080146F">
        <w:rPr>
          <w:i w:val="0"/>
        </w:rPr>
        <w:t>риложении 10 к настоящему Административному регламенту.</w:t>
      </w:r>
    </w:p>
    <w:p w14:paraId="286E4E7C" w14:textId="77777777" w:rsidR="0039142F" w:rsidRDefault="0039142F" w:rsidP="00DC2481">
      <w:pPr>
        <w:pStyle w:val="ConsPlusNormal"/>
        <w:numPr>
          <w:ilvl w:val="0"/>
          <w:numId w:val="38"/>
        </w:numPr>
        <w:tabs>
          <w:tab w:val="left" w:pos="567"/>
        </w:tabs>
        <w:spacing w:line="300" w:lineRule="auto"/>
        <w:ind w:left="0" w:right="142" w:firstLine="0"/>
        <w:jc w:val="center"/>
        <w:outlineLvl w:val="1"/>
        <w:rPr>
          <w:rFonts w:ascii="Times New Roman" w:hAnsi="Times New Roman" w:cs="Times New Roman"/>
          <w:b/>
          <w:sz w:val="28"/>
          <w:szCs w:val="28"/>
        </w:rPr>
      </w:pPr>
      <w:bookmarkStart w:id="157" w:name="_Toc430614263"/>
      <w:bookmarkStart w:id="158" w:name="_Toc498507451"/>
      <w:r w:rsidRPr="0080146F">
        <w:rPr>
          <w:rFonts w:ascii="Times New Roman" w:hAnsi="Times New Roman" w:cs="Times New Roman"/>
          <w:b/>
          <w:sz w:val="28"/>
          <w:szCs w:val="28"/>
        </w:rPr>
        <w:t>Показатели доступности и качества Государственной услуги</w:t>
      </w:r>
      <w:bookmarkEnd w:id="157"/>
      <w:bookmarkEnd w:id="158"/>
    </w:p>
    <w:p w14:paraId="3DC50EF3" w14:textId="77777777" w:rsidR="0039142F" w:rsidRPr="0080146F" w:rsidRDefault="0039142F" w:rsidP="00DC2481">
      <w:pPr>
        <w:pStyle w:val="ConsPlusNormal"/>
        <w:spacing w:line="300" w:lineRule="auto"/>
        <w:ind w:left="660" w:right="142"/>
        <w:outlineLvl w:val="1"/>
        <w:rPr>
          <w:rFonts w:ascii="Times New Roman" w:hAnsi="Times New Roman" w:cs="Times New Roman"/>
          <w:b/>
          <w:sz w:val="28"/>
          <w:szCs w:val="28"/>
        </w:rPr>
      </w:pPr>
    </w:p>
    <w:p w14:paraId="4EE543C7" w14:textId="6B575AA4" w:rsidR="0039142F" w:rsidRPr="0080146F" w:rsidRDefault="0039142F" w:rsidP="00DC2481">
      <w:pPr>
        <w:pStyle w:val="11"/>
        <w:numPr>
          <w:ilvl w:val="1"/>
          <w:numId w:val="38"/>
        </w:numPr>
        <w:spacing w:before="0" w:after="0" w:line="300" w:lineRule="auto"/>
        <w:ind w:left="0" w:right="142" w:firstLine="710"/>
        <w:rPr>
          <w:i w:val="0"/>
        </w:rPr>
      </w:pPr>
      <w:r w:rsidRPr="0080146F">
        <w:rPr>
          <w:i w:val="0"/>
        </w:rPr>
        <w:t>Показатели доступности и качества Госу</w:t>
      </w:r>
      <w:r w:rsidR="005D6CAA">
        <w:rPr>
          <w:i w:val="0"/>
        </w:rPr>
        <w:t>дарственной услуги приведены в п</w:t>
      </w:r>
      <w:r w:rsidRPr="0080146F">
        <w:rPr>
          <w:i w:val="0"/>
        </w:rPr>
        <w:t>риложении 11 к настоящему Административному регламенту.</w:t>
      </w:r>
    </w:p>
    <w:p w14:paraId="4AC9E0E2" w14:textId="5722E689" w:rsidR="0039142F" w:rsidRDefault="0039142F" w:rsidP="00DC2481">
      <w:pPr>
        <w:pStyle w:val="11"/>
        <w:numPr>
          <w:ilvl w:val="1"/>
          <w:numId w:val="38"/>
        </w:numPr>
        <w:spacing w:before="0" w:after="0" w:line="300" w:lineRule="auto"/>
        <w:ind w:left="0" w:right="142" w:firstLine="710"/>
        <w:rPr>
          <w:i w:val="0"/>
        </w:rPr>
      </w:pPr>
      <w:r w:rsidRPr="0080146F">
        <w:rPr>
          <w:i w:val="0"/>
        </w:rPr>
        <w:t>Требования к обеспечению доступности Государственной услуги для инвалидов</w:t>
      </w:r>
      <w:r w:rsidR="007C0780">
        <w:rPr>
          <w:i w:val="0"/>
        </w:rPr>
        <w:t xml:space="preserve"> и маломобильных групп населения</w:t>
      </w:r>
      <w:r w:rsidR="005D6CAA">
        <w:rPr>
          <w:i w:val="0"/>
        </w:rPr>
        <w:t xml:space="preserve"> приведены в п</w:t>
      </w:r>
      <w:r w:rsidRPr="0080146F">
        <w:rPr>
          <w:i w:val="0"/>
        </w:rPr>
        <w:t>риложении 12 к настоящему Административному регламенту.</w:t>
      </w:r>
    </w:p>
    <w:p w14:paraId="02B30D41" w14:textId="77777777" w:rsidR="0039142F" w:rsidRPr="0080146F" w:rsidRDefault="0039142F" w:rsidP="00DC2481">
      <w:pPr>
        <w:pStyle w:val="11"/>
        <w:numPr>
          <w:ilvl w:val="0"/>
          <w:numId w:val="0"/>
        </w:numPr>
        <w:spacing w:before="0" w:after="0" w:line="300" w:lineRule="auto"/>
        <w:ind w:left="710" w:right="142"/>
        <w:rPr>
          <w:i w:val="0"/>
        </w:rPr>
      </w:pPr>
    </w:p>
    <w:p w14:paraId="682C3325" w14:textId="77777777" w:rsidR="0039142F" w:rsidRDefault="0039142F" w:rsidP="00DC2481">
      <w:pPr>
        <w:pStyle w:val="ConsPlusNormal"/>
        <w:numPr>
          <w:ilvl w:val="0"/>
          <w:numId w:val="38"/>
        </w:numPr>
        <w:tabs>
          <w:tab w:val="left" w:pos="426"/>
        </w:tabs>
        <w:spacing w:line="300" w:lineRule="auto"/>
        <w:ind w:left="0" w:right="142" w:firstLine="0"/>
        <w:jc w:val="center"/>
        <w:outlineLvl w:val="1"/>
        <w:rPr>
          <w:rFonts w:ascii="Times New Roman" w:hAnsi="Times New Roman" w:cs="Times New Roman"/>
          <w:b/>
          <w:sz w:val="28"/>
          <w:szCs w:val="28"/>
        </w:rPr>
      </w:pPr>
      <w:bookmarkStart w:id="159" w:name="_Toc430614264"/>
      <w:bookmarkStart w:id="160" w:name="_Toc498507452"/>
      <w:r w:rsidRPr="0080146F">
        <w:rPr>
          <w:rFonts w:ascii="Times New Roman" w:hAnsi="Times New Roman" w:cs="Times New Roman"/>
          <w:b/>
          <w:sz w:val="28"/>
          <w:szCs w:val="28"/>
        </w:rPr>
        <w:t>Требования к организации предоставления Государственной услуги в электронной форме</w:t>
      </w:r>
      <w:bookmarkEnd w:id="159"/>
      <w:bookmarkEnd w:id="160"/>
    </w:p>
    <w:p w14:paraId="788C4F70" w14:textId="77777777" w:rsidR="00004572" w:rsidRDefault="00004572" w:rsidP="00DC2481">
      <w:pPr>
        <w:pStyle w:val="ConsPlusNormal"/>
        <w:tabs>
          <w:tab w:val="left" w:pos="426"/>
        </w:tabs>
        <w:spacing w:line="300" w:lineRule="auto"/>
        <w:ind w:right="142"/>
        <w:outlineLvl w:val="1"/>
        <w:rPr>
          <w:rFonts w:ascii="Times New Roman" w:hAnsi="Times New Roman" w:cs="Times New Roman"/>
          <w:b/>
          <w:sz w:val="28"/>
          <w:szCs w:val="28"/>
        </w:rPr>
      </w:pPr>
    </w:p>
    <w:p w14:paraId="759BF545" w14:textId="77777777" w:rsidR="0039142F" w:rsidRPr="0080146F" w:rsidRDefault="0039142F" w:rsidP="00DC2481">
      <w:pPr>
        <w:pStyle w:val="11"/>
        <w:numPr>
          <w:ilvl w:val="1"/>
          <w:numId w:val="38"/>
        </w:numPr>
        <w:spacing w:before="0" w:after="0" w:line="300" w:lineRule="auto"/>
        <w:ind w:left="0" w:right="142" w:firstLine="710"/>
        <w:rPr>
          <w:i w:val="0"/>
        </w:rPr>
      </w:pPr>
      <w:r w:rsidRPr="0080146F">
        <w:rPr>
          <w:i w:val="0"/>
        </w:rPr>
        <w:t xml:space="preserve">В электронной форме документы, указанные в </w:t>
      </w:r>
      <w:hyperlink w:anchor="Raz10" w:history="1">
        <w:r w:rsidRPr="0080146F">
          <w:rPr>
            <w:i w:val="0"/>
          </w:rPr>
          <w:t>пункте 10</w:t>
        </w:r>
      </w:hyperlink>
      <w:r w:rsidRPr="0080146F">
        <w:rPr>
          <w:i w:val="0"/>
        </w:rPr>
        <w:t xml:space="preserve"> Административного регламента, подаются посредством РПГУ.</w:t>
      </w:r>
    </w:p>
    <w:p w14:paraId="548DA2AF" w14:textId="77777777" w:rsidR="0039142F" w:rsidRPr="0080146F" w:rsidRDefault="0039142F" w:rsidP="00DC2481">
      <w:pPr>
        <w:pStyle w:val="11"/>
        <w:numPr>
          <w:ilvl w:val="1"/>
          <w:numId w:val="38"/>
        </w:numPr>
        <w:spacing w:before="0" w:after="0" w:line="300" w:lineRule="auto"/>
        <w:ind w:left="0" w:right="142" w:firstLine="710"/>
        <w:rPr>
          <w:i w:val="0"/>
        </w:rPr>
      </w:pPr>
      <w:r w:rsidRPr="0080146F">
        <w:rPr>
          <w:i w:val="0"/>
        </w:rPr>
        <w:t xml:space="preserve">При подаче документы, указанные в </w:t>
      </w:r>
      <w:hyperlink w:anchor="Raz10" w:history="1">
        <w:r w:rsidRPr="0080146F">
          <w:rPr>
            <w:i w:val="0"/>
          </w:rPr>
          <w:t>пункте 10</w:t>
        </w:r>
      </w:hyperlink>
      <w:r w:rsidRPr="0080146F">
        <w:rPr>
          <w:i w:val="0"/>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167C35F" w14:textId="77777777" w:rsidR="0039142F" w:rsidRPr="0080146F" w:rsidRDefault="0039142F" w:rsidP="00DC2481">
      <w:pPr>
        <w:pStyle w:val="11"/>
        <w:numPr>
          <w:ilvl w:val="1"/>
          <w:numId w:val="38"/>
        </w:numPr>
        <w:spacing w:before="0" w:after="0" w:line="300" w:lineRule="auto"/>
        <w:ind w:left="0" w:right="142" w:firstLine="710"/>
        <w:rPr>
          <w:i w:val="0"/>
        </w:rPr>
      </w:pPr>
      <w:r w:rsidRPr="0080146F">
        <w:rPr>
          <w:i w:val="0"/>
        </w:rPr>
        <w:t xml:space="preserve">Все документы должны быть отсканированы в одном из распространенных графических форматов файлов в цветном режиме </w:t>
      </w:r>
      <w:r w:rsidRPr="0080146F">
        <w:rPr>
          <w:i w:val="0"/>
        </w:rPr>
        <w:lastRenderedPageBreak/>
        <w:t xml:space="preserve">(разрешение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6557F57" w14:textId="3329C1FB" w:rsidR="0039142F" w:rsidRDefault="0039142F" w:rsidP="00DC2481">
      <w:pPr>
        <w:pStyle w:val="11"/>
        <w:numPr>
          <w:ilvl w:val="1"/>
          <w:numId w:val="38"/>
        </w:numPr>
        <w:spacing w:before="0" w:after="0" w:line="300" w:lineRule="auto"/>
        <w:ind w:left="0" w:right="142" w:firstLine="710"/>
        <w:rPr>
          <w:i w:val="0"/>
        </w:rPr>
      </w:pPr>
      <w:r w:rsidRPr="0080146F">
        <w:rPr>
          <w:i w:val="0"/>
        </w:rPr>
        <w:t>Заявитель (</w:t>
      </w:r>
      <w:r w:rsidR="005D6CAA">
        <w:rPr>
          <w:i w:val="0"/>
        </w:rPr>
        <w:t>п</w:t>
      </w:r>
      <w:r w:rsidR="00D51CD0">
        <w:rPr>
          <w:i w:val="0"/>
        </w:rPr>
        <w:t>редставитель Заявителя</w:t>
      </w:r>
      <w:r w:rsidRPr="0080146F">
        <w:rPr>
          <w:i w:val="0"/>
        </w:rPr>
        <w:t>) имеет возможность отслеживать ход обработки документов в Личном кабинете с помощью статусной модели РПГУ.</w:t>
      </w:r>
    </w:p>
    <w:p w14:paraId="08E64A2F" w14:textId="77777777" w:rsidR="00197AE2" w:rsidRPr="0080146F" w:rsidRDefault="00197AE2" w:rsidP="00701FA8">
      <w:pPr>
        <w:pStyle w:val="11"/>
        <w:numPr>
          <w:ilvl w:val="0"/>
          <w:numId w:val="0"/>
        </w:numPr>
        <w:spacing w:before="0" w:after="0"/>
        <w:ind w:left="710" w:right="140"/>
        <w:rPr>
          <w:i w:val="0"/>
        </w:rPr>
      </w:pPr>
    </w:p>
    <w:p w14:paraId="27B9FA9E" w14:textId="77777777" w:rsidR="0039142F" w:rsidRDefault="0039142F" w:rsidP="00701FA8">
      <w:pPr>
        <w:pStyle w:val="ConsPlusNormal"/>
        <w:numPr>
          <w:ilvl w:val="0"/>
          <w:numId w:val="38"/>
        </w:numPr>
        <w:spacing w:line="288" w:lineRule="auto"/>
        <w:ind w:right="140"/>
        <w:jc w:val="center"/>
        <w:outlineLvl w:val="1"/>
        <w:rPr>
          <w:rFonts w:ascii="Times New Roman" w:hAnsi="Times New Roman" w:cs="Times New Roman"/>
          <w:b/>
          <w:sz w:val="28"/>
          <w:szCs w:val="28"/>
        </w:rPr>
      </w:pPr>
      <w:bookmarkStart w:id="161" w:name="_Toc430614265"/>
      <w:bookmarkStart w:id="162" w:name="_Toc498507453"/>
      <w:r w:rsidRPr="0080146F">
        <w:rPr>
          <w:rFonts w:ascii="Times New Roman" w:hAnsi="Times New Roman" w:cs="Times New Roman"/>
          <w:b/>
          <w:sz w:val="28"/>
          <w:szCs w:val="28"/>
        </w:rPr>
        <w:t>Требования к организации предоставления Государственной услуги в МФЦ</w:t>
      </w:r>
      <w:bookmarkEnd w:id="161"/>
      <w:bookmarkEnd w:id="162"/>
    </w:p>
    <w:p w14:paraId="14BFE9CA" w14:textId="77777777" w:rsidR="00DE2CDC" w:rsidRDefault="00DE2CDC" w:rsidP="00701FA8">
      <w:pPr>
        <w:pStyle w:val="ConsPlusNormal"/>
        <w:spacing w:line="288" w:lineRule="auto"/>
        <w:ind w:left="660" w:right="140"/>
        <w:outlineLvl w:val="1"/>
        <w:rPr>
          <w:rFonts w:ascii="Times New Roman" w:hAnsi="Times New Roman" w:cs="Times New Roman"/>
          <w:b/>
          <w:sz w:val="28"/>
          <w:szCs w:val="28"/>
        </w:rPr>
      </w:pPr>
    </w:p>
    <w:p w14:paraId="6D55EF07" w14:textId="3D7D05A1" w:rsidR="0039142F" w:rsidRPr="0039142F" w:rsidRDefault="0039142F" w:rsidP="00701FA8">
      <w:pPr>
        <w:pStyle w:val="ConsPlusNormal"/>
        <w:numPr>
          <w:ilvl w:val="1"/>
          <w:numId w:val="38"/>
        </w:numPr>
        <w:spacing w:line="288" w:lineRule="auto"/>
        <w:ind w:left="0" w:right="140" w:firstLine="709"/>
        <w:jc w:val="both"/>
        <w:rPr>
          <w:rFonts w:ascii="Times New Roman" w:hAnsi="Times New Roman" w:cs="Times New Roman"/>
          <w:b/>
          <w:sz w:val="28"/>
          <w:szCs w:val="28"/>
        </w:rPr>
      </w:pPr>
      <w:r w:rsidRPr="0080146F">
        <w:rPr>
          <w:rFonts w:ascii="Times New Roman" w:hAnsi="Times New Roman" w:cs="Times New Roman"/>
          <w:sz w:val="28"/>
          <w:szCs w:val="28"/>
        </w:rPr>
        <w:t xml:space="preserve">Организация предоставления Государственной услуги на базе МФЦ осуществляется в соответствии с соглашением о взаимодействии между </w:t>
      </w:r>
      <w:proofErr w:type="spellStart"/>
      <w:r w:rsidRPr="0080146F">
        <w:rPr>
          <w:rFonts w:ascii="Times New Roman" w:hAnsi="Times New Roman" w:cs="Times New Roman"/>
          <w:sz w:val="28"/>
          <w:szCs w:val="28"/>
        </w:rPr>
        <w:t>Минсоцразвития</w:t>
      </w:r>
      <w:proofErr w:type="spellEnd"/>
      <w:r w:rsidRPr="0080146F">
        <w:rPr>
          <w:rFonts w:ascii="Times New Roman" w:hAnsi="Times New Roman" w:cs="Times New Roman"/>
          <w:sz w:val="28"/>
          <w:szCs w:val="28"/>
        </w:rPr>
        <w:t xml:space="preserve"> и ГКУ МФЦ, заключенным в порядке, установленном законодательством. Перечень МФЦ, в </w:t>
      </w:r>
      <w:proofErr w:type="gramStart"/>
      <w:r w:rsidRPr="0080146F">
        <w:rPr>
          <w:rFonts w:ascii="Times New Roman" w:hAnsi="Times New Roman" w:cs="Times New Roman"/>
          <w:sz w:val="28"/>
          <w:szCs w:val="28"/>
        </w:rPr>
        <w:t>которых</w:t>
      </w:r>
      <w:proofErr w:type="gramEnd"/>
      <w:r w:rsidRPr="0080146F">
        <w:rPr>
          <w:rFonts w:ascii="Times New Roman" w:hAnsi="Times New Roman" w:cs="Times New Roman"/>
          <w:sz w:val="28"/>
          <w:szCs w:val="28"/>
        </w:rPr>
        <w:t xml:space="preserve"> организуется предоставление Государственной услуги в соответствии с соглашением </w:t>
      </w:r>
      <w:r w:rsidR="001076D4">
        <w:rPr>
          <w:rFonts w:ascii="Times New Roman" w:hAnsi="Times New Roman" w:cs="Times New Roman"/>
          <w:sz w:val="28"/>
          <w:szCs w:val="28"/>
        </w:rPr>
        <w:t>о взаимодействии, приводится в п</w:t>
      </w:r>
      <w:r w:rsidRPr="0080146F">
        <w:rPr>
          <w:rFonts w:ascii="Times New Roman" w:hAnsi="Times New Roman" w:cs="Times New Roman"/>
          <w:sz w:val="28"/>
          <w:szCs w:val="28"/>
        </w:rPr>
        <w:t>риложении 2 к настоящему Административному регламенту.</w:t>
      </w:r>
    </w:p>
    <w:p w14:paraId="031BC2C1" w14:textId="00E28E58" w:rsidR="0039142F" w:rsidRDefault="0039142F"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sidRPr="0039142F">
        <w:rPr>
          <w:rFonts w:ascii="Times New Roman" w:hAnsi="Times New Roman" w:cs="Times New Roman"/>
          <w:sz w:val="28"/>
          <w:szCs w:val="28"/>
        </w:rPr>
        <w:t>Заявитель (</w:t>
      </w:r>
      <w:r w:rsidR="001076D4">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39142F">
        <w:rPr>
          <w:rFonts w:ascii="Times New Roman" w:hAnsi="Times New Roman" w:cs="Times New Roman"/>
          <w:sz w:val="28"/>
          <w:szCs w:val="28"/>
        </w:rPr>
        <w:t>) может осуществить предварительную запись на подачу Заявления в МФЦ следующими способами по своему выбору:</w:t>
      </w:r>
    </w:p>
    <w:p w14:paraId="628E0588" w14:textId="3992789F" w:rsidR="0039142F" w:rsidRPr="0080146F" w:rsidRDefault="0039142F" w:rsidP="00701FA8">
      <w:pPr>
        <w:pStyle w:val="ConsPlusNormal"/>
        <w:spacing w:line="288"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1)</w:t>
      </w:r>
      <w:r w:rsidR="00DE2CDC">
        <w:rPr>
          <w:rFonts w:ascii="Times New Roman" w:hAnsi="Times New Roman" w:cs="Times New Roman"/>
          <w:sz w:val="28"/>
          <w:szCs w:val="28"/>
        </w:rPr>
        <w:t xml:space="preserve"> </w:t>
      </w:r>
      <w:r w:rsidRPr="0080146F">
        <w:rPr>
          <w:rFonts w:ascii="Times New Roman" w:hAnsi="Times New Roman" w:cs="Times New Roman"/>
          <w:sz w:val="28"/>
          <w:szCs w:val="28"/>
        </w:rPr>
        <w:t>п</w:t>
      </w:r>
      <w:r w:rsidR="006C2E7A">
        <w:rPr>
          <w:rFonts w:ascii="Times New Roman" w:hAnsi="Times New Roman" w:cs="Times New Roman"/>
          <w:sz w:val="28"/>
          <w:szCs w:val="28"/>
        </w:rPr>
        <w:t>ри личном обращении Заявителя (представителя З</w:t>
      </w:r>
      <w:r w:rsidRPr="0080146F">
        <w:rPr>
          <w:rFonts w:ascii="Times New Roman" w:hAnsi="Times New Roman" w:cs="Times New Roman"/>
          <w:sz w:val="28"/>
          <w:szCs w:val="28"/>
        </w:rPr>
        <w:t>аявителя) в МФЦ</w:t>
      </w:r>
      <w:r w:rsidR="007920C8">
        <w:rPr>
          <w:rFonts w:ascii="Times New Roman" w:hAnsi="Times New Roman" w:cs="Times New Roman"/>
          <w:sz w:val="28"/>
          <w:szCs w:val="28"/>
        </w:rPr>
        <w:t>;</w:t>
      </w:r>
    </w:p>
    <w:p w14:paraId="7D7723C5" w14:textId="49216695" w:rsidR="0039142F" w:rsidRPr="0080146F" w:rsidRDefault="0039142F" w:rsidP="00701FA8">
      <w:pPr>
        <w:pStyle w:val="ConsPlusNormal"/>
        <w:spacing w:line="288"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2)</w:t>
      </w:r>
      <w:r w:rsidR="00DE2CDC">
        <w:rPr>
          <w:rFonts w:ascii="Times New Roman" w:hAnsi="Times New Roman" w:cs="Times New Roman"/>
          <w:sz w:val="28"/>
          <w:szCs w:val="28"/>
        </w:rPr>
        <w:t xml:space="preserve"> </w:t>
      </w:r>
      <w:r w:rsidR="007920C8">
        <w:rPr>
          <w:rFonts w:ascii="Times New Roman" w:hAnsi="Times New Roman" w:cs="Times New Roman"/>
          <w:sz w:val="28"/>
          <w:szCs w:val="28"/>
        </w:rPr>
        <w:t>по телефону МФЦ;</w:t>
      </w:r>
    </w:p>
    <w:p w14:paraId="5EA435F3" w14:textId="2E4A67CE" w:rsidR="0039142F" w:rsidRDefault="0039142F" w:rsidP="00701FA8">
      <w:pPr>
        <w:pStyle w:val="ConsPlusNormal"/>
        <w:spacing w:line="288"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3)</w:t>
      </w:r>
      <w:r w:rsidR="00DE2CDC">
        <w:rPr>
          <w:rFonts w:ascii="Times New Roman" w:hAnsi="Times New Roman" w:cs="Times New Roman"/>
          <w:sz w:val="28"/>
          <w:szCs w:val="28"/>
        </w:rPr>
        <w:t xml:space="preserve"> </w:t>
      </w:r>
      <w:r w:rsidRPr="0080146F">
        <w:rPr>
          <w:rFonts w:ascii="Times New Roman" w:hAnsi="Times New Roman" w:cs="Times New Roman"/>
          <w:sz w:val="28"/>
          <w:szCs w:val="28"/>
        </w:rPr>
        <w:t>посредством РПГУ</w:t>
      </w:r>
      <w:r w:rsidR="006C2E7A">
        <w:rPr>
          <w:rFonts w:ascii="Times New Roman" w:hAnsi="Times New Roman" w:cs="Times New Roman"/>
          <w:sz w:val="28"/>
          <w:szCs w:val="28"/>
        </w:rPr>
        <w:t>.</w:t>
      </w:r>
    </w:p>
    <w:p w14:paraId="2C7C4FB3" w14:textId="675B5AF6" w:rsidR="0039142F" w:rsidRDefault="0039142F"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При предварительной записи Заявитель (</w:t>
      </w:r>
      <w:r w:rsidR="006C2E7A">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сообщает следующие данные:</w:t>
      </w:r>
    </w:p>
    <w:p w14:paraId="6572C80F" w14:textId="1528821E" w:rsidR="0039142F" w:rsidRPr="0080146F" w:rsidRDefault="00DE2CDC" w:rsidP="00701FA8">
      <w:pPr>
        <w:pStyle w:val="ConsPlusNormal"/>
        <w:spacing w:line="288"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9142F" w:rsidRPr="0080146F">
        <w:rPr>
          <w:rFonts w:ascii="Times New Roman" w:hAnsi="Times New Roman" w:cs="Times New Roman"/>
          <w:sz w:val="28"/>
          <w:szCs w:val="28"/>
        </w:rPr>
        <w:t>фамилию, имя, отчество (последнее при наличии);</w:t>
      </w:r>
    </w:p>
    <w:p w14:paraId="7F71CAE0" w14:textId="73040FD2" w:rsidR="0039142F" w:rsidRPr="0080146F" w:rsidRDefault="00DE2CDC" w:rsidP="00701FA8">
      <w:pPr>
        <w:pStyle w:val="ConsPlusNormal"/>
        <w:spacing w:line="288"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9142F" w:rsidRPr="0080146F">
        <w:rPr>
          <w:rFonts w:ascii="Times New Roman" w:hAnsi="Times New Roman" w:cs="Times New Roman"/>
          <w:sz w:val="28"/>
          <w:szCs w:val="28"/>
        </w:rPr>
        <w:t>контактный номер телефона;</w:t>
      </w:r>
    </w:p>
    <w:p w14:paraId="4B80F500" w14:textId="36F6BDA1" w:rsidR="0039142F" w:rsidRPr="0080146F" w:rsidRDefault="00DE2CDC" w:rsidP="00701FA8">
      <w:pPr>
        <w:pStyle w:val="ConsPlusNormal"/>
        <w:spacing w:line="288"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9142F" w:rsidRPr="0080146F">
        <w:rPr>
          <w:rFonts w:ascii="Times New Roman" w:hAnsi="Times New Roman" w:cs="Times New Roman"/>
          <w:sz w:val="28"/>
          <w:szCs w:val="28"/>
        </w:rPr>
        <w:t>адрес электронной почты (при наличии);</w:t>
      </w:r>
    </w:p>
    <w:p w14:paraId="2D43E422" w14:textId="5359A070" w:rsidR="0039142F" w:rsidRPr="0080146F" w:rsidRDefault="00DE2CDC" w:rsidP="00701FA8">
      <w:pPr>
        <w:pStyle w:val="ConsPlusNormal"/>
        <w:spacing w:line="288"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9142F" w:rsidRPr="0080146F">
        <w:rPr>
          <w:rFonts w:ascii="Times New Roman" w:hAnsi="Times New Roman" w:cs="Times New Roman"/>
          <w:sz w:val="28"/>
          <w:szCs w:val="28"/>
        </w:rPr>
        <w:t xml:space="preserve">желаемые дату и время представления документов. </w:t>
      </w:r>
    </w:p>
    <w:p w14:paraId="473F60D6" w14:textId="084010C8" w:rsidR="0039142F" w:rsidRDefault="005908B4"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Заявителю (представителю З</w:t>
      </w:r>
      <w:r w:rsidR="0039142F" w:rsidRPr="0080146F">
        <w:rPr>
          <w:rFonts w:ascii="Times New Roman" w:hAnsi="Times New Roman" w:cs="Times New Roman"/>
          <w:sz w:val="28"/>
          <w:szCs w:val="28"/>
        </w:rPr>
        <w:t xml:space="preserve">аявителя) сообщаются дата и время приема документов.  </w:t>
      </w:r>
    </w:p>
    <w:p w14:paraId="3EB0D3AB" w14:textId="711C8BFD" w:rsidR="0039142F" w:rsidRDefault="0039142F"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При осуществлении предварительной записи Заявитель (</w:t>
      </w:r>
      <w:r w:rsidR="005908B4">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xml:space="preserve">) в обязательном порядке информируется о том, что предварительная запись аннулируется в случае его неявки по истечении </w:t>
      </w:r>
      <w:r w:rsidR="005E245B">
        <w:rPr>
          <w:rFonts w:ascii="Times New Roman" w:hAnsi="Times New Roman" w:cs="Times New Roman"/>
          <w:sz w:val="28"/>
          <w:szCs w:val="28"/>
        </w:rPr>
        <w:br/>
      </w:r>
      <w:r w:rsidRPr="0080146F">
        <w:rPr>
          <w:rFonts w:ascii="Times New Roman" w:hAnsi="Times New Roman" w:cs="Times New Roman"/>
          <w:sz w:val="28"/>
          <w:szCs w:val="28"/>
        </w:rPr>
        <w:t>15 минут с назначенного времени приема.</w:t>
      </w:r>
      <w:r w:rsidRPr="0039142F">
        <w:rPr>
          <w:rFonts w:ascii="Times New Roman" w:hAnsi="Times New Roman" w:cs="Times New Roman"/>
          <w:sz w:val="28"/>
          <w:szCs w:val="28"/>
        </w:rPr>
        <w:tab/>
      </w:r>
    </w:p>
    <w:p w14:paraId="3EBE4B9E" w14:textId="43355226" w:rsidR="0039142F" w:rsidRDefault="0039142F"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t>Заявитель (</w:t>
      </w:r>
      <w:r w:rsidR="005908B4">
        <w:rPr>
          <w:rFonts w:ascii="Times New Roman" w:hAnsi="Times New Roman" w:cs="Times New Roman"/>
          <w:sz w:val="28"/>
          <w:szCs w:val="28"/>
        </w:rPr>
        <w:t>п</w:t>
      </w:r>
      <w:r w:rsidR="00D51CD0">
        <w:rPr>
          <w:rFonts w:ascii="Times New Roman" w:hAnsi="Times New Roman" w:cs="Times New Roman"/>
          <w:sz w:val="28"/>
          <w:szCs w:val="28"/>
        </w:rPr>
        <w:t>редставитель Заявителя</w:t>
      </w:r>
      <w:r w:rsidRPr="0080146F">
        <w:rPr>
          <w:rFonts w:ascii="Times New Roman" w:hAnsi="Times New Roman" w:cs="Times New Roman"/>
          <w:sz w:val="28"/>
          <w:szCs w:val="28"/>
        </w:rPr>
        <w:t>) в любое время вправе отказаться от предварительной записи.</w:t>
      </w:r>
    </w:p>
    <w:p w14:paraId="37E31635" w14:textId="39D07140" w:rsidR="0039142F" w:rsidRDefault="0039142F"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sidRPr="0080146F">
        <w:rPr>
          <w:rFonts w:ascii="Times New Roman" w:hAnsi="Times New Roman" w:cs="Times New Roman"/>
          <w:sz w:val="28"/>
          <w:szCs w:val="28"/>
        </w:rPr>
        <w:lastRenderedPageBreak/>
        <w:t>В отсутствии заявителей, обратившихся по предварительной записи, осуществляется прием Заявителей, обратившихся в порядке очереди.</w:t>
      </w:r>
    </w:p>
    <w:p w14:paraId="10EE9067" w14:textId="54FBFC64" w:rsidR="0039142F" w:rsidRDefault="0039142F"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proofErr w:type="gramStart"/>
      <w:r w:rsidRPr="0080146F">
        <w:rPr>
          <w:rFonts w:ascii="Times New Roman" w:hAnsi="Times New Roman" w:cs="Times New Roman"/>
          <w:sz w:val="28"/>
          <w:szCs w:val="28"/>
        </w:rPr>
        <w:t>Обеспечение б</w:t>
      </w:r>
      <w:r w:rsidR="005908B4">
        <w:rPr>
          <w:rFonts w:ascii="Times New Roman" w:hAnsi="Times New Roman" w:cs="Times New Roman"/>
          <w:sz w:val="28"/>
          <w:szCs w:val="28"/>
        </w:rPr>
        <w:t>есплатного доступа Заявителей (представителей З</w:t>
      </w:r>
      <w:r w:rsidRPr="0080146F">
        <w:rPr>
          <w:rFonts w:ascii="Times New Roman" w:hAnsi="Times New Roman" w:cs="Times New Roman"/>
          <w:sz w:val="28"/>
          <w:szCs w:val="28"/>
        </w:rPr>
        <w:t>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w:t>
      </w:r>
      <w:r w:rsidR="00FB1FCE">
        <w:rPr>
          <w:rFonts w:ascii="Times New Roman" w:hAnsi="Times New Roman" w:cs="Times New Roman"/>
          <w:sz w:val="28"/>
          <w:szCs w:val="28"/>
        </w:rPr>
        <w:t>16 №</w:t>
      </w:r>
      <w:r w:rsidRPr="0080146F">
        <w:rPr>
          <w:rFonts w:ascii="Times New Roman" w:hAnsi="Times New Roman" w:cs="Times New Roman"/>
          <w:sz w:val="28"/>
          <w:szCs w:val="28"/>
        </w:rPr>
        <w:t xml:space="preserve"> 10-57/РВ </w:t>
      </w:r>
      <w:r w:rsidR="00FB1FCE">
        <w:rPr>
          <w:rFonts w:ascii="Times New Roman" w:hAnsi="Times New Roman" w:cs="Times New Roman"/>
          <w:sz w:val="28"/>
          <w:szCs w:val="28"/>
        </w:rPr>
        <w:br/>
      </w:r>
      <w:r w:rsidRPr="0080146F">
        <w:rPr>
          <w:rFonts w:ascii="Times New Roman" w:hAnsi="Times New Roman" w:cs="Times New Roman"/>
          <w:sz w:val="28"/>
          <w:szCs w:val="28"/>
        </w:rPr>
        <w:t>«О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80146F">
        <w:rPr>
          <w:rFonts w:ascii="Times New Roman" w:hAnsi="Times New Roman" w:cs="Times New Roman"/>
          <w:sz w:val="28"/>
          <w:szCs w:val="28"/>
        </w:rPr>
        <w:t xml:space="preserve"> в Московской области».</w:t>
      </w:r>
    </w:p>
    <w:p w14:paraId="2412D707" w14:textId="7F8AD461" w:rsidR="0039142F" w:rsidRDefault="00FB1FCE" w:rsidP="00701FA8">
      <w:pPr>
        <w:pStyle w:val="ConsPlusNormal"/>
        <w:numPr>
          <w:ilvl w:val="1"/>
          <w:numId w:val="38"/>
        </w:numPr>
        <w:spacing w:line="288" w:lineRule="auto"/>
        <w:ind w:left="0" w:right="140"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Заявителей (представителей З</w:t>
      </w:r>
      <w:r w:rsidR="0039142F" w:rsidRPr="0080146F">
        <w:rPr>
          <w:rFonts w:ascii="Times New Roman" w:hAnsi="Times New Roman" w:cs="Times New Roman"/>
          <w:sz w:val="28"/>
          <w:szCs w:val="28"/>
        </w:rPr>
        <w:t>аявителей) по порядку предоставления Государственной услуги осуществляется в рамках соглашения о взаимодействии между Министерством и ГКУ МО МФЦ, заключенным в порядке, установленном законодательством.</w:t>
      </w:r>
    </w:p>
    <w:p w14:paraId="16D1EC4A" w14:textId="77777777" w:rsidR="005908B4" w:rsidRDefault="005908B4" w:rsidP="00701FA8">
      <w:pPr>
        <w:pStyle w:val="ConsPlusNormal"/>
        <w:spacing w:line="288" w:lineRule="auto"/>
        <w:ind w:left="709" w:right="140"/>
        <w:jc w:val="both"/>
        <w:rPr>
          <w:rFonts w:ascii="Times New Roman" w:hAnsi="Times New Roman" w:cs="Times New Roman"/>
          <w:sz w:val="28"/>
          <w:szCs w:val="28"/>
        </w:rPr>
      </w:pPr>
    </w:p>
    <w:p w14:paraId="765DF157" w14:textId="449FD690" w:rsidR="008B6086" w:rsidRDefault="008B6086" w:rsidP="00701FA8">
      <w:pPr>
        <w:pStyle w:val="12"/>
        <w:spacing w:line="288" w:lineRule="auto"/>
        <w:ind w:right="140"/>
        <w:jc w:val="center"/>
        <w:rPr>
          <w:sz w:val="28"/>
          <w:szCs w:val="28"/>
        </w:rPr>
      </w:pPr>
      <w:bookmarkStart w:id="163" w:name="_Toc430614266"/>
      <w:bookmarkStart w:id="164" w:name="_Toc498507454"/>
      <w:r w:rsidRPr="0080146F">
        <w:rPr>
          <w:i w:val="0"/>
          <w:sz w:val="28"/>
          <w:szCs w:val="28"/>
          <w:lang w:val="en-US"/>
        </w:rPr>
        <w:t>III</w:t>
      </w:r>
      <w:r w:rsidRPr="0080146F">
        <w:rPr>
          <w:i w:val="0"/>
          <w:sz w:val="28"/>
          <w:szCs w:val="28"/>
        </w:rPr>
        <w:t>. Состав, последовательность и сроки выполнения административных процедур, требования к порядку их выполнения</w:t>
      </w:r>
      <w:bookmarkEnd w:id="163"/>
      <w:bookmarkEnd w:id="164"/>
    </w:p>
    <w:p w14:paraId="0D008654" w14:textId="77777777" w:rsidR="008B6086" w:rsidRDefault="008B6086" w:rsidP="00701FA8">
      <w:pPr>
        <w:pStyle w:val="ConsPlusNormal"/>
        <w:spacing w:line="288" w:lineRule="auto"/>
        <w:ind w:left="709" w:right="140"/>
        <w:jc w:val="both"/>
        <w:outlineLvl w:val="1"/>
        <w:rPr>
          <w:rFonts w:ascii="Times New Roman" w:hAnsi="Times New Roman" w:cs="Times New Roman"/>
          <w:sz w:val="28"/>
          <w:szCs w:val="28"/>
        </w:rPr>
      </w:pPr>
    </w:p>
    <w:p w14:paraId="7C4490E5" w14:textId="1AACD640" w:rsidR="0039142F" w:rsidRPr="008B6086" w:rsidRDefault="008B6086" w:rsidP="00701FA8">
      <w:pPr>
        <w:pStyle w:val="ConsPlusNormal"/>
        <w:numPr>
          <w:ilvl w:val="0"/>
          <w:numId w:val="38"/>
        </w:numPr>
        <w:tabs>
          <w:tab w:val="left" w:pos="426"/>
        </w:tabs>
        <w:spacing w:line="288" w:lineRule="auto"/>
        <w:ind w:left="0" w:right="140" w:firstLine="0"/>
        <w:jc w:val="center"/>
        <w:outlineLvl w:val="1"/>
        <w:rPr>
          <w:rFonts w:ascii="Times New Roman" w:hAnsi="Times New Roman" w:cs="Times New Roman"/>
          <w:sz w:val="28"/>
          <w:szCs w:val="28"/>
        </w:rPr>
      </w:pPr>
      <w:bookmarkStart w:id="165" w:name="_Toc430614267"/>
      <w:bookmarkStart w:id="166" w:name="_Toc498507455"/>
      <w:r w:rsidRPr="0080146F">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Государственной услуги</w:t>
      </w:r>
      <w:bookmarkEnd w:id="165"/>
      <w:bookmarkEnd w:id="166"/>
    </w:p>
    <w:p w14:paraId="74005B7D" w14:textId="36CB1850" w:rsidR="008B6086" w:rsidRPr="008B6086" w:rsidRDefault="00C3030C" w:rsidP="00701FA8">
      <w:pPr>
        <w:pStyle w:val="ConsPlusNormal"/>
        <w:tabs>
          <w:tab w:val="left" w:pos="6270"/>
        </w:tabs>
        <w:spacing w:line="288" w:lineRule="auto"/>
        <w:ind w:left="660" w:right="140"/>
        <w:outlineLvl w:val="1"/>
        <w:rPr>
          <w:rFonts w:ascii="Times New Roman" w:hAnsi="Times New Roman" w:cs="Times New Roman"/>
          <w:sz w:val="28"/>
          <w:szCs w:val="28"/>
        </w:rPr>
      </w:pPr>
      <w:r>
        <w:rPr>
          <w:rFonts w:ascii="Times New Roman" w:hAnsi="Times New Roman" w:cs="Times New Roman"/>
          <w:sz w:val="28"/>
          <w:szCs w:val="28"/>
        </w:rPr>
        <w:tab/>
      </w:r>
    </w:p>
    <w:p w14:paraId="50DFBCF5" w14:textId="389DBC0C" w:rsidR="008B6086" w:rsidRDefault="008B6086" w:rsidP="00210F4D">
      <w:pPr>
        <w:pStyle w:val="ConsPlusNormal"/>
        <w:numPr>
          <w:ilvl w:val="1"/>
          <w:numId w:val="38"/>
        </w:numPr>
        <w:tabs>
          <w:tab w:val="left" w:pos="0"/>
        </w:tabs>
        <w:spacing w:line="288" w:lineRule="auto"/>
        <w:ind w:left="0" w:right="142" w:firstLine="567"/>
        <w:jc w:val="both"/>
        <w:rPr>
          <w:rFonts w:ascii="Times New Roman" w:hAnsi="Times New Roman" w:cs="Times New Roman"/>
          <w:sz w:val="28"/>
          <w:szCs w:val="28"/>
        </w:rPr>
      </w:pPr>
      <w:r w:rsidRPr="0080146F">
        <w:rPr>
          <w:rFonts w:ascii="Times New Roman" w:hAnsi="Times New Roman" w:cs="Times New Roman"/>
          <w:sz w:val="28"/>
          <w:szCs w:val="28"/>
        </w:rPr>
        <w:t>Перечень административн</w:t>
      </w:r>
      <w:r w:rsidR="00A95ECF">
        <w:rPr>
          <w:rFonts w:ascii="Times New Roman" w:hAnsi="Times New Roman" w:cs="Times New Roman"/>
          <w:sz w:val="28"/>
          <w:szCs w:val="28"/>
        </w:rPr>
        <w:t>ых процедур при предоставлении Г</w:t>
      </w:r>
      <w:r w:rsidRPr="0080146F">
        <w:rPr>
          <w:rFonts w:ascii="Times New Roman" w:hAnsi="Times New Roman" w:cs="Times New Roman"/>
          <w:sz w:val="28"/>
          <w:szCs w:val="28"/>
        </w:rPr>
        <w:t xml:space="preserve">осударственной </w:t>
      </w:r>
      <w:r w:rsidR="00A95ECF">
        <w:rPr>
          <w:rFonts w:ascii="Times New Roman" w:hAnsi="Times New Roman" w:cs="Times New Roman"/>
          <w:sz w:val="28"/>
          <w:szCs w:val="28"/>
        </w:rPr>
        <w:t>у</w:t>
      </w:r>
      <w:r w:rsidRPr="0080146F">
        <w:rPr>
          <w:rFonts w:ascii="Times New Roman" w:hAnsi="Times New Roman" w:cs="Times New Roman"/>
          <w:sz w:val="28"/>
          <w:szCs w:val="28"/>
        </w:rPr>
        <w:t>слуги:</w:t>
      </w:r>
    </w:p>
    <w:p w14:paraId="44C62476" w14:textId="6C8FF3DE" w:rsidR="008B6086" w:rsidRPr="008B6086" w:rsidRDefault="00DE2CDC" w:rsidP="00210F4D">
      <w:pPr>
        <w:pStyle w:val="ab"/>
        <w:tabs>
          <w:tab w:val="left" w:pos="0"/>
        </w:tabs>
        <w:autoSpaceDE w:val="0"/>
        <w:autoSpaceDN w:val="0"/>
        <w:adjustRightInd w:val="0"/>
        <w:spacing w:after="0" w:line="288" w:lineRule="auto"/>
        <w:ind w:left="0" w:right="142" w:firstLine="567"/>
        <w:jc w:val="both"/>
        <w:rPr>
          <w:rFonts w:ascii="Times New Roman" w:hAnsi="Times New Roman"/>
          <w:sz w:val="28"/>
          <w:szCs w:val="28"/>
        </w:rPr>
      </w:pPr>
      <w:r>
        <w:rPr>
          <w:rFonts w:ascii="Times New Roman" w:hAnsi="Times New Roman"/>
          <w:sz w:val="28"/>
          <w:szCs w:val="28"/>
        </w:rPr>
        <w:t>1) п</w:t>
      </w:r>
      <w:r w:rsidR="008B6086" w:rsidRPr="008B6086">
        <w:rPr>
          <w:rFonts w:ascii="Times New Roman" w:hAnsi="Times New Roman"/>
          <w:sz w:val="28"/>
          <w:szCs w:val="28"/>
        </w:rPr>
        <w:t>рием Заявления и документов;</w:t>
      </w:r>
    </w:p>
    <w:p w14:paraId="007195AB" w14:textId="0FA92FFD" w:rsidR="008B6086" w:rsidRPr="008B6086" w:rsidRDefault="00DE2CDC" w:rsidP="00210F4D">
      <w:pPr>
        <w:pStyle w:val="ab"/>
        <w:tabs>
          <w:tab w:val="left" w:pos="0"/>
        </w:tabs>
        <w:autoSpaceDE w:val="0"/>
        <w:autoSpaceDN w:val="0"/>
        <w:adjustRightInd w:val="0"/>
        <w:spacing w:after="0" w:line="288" w:lineRule="auto"/>
        <w:ind w:left="0" w:right="142" w:firstLine="567"/>
        <w:jc w:val="both"/>
        <w:rPr>
          <w:rFonts w:ascii="Times New Roman" w:hAnsi="Times New Roman"/>
          <w:sz w:val="28"/>
          <w:szCs w:val="28"/>
        </w:rPr>
      </w:pPr>
      <w:r>
        <w:rPr>
          <w:rFonts w:ascii="Times New Roman" w:hAnsi="Times New Roman"/>
          <w:sz w:val="28"/>
          <w:szCs w:val="28"/>
        </w:rPr>
        <w:t>2) о</w:t>
      </w:r>
      <w:r w:rsidR="008B6086" w:rsidRPr="008B6086">
        <w:rPr>
          <w:rFonts w:ascii="Times New Roman" w:hAnsi="Times New Roman"/>
          <w:sz w:val="28"/>
          <w:szCs w:val="28"/>
        </w:rPr>
        <w:t>бработка и предварительное рассмотрение документов;</w:t>
      </w:r>
    </w:p>
    <w:p w14:paraId="20876996" w14:textId="20820354" w:rsidR="008B6086" w:rsidRPr="008B6086" w:rsidRDefault="00DE2CDC" w:rsidP="00210F4D">
      <w:pPr>
        <w:pStyle w:val="ab"/>
        <w:tabs>
          <w:tab w:val="left" w:pos="0"/>
        </w:tabs>
        <w:autoSpaceDE w:val="0"/>
        <w:autoSpaceDN w:val="0"/>
        <w:adjustRightInd w:val="0"/>
        <w:spacing w:after="0" w:line="288" w:lineRule="auto"/>
        <w:ind w:left="0" w:right="142" w:firstLine="567"/>
        <w:jc w:val="both"/>
        <w:rPr>
          <w:rFonts w:ascii="Times New Roman" w:hAnsi="Times New Roman"/>
          <w:sz w:val="28"/>
          <w:szCs w:val="28"/>
        </w:rPr>
      </w:pPr>
      <w:r>
        <w:rPr>
          <w:rFonts w:ascii="Times New Roman" w:hAnsi="Times New Roman"/>
          <w:sz w:val="28"/>
          <w:szCs w:val="28"/>
        </w:rPr>
        <w:t>3) ф</w:t>
      </w:r>
      <w:r w:rsidR="008B6086" w:rsidRPr="008B6086">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p>
    <w:p w14:paraId="05EA5645" w14:textId="515885DD" w:rsidR="008B6086" w:rsidRPr="008B6086" w:rsidRDefault="00DE2CDC" w:rsidP="00210F4D">
      <w:pPr>
        <w:pStyle w:val="ab"/>
        <w:tabs>
          <w:tab w:val="left" w:pos="0"/>
        </w:tabs>
        <w:autoSpaceDE w:val="0"/>
        <w:autoSpaceDN w:val="0"/>
        <w:adjustRightInd w:val="0"/>
        <w:spacing w:after="0" w:line="288" w:lineRule="auto"/>
        <w:ind w:left="0" w:right="142" w:firstLine="567"/>
        <w:jc w:val="both"/>
        <w:rPr>
          <w:rFonts w:ascii="Times New Roman" w:hAnsi="Times New Roman"/>
          <w:sz w:val="28"/>
          <w:szCs w:val="28"/>
        </w:rPr>
      </w:pPr>
      <w:r>
        <w:rPr>
          <w:rFonts w:ascii="Times New Roman" w:hAnsi="Times New Roman"/>
          <w:sz w:val="28"/>
          <w:szCs w:val="28"/>
        </w:rPr>
        <w:t>4) п</w:t>
      </w:r>
      <w:r w:rsidR="008B6086" w:rsidRPr="008B6086">
        <w:rPr>
          <w:rFonts w:ascii="Times New Roman" w:hAnsi="Times New Roman"/>
          <w:sz w:val="28"/>
          <w:szCs w:val="28"/>
        </w:rPr>
        <w:t>ринятие решения;</w:t>
      </w:r>
    </w:p>
    <w:p w14:paraId="09FC4B95" w14:textId="42B69BAF" w:rsidR="008B6086" w:rsidRPr="008B6086" w:rsidRDefault="00DE2CDC" w:rsidP="00210F4D">
      <w:pPr>
        <w:pStyle w:val="ab"/>
        <w:tabs>
          <w:tab w:val="left" w:pos="0"/>
        </w:tabs>
        <w:autoSpaceDE w:val="0"/>
        <w:autoSpaceDN w:val="0"/>
        <w:adjustRightInd w:val="0"/>
        <w:spacing w:after="0" w:line="288" w:lineRule="auto"/>
        <w:ind w:left="0" w:right="142" w:firstLine="567"/>
        <w:jc w:val="both"/>
        <w:rPr>
          <w:rFonts w:ascii="Times New Roman" w:hAnsi="Times New Roman"/>
          <w:sz w:val="28"/>
          <w:szCs w:val="28"/>
        </w:rPr>
      </w:pPr>
      <w:r>
        <w:rPr>
          <w:rFonts w:ascii="Times New Roman" w:hAnsi="Times New Roman"/>
          <w:sz w:val="28"/>
          <w:szCs w:val="28"/>
        </w:rPr>
        <w:t>5) н</w:t>
      </w:r>
      <w:r w:rsidR="008B6086" w:rsidRPr="008B6086">
        <w:rPr>
          <w:rFonts w:ascii="Times New Roman" w:hAnsi="Times New Roman"/>
          <w:sz w:val="28"/>
          <w:szCs w:val="28"/>
        </w:rPr>
        <w:t>аправление (выдача) результата.</w:t>
      </w:r>
    </w:p>
    <w:p w14:paraId="2DCF9D10" w14:textId="1FC54FEB" w:rsidR="008B6086" w:rsidRPr="0080146F" w:rsidRDefault="008B6086" w:rsidP="00210F4D">
      <w:pPr>
        <w:pStyle w:val="ConsPlusNormal"/>
        <w:numPr>
          <w:ilvl w:val="1"/>
          <w:numId w:val="38"/>
        </w:numPr>
        <w:tabs>
          <w:tab w:val="left" w:pos="0"/>
        </w:tabs>
        <w:spacing w:line="288" w:lineRule="auto"/>
        <w:ind w:left="0" w:right="142" w:firstLine="567"/>
        <w:jc w:val="both"/>
        <w:rPr>
          <w:rFonts w:ascii="Times New Roman" w:hAnsi="Times New Roman" w:cs="Times New Roman"/>
          <w:sz w:val="28"/>
          <w:szCs w:val="28"/>
        </w:rPr>
      </w:pPr>
      <w:r w:rsidRPr="0080146F">
        <w:rPr>
          <w:rFonts w:ascii="Times New Roman" w:hAnsi="Times New Roman" w:cs="Times New Roman"/>
          <w:sz w:val="28"/>
          <w:szCs w:val="28"/>
        </w:rPr>
        <w:t xml:space="preserve">Каждая административная процедура состоит из административных действий. Перечень и содержание </w:t>
      </w:r>
      <w:proofErr w:type="gramStart"/>
      <w:r w:rsidRPr="0080146F">
        <w:rPr>
          <w:rFonts w:ascii="Times New Roman" w:hAnsi="Times New Roman" w:cs="Times New Roman"/>
          <w:sz w:val="28"/>
          <w:szCs w:val="28"/>
        </w:rPr>
        <w:t>административных действий, составляющих каждую админис</w:t>
      </w:r>
      <w:r w:rsidR="009872DD">
        <w:rPr>
          <w:rFonts w:ascii="Times New Roman" w:hAnsi="Times New Roman" w:cs="Times New Roman"/>
          <w:sz w:val="28"/>
          <w:szCs w:val="28"/>
        </w:rPr>
        <w:t>тративную процедуру приведен</w:t>
      </w:r>
      <w:proofErr w:type="gramEnd"/>
      <w:r w:rsidR="009872DD">
        <w:rPr>
          <w:rFonts w:ascii="Times New Roman" w:hAnsi="Times New Roman" w:cs="Times New Roman"/>
          <w:sz w:val="28"/>
          <w:szCs w:val="28"/>
        </w:rPr>
        <w:t xml:space="preserve"> в п</w:t>
      </w:r>
      <w:r w:rsidRPr="0080146F">
        <w:rPr>
          <w:rFonts w:ascii="Times New Roman" w:hAnsi="Times New Roman" w:cs="Times New Roman"/>
          <w:sz w:val="28"/>
          <w:szCs w:val="28"/>
        </w:rPr>
        <w:t>риложении 13 к настоящему Административному регламенту.</w:t>
      </w:r>
    </w:p>
    <w:p w14:paraId="73A42007" w14:textId="43C36919" w:rsidR="008B6086" w:rsidRDefault="008B6086" w:rsidP="00210F4D">
      <w:pPr>
        <w:pStyle w:val="ConsPlusNormal"/>
        <w:numPr>
          <w:ilvl w:val="1"/>
          <w:numId w:val="38"/>
        </w:numPr>
        <w:tabs>
          <w:tab w:val="left" w:pos="0"/>
        </w:tabs>
        <w:spacing w:line="288" w:lineRule="auto"/>
        <w:ind w:left="0" w:right="142" w:firstLine="567"/>
        <w:jc w:val="both"/>
        <w:rPr>
          <w:rFonts w:ascii="Times New Roman" w:hAnsi="Times New Roman" w:cs="Times New Roman"/>
          <w:sz w:val="28"/>
          <w:szCs w:val="28"/>
        </w:rPr>
      </w:pPr>
      <w:r w:rsidRPr="0080146F">
        <w:rPr>
          <w:rFonts w:ascii="Times New Roman" w:hAnsi="Times New Roman" w:cs="Times New Roman"/>
          <w:sz w:val="28"/>
          <w:szCs w:val="28"/>
        </w:rPr>
        <w:t xml:space="preserve">Блок-схемы предоставления Государственной </w:t>
      </w:r>
      <w:r w:rsidR="009872DD">
        <w:rPr>
          <w:rFonts w:ascii="Times New Roman" w:hAnsi="Times New Roman" w:cs="Times New Roman"/>
          <w:sz w:val="28"/>
          <w:szCs w:val="28"/>
        </w:rPr>
        <w:t>услуги приведены в п</w:t>
      </w:r>
      <w:r w:rsidRPr="0080146F">
        <w:rPr>
          <w:rFonts w:ascii="Times New Roman" w:hAnsi="Times New Roman" w:cs="Times New Roman"/>
          <w:sz w:val="28"/>
          <w:szCs w:val="28"/>
        </w:rPr>
        <w:t>риложении 14 к настоящему Административному регламенту.</w:t>
      </w:r>
    </w:p>
    <w:p w14:paraId="4686122F" w14:textId="77777777" w:rsidR="008B6086" w:rsidRDefault="008B6086" w:rsidP="00701FA8">
      <w:pPr>
        <w:pStyle w:val="ConsPlusNormal"/>
        <w:spacing w:line="288" w:lineRule="auto"/>
        <w:ind w:left="1228" w:right="140"/>
        <w:jc w:val="both"/>
        <w:outlineLvl w:val="1"/>
        <w:rPr>
          <w:rFonts w:ascii="Times New Roman" w:hAnsi="Times New Roman" w:cs="Times New Roman"/>
          <w:sz w:val="28"/>
          <w:szCs w:val="28"/>
        </w:rPr>
      </w:pPr>
    </w:p>
    <w:p w14:paraId="207463D3" w14:textId="6D0B6C8A" w:rsidR="008B6086" w:rsidRPr="004E0D53" w:rsidRDefault="008B6086" w:rsidP="00701FA8">
      <w:pPr>
        <w:pStyle w:val="12"/>
        <w:spacing w:line="288" w:lineRule="auto"/>
        <w:ind w:right="140"/>
        <w:jc w:val="center"/>
        <w:rPr>
          <w:i w:val="0"/>
          <w:sz w:val="28"/>
          <w:szCs w:val="28"/>
        </w:rPr>
      </w:pPr>
      <w:bookmarkStart w:id="167" w:name="_Toc437973303"/>
      <w:bookmarkStart w:id="168" w:name="_Toc438110045"/>
      <w:bookmarkStart w:id="169" w:name="_Toc438376251"/>
      <w:bookmarkStart w:id="170" w:name="_Toc459920036"/>
      <w:bookmarkStart w:id="171" w:name="_Toc498507456"/>
      <w:r w:rsidRPr="008B6086">
        <w:rPr>
          <w:i w:val="0"/>
          <w:sz w:val="28"/>
          <w:szCs w:val="28"/>
          <w:lang w:val="en-US"/>
        </w:rPr>
        <w:t>IV</w:t>
      </w:r>
      <w:r w:rsidRPr="004E0D53">
        <w:rPr>
          <w:i w:val="0"/>
          <w:sz w:val="28"/>
          <w:szCs w:val="28"/>
        </w:rPr>
        <w:t xml:space="preserve">. </w:t>
      </w:r>
      <w:bookmarkStart w:id="172" w:name="_Toc438727100"/>
      <w:bookmarkEnd w:id="167"/>
      <w:bookmarkEnd w:id="168"/>
      <w:bookmarkEnd w:id="169"/>
      <w:r w:rsidRPr="004E0D53">
        <w:rPr>
          <w:i w:val="0"/>
          <w:sz w:val="28"/>
          <w:szCs w:val="28"/>
        </w:rPr>
        <w:t>Порядок и формы контроля за исполнением настоящего Административного регламента</w:t>
      </w:r>
      <w:bookmarkEnd w:id="170"/>
      <w:bookmarkEnd w:id="171"/>
      <w:bookmarkEnd w:id="172"/>
    </w:p>
    <w:p w14:paraId="2C266BD2" w14:textId="77777777" w:rsidR="008B6086" w:rsidRDefault="008B6086" w:rsidP="00701FA8">
      <w:pPr>
        <w:pStyle w:val="ConsPlusNormal"/>
        <w:spacing w:line="288" w:lineRule="auto"/>
        <w:ind w:left="1228" w:right="140"/>
        <w:jc w:val="both"/>
        <w:outlineLvl w:val="1"/>
        <w:rPr>
          <w:rFonts w:ascii="Times New Roman" w:hAnsi="Times New Roman" w:cs="Times New Roman"/>
          <w:sz w:val="28"/>
          <w:szCs w:val="28"/>
        </w:rPr>
      </w:pPr>
    </w:p>
    <w:p w14:paraId="33DC2EF8" w14:textId="77777777" w:rsidR="008B6086" w:rsidRDefault="008B6086" w:rsidP="00701FA8">
      <w:pPr>
        <w:pStyle w:val="ConsPlusNormal"/>
        <w:numPr>
          <w:ilvl w:val="0"/>
          <w:numId w:val="38"/>
        </w:numPr>
        <w:tabs>
          <w:tab w:val="left" w:pos="426"/>
          <w:tab w:val="left" w:pos="567"/>
        </w:tabs>
        <w:spacing w:line="288" w:lineRule="auto"/>
        <w:ind w:left="0" w:right="140" w:firstLine="0"/>
        <w:jc w:val="center"/>
        <w:outlineLvl w:val="1"/>
        <w:rPr>
          <w:rFonts w:ascii="Times New Roman" w:hAnsi="Times New Roman" w:cs="Times New Roman"/>
          <w:b/>
          <w:sz w:val="28"/>
          <w:szCs w:val="28"/>
        </w:rPr>
      </w:pPr>
      <w:bookmarkStart w:id="173" w:name="_Toc459151008"/>
      <w:bookmarkStart w:id="174" w:name="_Toc459920037"/>
      <w:bookmarkStart w:id="175" w:name="_Toc498507457"/>
      <w:r w:rsidRPr="0080146F">
        <w:rPr>
          <w:rFonts w:ascii="Times New Roman" w:hAnsi="Times New Roman" w:cs="Times New Roman"/>
          <w:b/>
          <w:sz w:val="28"/>
          <w:szCs w:val="28"/>
        </w:rPr>
        <w:t xml:space="preserve">Порядок осуществления текущего </w:t>
      </w:r>
      <w:proofErr w:type="gramStart"/>
      <w:r w:rsidRPr="0080146F">
        <w:rPr>
          <w:rFonts w:ascii="Times New Roman" w:hAnsi="Times New Roman" w:cs="Times New Roman"/>
          <w:b/>
          <w:sz w:val="28"/>
          <w:szCs w:val="28"/>
        </w:rPr>
        <w:t>контроля за</w:t>
      </w:r>
      <w:proofErr w:type="gramEnd"/>
      <w:r w:rsidRPr="0080146F">
        <w:rPr>
          <w:rFonts w:ascii="Times New Roman" w:hAnsi="Times New Roman" w:cs="Times New Roman"/>
          <w:b/>
          <w:sz w:val="28"/>
          <w:szCs w:val="28"/>
        </w:rPr>
        <w:t xml:space="preserve"> соблюдением и исполнением должностными лицами государственными гражданскими служащими и работниками ТСП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73"/>
      <w:bookmarkEnd w:id="174"/>
      <w:bookmarkEnd w:id="175"/>
      <w:r w:rsidRPr="0080146F">
        <w:rPr>
          <w:rFonts w:ascii="Times New Roman" w:hAnsi="Times New Roman" w:cs="Times New Roman"/>
          <w:b/>
          <w:sz w:val="28"/>
          <w:szCs w:val="28"/>
        </w:rPr>
        <w:t xml:space="preserve"> </w:t>
      </w:r>
    </w:p>
    <w:p w14:paraId="16F6516C" w14:textId="77777777" w:rsidR="008D1C34" w:rsidRPr="0080146F" w:rsidRDefault="008D1C34" w:rsidP="00701FA8">
      <w:pPr>
        <w:pStyle w:val="ConsPlusNormal"/>
        <w:tabs>
          <w:tab w:val="left" w:pos="426"/>
          <w:tab w:val="left" w:pos="567"/>
        </w:tabs>
        <w:spacing w:line="288" w:lineRule="auto"/>
        <w:ind w:right="140"/>
        <w:outlineLvl w:val="1"/>
        <w:rPr>
          <w:rFonts w:ascii="Times New Roman" w:hAnsi="Times New Roman" w:cs="Times New Roman"/>
          <w:b/>
          <w:sz w:val="28"/>
          <w:szCs w:val="28"/>
        </w:rPr>
      </w:pPr>
    </w:p>
    <w:p w14:paraId="603081F6" w14:textId="77777777" w:rsidR="008B6086" w:rsidRPr="0080146F" w:rsidRDefault="008B6086" w:rsidP="00701FA8">
      <w:pPr>
        <w:pStyle w:val="ConsPlusNormal"/>
        <w:numPr>
          <w:ilvl w:val="1"/>
          <w:numId w:val="38"/>
        </w:numPr>
        <w:spacing w:line="288" w:lineRule="auto"/>
        <w:ind w:left="0" w:right="140" w:firstLine="568"/>
        <w:jc w:val="both"/>
        <w:rPr>
          <w:rFonts w:ascii="Times New Roman" w:hAnsi="Times New Roman" w:cs="Times New Roman"/>
          <w:sz w:val="28"/>
          <w:szCs w:val="28"/>
        </w:rPr>
      </w:pPr>
      <w:proofErr w:type="gramStart"/>
      <w:r w:rsidRPr="0080146F">
        <w:rPr>
          <w:rFonts w:ascii="Times New Roman" w:hAnsi="Times New Roman" w:cs="Times New Roman"/>
          <w:sz w:val="28"/>
          <w:szCs w:val="28"/>
        </w:rPr>
        <w:t>Контроль за</w:t>
      </w:r>
      <w:proofErr w:type="gramEnd"/>
      <w:r w:rsidRPr="0080146F">
        <w:rPr>
          <w:rFonts w:ascii="Times New Roman" w:hAnsi="Times New Roman" w:cs="Times New Roman"/>
          <w:sz w:val="28"/>
          <w:szCs w:val="28"/>
        </w:rPr>
        <w:t xml:space="preserve"> соблюдением должностными лицами </w:t>
      </w:r>
      <w:proofErr w:type="spellStart"/>
      <w:r w:rsidRPr="0080146F">
        <w:rPr>
          <w:rFonts w:ascii="Times New Roman" w:hAnsi="Times New Roman" w:cs="Times New Roman"/>
          <w:sz w:val="28"/>
          <w:szCs w:val="28"/>
        </w:rPr>
        <w:t>Минсоцразвития</w:t>
      </w:r>
      <w:proofErr w:type="spellEnd"/>
      <w:r w:rsidRPr="0080146F">
        <w:rPr>
          <w:rFonts w:ascii="Times New Roman" w:hAnsi="Times New Roman" w:cs="Times New Roman"/>
          <w:sz w:val="28"/>
          <w:szCs w:val="28"/>
        </w:rPr>
        <w:t>,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6698934D" w14:textId="42D93986" w:rsidR="008B6086" w:rsidRDefault="00DE2CDC" w:rsidP="00701FA8">
      <w:pPr>
        <w:pStyle w:val="1111"/>
        <w:numPr>
          <w:ilvl w:val="2"/>
          <w:numId w:val="38"/>
        </w:numPr>
        <w:spacing w:line="288" w:lineRule="auto"/>
        <w:ind w:left="0" w:right="140" w:firstLine="567"/>
      </w:pPr>
      <w:r>
        <w:t>Т</w:t>
      </w:r>
      <w:r w:rsidR="008B6086" w:rsidRPr="0080146F">
        <w:t xml:space="preserve">екущего </w:t>
      </w:r>
      <w:proofErr w:type="gramStart"/>
      <w:r w:rsidR="008B6086" w:rsidRPr="0080146F">
        <w:t>контроля за</w:t>
      </w:r>
      <w:proofErr w:type="gramEnd"/>
      <w:r w:rsidR="008B6086" w:rsidRPr="0080146F">
        <w:t xml:space="preserve"> соблюдением полноты и качества предоставления Государственной</w:t>
      </w:r>
      <w:r w:rsidR="008B6086" w:rsidRPr="0080146F">
        <w:rPr>
          <w:sz w:val="22"/>
        </w:rPr>
        <w:t xml:space="preserve"> </w:t>
      </w:r>
      <w:r w:rsidR="008B6086" w:rsidRPr="0080146F">
        <w:t>ус</w:t>
      </w:r>
      <w:r>
        <w:t>луги (далее - Текущий контроль).</w:t>
      </w:r>
    </w:p>
    <w:p w14:paraId="6C799164" w14:textId="4D73FA53" w:rsidR="008B6086" w:rsidRPr="0080146F" w:rsidRDefault="00DE2CDC" w:rsidP="00701FA8">
      <w:pPr>
        <w:pStyle w:val="1111"/>
        <w:numPr>
          <w:ilvl w:val="2"/>
          <w:numId w:val="38"/>
        </w:numPr>
        <w:spacing w:line="288" w:lineRule="auto"/>
        <w:ind w:left="0" w:right="140" w:firstLine="567"/>
      </w:pPr>
      <w:proofErr w:type="gramStart"/>
      <w:r>
        <w:t>К</w:t>
      </w:r>
      <w:r w:rsidR="008B6086" w:rsidRPr="0080146F">
        <w:t>онтроля за</w:t>
      </w:r>
      <w:proofErr w:type="gramEnd"/>
      <w:r w:rsidR="008B6086" w:rsidRPr="0080146F">
        <w:t xml:space="preserve"> соблюдением порядка предоставления Государственной услуги.</w:t>
      </w:r>
    </w:p>
    <w:p w14:paraId="0657D71B" w14:textId="222C6ABC" w:rsidR="008B6086" w:rsidRDefault="00B4244A" w:rsidP="00701FA8">
      <w:pPr>
        <w:pStyle w:val="1111"/>
        <w:numPr>
          <w:ilvl w:val="1"/>
          <w:numId w:val="38"/>
        </w:numPr>
        <w:tabs>
          <w:tab w:val="left" w:pos="851"/>
          <w:tab w:val="left" w:pos="1134"/>
          <w:tab w:val="left" w:pos="1985"/>
        </w:tabs>
        <w:spacing w:line="288" w:lineRule="auto"/>
        <w:ind w:left="0" w:right="140" w:firstLine="567"/>
      </w:pPr>
      <w:r>
        <w:t xml:space="preserve"> </w:t>
      </w:r>
      <w:r w:rsidR="007E4CEA">
        <w:t>Текущий контроль осуществляет м</w:t>
      </w:r>
      <w:r w:rsidR="008B6086" w:rsidRPr="0080146F">
        <w:t xml:space="preserve">инистр </w:t>
      </w:r>
      <w:r w:rsidR="00C1198A">
        <w:t>социального развития Московской области</w:t>
      </w:r>
      <w:r w:rsidR="0060471E">
        <w:t xml:space="preserve"> (далее – министр)</w:t>
      </w:r>
      <w:r w:rsidR="00C1198A">
        <w:t xml:space="preserve"> </w:t>
      </w:r>
      <w:r w:rsidR="008B6086" w:rsidRPr="0080146F">
        <w:t>и уполномоченные им должностные лица.</w:t>
      </w:r>
    </w:p>
    <w:p w14:paraId="0D70F9D1" w14:textId="75702C4B" w:rsidR="008B6086" w:rsidRPr="0080146F" w:rsidRDefault="00B4244A" w:rsidP="00701FA8">
      <w:pPr>
        <w:pStyle w:val="ConsPlusNormal"/>
        <w:numPr>
          <w:ilvl w:val="1"/>
          <w:numId w:val="38"/>
        </w:numPr>
        <w:tabs>
          <w:tab w:val="left" w:pos="851"/>
          <w:tab w:val="left" w:pos="1134"/>
          <w:tab w:val="left" w:pos="1985"/>
        </w:tabs>
        <w:spacing w:line="288" w:lineRule="auto"/>
        <w:ind w:left="0"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B6086" w:rsidRPr="0080146F">
        <w:rPr>
          <w:rFonts w:ascii="Times New Roman" w:hAnsi="Times New Roman" w:cs="Times New Roman"/>
          <w:sz w:val="28"/>
          <w:szCs w:val="28"/>
        </w:rPr>
        <w:t xml:space="preserve">Текущий контроль осуществляется в порядке, установленном Министром для </w:t>
      </w:r>
      <w:proofErr w:type="gramStart"/>
      <w:r w:rsidR="008B6086" w:rsidRPr="0080146F">
        <w:rPr>
          <w:rFonts w:ascii="Times New Roman" w:hAnsi="Times New Roman" w:cs="Times New Roman"/>
          <w:sz w:val="28"/>
          <w:szCs w:val="28"/>
        </w:rPr>
        <w:t>контроля за</w:t>
      </w:r>
      <w:proofErr w:type="gramEnd"/>
      <w:r w:rsidR="008B6086" w:rsidRPr="0080146F">
        <w:rPr>
          <w:rFonts w:ascii="Times New Roman" w:hAnsi="Times New Roman" w:cs="Times New Roman"/>
          <w:sz w:val="28"/>
          <w:szCs w:val="28"/>
        </w:rPr>
        <w:t xml:space="preserve"> исполнением правовых актов </w:t>
      </w:r>
      <w:proofErr w:type="spellStart"/>
      <w:r w:rsidR="008B6086" w:rsidRPr="0080146F">
        <w:rPr>
          <w:rFonts w:ascii="Times New Roman" w:hAnsi="Times New Roman" w:cs="Times New Roman"/>
          <w:sz w:val="28"/>
          <w:szCs w:val="28"/>
        </w:rPr>
        <w:t>Минсоцразвития</w:t>
      </w:r>
      <w:proofErr w:type="spellEnd"/>
      <w:r w:rsidR="008B6086" w:rsidRPr="0080146F">
        <w:rPr>
          <w:rFonts w:ascii="Times New Roman" w:hAnsi="Times New Roman" w:cs="Times New Roman"/>
          <w:sz w:val="28"/>
          <w:szCs w:val="28"/>
        </w:rPr>
        <w:t>.</w:t>
      </w:r>
    </w:p>
    <w:p w14:paraId="2FF2527A" w14:textId="620E59EC" w:rsidR="008B6086" w:rsidRDefault="00B4244A" w:rsidP="00701FA8">
      <w:pPr>
        <w:pStyle w:val="ConsPlusNormal"/>
        <w:numPr>
          <w:ilvl w:val="1"/>
          <w:numId w:val="38"/>
        </w:numPr>
        <w:tabs>
          <w:tab w:val="left" w:pos="851"/>
          <w:tab w:val="left" w:pos="1134"/>
          <w:tab w:val="left" w:pos="1985"/>
        </w:tabs>
        <w:spacing w:line="288" w:lineRule="auto"/>
        <w:ind w:left="0"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B6086" w:rsidRPr="008B6086">
        <w:rPr>
          <w:rFonts w:ascii="Times New Roman" w:hAnsi="Times New Roman" w:cs="Times New Roman"/>
          <w:sz w:val="28"/>
          <w:szCs w:val="28"/>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rsidR="007E4CEA">
        <w:rPr>
          <w:rFonts w:ascii="Times New Roman" w:hAnsi="Times New Roman" w:cs="Times New Roman"/>
          <w:sz w:val="28"/>
          <w:szCs w:val="28"/>
        </w:rPr>
        <w:t xml:space="preserve">льства Московской области от 16.04.2015 </w:t>
      </w:r>
      <w:r w:rsidR="008B6086" w:rsidRPr="008B6086">
        <w:rPr>
          <w:rFonts w:ascii="Times New Roman" w:hAnsi="Times New Roman" w:cs="Times New Roman"/>
          <w:sz w:val="28"/>
          <w:szCs w:val="28"/>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008B6086" w:rsidRPr="008B6086">
        <w:rPr>
          <w:rFonts w:ascii="Times New Roman" w:hAnsi="Times New Roman" w:cs="Times New Roman"/>
          <w:sz w:val="28"/>
          <w:szCs w:val="28"/>
        </w:rPr>
        <w:t>» и на основании Зак</w:t>
      </w:r>
      <w:r w:rsidR="007E4CEA">
        <w:rPr>
          <w:rFonts w:ascii="Times New Roman" w:hAnsi="Times New Roman" w:cs="Times New Roman"/>
          <w:sz w:val="28"/>
          <w:szCs w:val="28"/>
        </w:rPr>
        <w:t>она Московской области от 04.05</w:t>
      </w:r>
      <w:r w:rsidR="004375CB">
        <w:rPr>
          <w:rFonts w:ascii="Times New Roman" w:hAnsi="Times New Roman" w:cs="Times New Roman"/>
          <w:sz w:val="28"/>
          <w:szCs w:val="28"/>
        </w:rPr>
        <w:t>.</w:t>
      </w:r>
      <w:r w:rsidR="007E4CEA">
        <w:rPr>
          <w:rFonts w:ascii="Times New Roman" w:hAnsi="Times New Roman" w:cs="Times New Roman"/>
          <w:sz w:val="28"/>
          <w:szCs w:val="28"/>
        </w:rPr>
        <w:t>2016</w:t>
      </w:r>
      <w:r w:rsidR="008B6086" w:rsidRPr="008B6086">
        <w:rPr>
          <w:rFonts w:ascii="Times New Roman" w:hAnsi="Times New Roman" w:cs="Times New Roman"/>
          <w:sz w:val="28"/>
          <w:szCs w:val="28"/>
        </w:rPr>
        <w:t xml:space="preserve"> </w:t>
      </w:r>
      <w:r w:rsidR="00585472">
        <w:rPr>
          <w:rFonts w:ascii="Times New Roman" w:hAnsi="Times New Roman" w:cs="Times New Roman"/>
          <w:sz w:val="28"/>
          <w:szCs w:val="28"/>
        </w:rPr>
        <w:br/>
      </w:r>
      <w:r w:rsidR="008B6086" w:rsidRPr="008B6086">
        <w:rPr>
          <w:rFonts w:ascii="Times New Roman" w:hAnsi="Times New Roman" w:cs="Times New Roman"/>
          <w:sz w:val="28"/>
          <w:szCs w:val="28"/>
        </w:rPr>
        <w:t>№ 37/2016-ОЗ «Кодекс Московской области об административных правонарушениях».</w:t>
      </w:r>
    </w:p>
    <w:p w14:paraId="7E52D96C" w14:textId="77777777" w:rsidR="008B6086" w:rsidRPr="008B6086" w:rsidRDefault="008B6086" w:rsidP="00701FA8">
      <w:pPr>
        <w:pStyle w:val="ConsPlusNormal"/>
        <w:spacing w:line="288" w:lineRule="auto"/>
        <w:ind w:left="567" w:right="140"/>
        <w:jc w:val="both"/>
        <w:rPr>
          <w:rFonts w:ascii="Times New Roman" w:hAnsi="Times New Roman" w:cs="Times New Roman"/>
          <w:sz w:val="28"/>
          <w:szCs w:val="28"/>
        </w:rPr>
      </w:pPr>
    </w:p>
    <w:p w14:paraId="4BA29EEB" w14:textId="77777777" w:rsidR="008B6086" w:rsidRDefault="008B6086" w:rsidP="00701FA8">
      <w:pPr>
        <w:pStyle w:val="ConsPlusNormal"/>
        <w:numPr>
          <w:ilvl w:val="0"/>
          <w:numId w:val="38"/>
        </w:numPr>
        <w:tabs>
          <w:tab w:val="left" w:pos="426"/>
        </w:tabs>
        <w:spacing w:line="288" w:lineRule="auto"/>
        <w:ind w:left="0" w:right="140" w:firstLine="0"/>
        <w:jc w:val="center"/>
        <w:outlineLvl w:val="1"/>
        <w:rPr>
          <w:rFonts w:ascii="Times New Roman" w:hAnsi="Times New Roman" w:cs="Times New Roman"/>
          <w:b/>
          <w:sz w:val="28"/>
          <w:szCs w:val="28"/>
        </w:rPr>
      </w:pPr>
      <w:bookmarkStart w:id="176" w:name="_Toc459151009"/>
      <w:bookmarkStart w:id="177" w:name="_Toc459920038"/>
      <w:bookmarkStart w:id="178" w:name="_Toc498507458"/>
      <w:r w:rsidRPr="0080146F">
        <w:rPr>
          <w:rFonts w:ascii="Times New Roman" w:hAnsi="Times New Roman" w:cs="Times New Roman"/>
          <w:b/>
          <w:sz w:val="28"/>
          <w:szCs w:val="28"/>
        </w:rPr>
        <w:lastRenderedPageBreak/>
        <w:t xml:space="preserve">Порядок и периодичность осуществления Текущего контроля полноты, качества и порядка предоставления Государственной услуги и </w:t>
      </w:r>
      <w:proofErr w:type="gramStart"/>
      <w:r w:rsidRPr="0080146F">
        <w:rPr>
          <w:rFonts w:ascii="Times New Roman" w:hAnsi="Times New Roman" w:cs="Times New Roman"/>
          <w:b/>
          <w:sz w:val="28"/>
          <w:szCs w:val="28"/>
        </w:rPr>
        <w:t>Контроля за</w:t>
      </w:r>
      <w:proofErr w:type="gramEnd"/>
      <w:r w:rsidRPr="0080146F">
        <w:rPr>
          <w:rFonts w:ascii="Times New Roman" w:hAnsi="Times New Roman" w:cs="Times New Roman"/>
          <w:b/>
          <w:sz w:val="28"/>
          <w:szCs w:val="28"/>
        </w:rPr>
        <w:t xml:space="preserve"> соблюдением порядка предоставления Государственной услуги</w:t>
      </w:r>
      <w:bookmarkEnd w:id="176"/>
      <w:bookmarkEnd w:id="177"/>
      <w:bookmarkEnd w:id="178"/>
    </w:p>
    <w:p w14:paraId="22809728" w14:textId="77777777" w:rsidR="00DE2CDC" w:rsidRPr="0080146F" w:rsidRDefault="00DE2CDC" w:rsidP="00701FA8">
      <w:pPr>
        <w:pStyle w:val="ConsPlusNormal"/>
        <w:spacing w:line="288" w:lineRule="auto"/>
        <w:ind w:right="140"/>
        <w:outlineLvl w:val="1"/>
        <w:rPr>
          <w:rFonts w:ascii="Times New Roman" w:hAnsi="Times New Roman" w:cs="Times New Roman"/>
          <w:b/>
          <w:sz w:val="28"/>
          <w:szCs w:val="28"/>
        </w:rPr>
      </w:pPr>
    </w:p>
    <w:p w14:paraId="256175E4" w14:textId="39630AA6" w:rsidR="008B6086" w:rsidRPr="007920C8" w:rsidRDefault="007920C8" w:rsidP="00701FA8">
      <w:pPr>
        <w:pStyle w:val="11"/>
        <w:numPr>
          <w:ilvl w:val="1"/>
          <w:numId w:val="38"/>
        </w:numPr>
        <w:spacing w:before="0" w:after="0" w:line="288" w:lineRule="auto"/>
        <w:ind w:left="0" w:right="140" w:firstLine="709"/>
        <w:rPr>
          <w:rStyle w:val="afffa"/>
        </w:rPr>
      </w:pPr>
      <w:proofErr w:type="gramStart"/>
      <w:r w:rsidRPr="007920C8">
        <w:rPr>
          <w:rStyle w:val="afffa"/>
        </w:rPr>
        <w:t xml:space="preserve">Текущий </w:t>
      </w:r>
      <w:r>
        <w:rPr>
          <w:rStyle w:val="afffa"/>
        </w:rPr>
        <w:t xml:space="preserve">контроль </w:t>
      </w:r>
      <w:r w:rsidR="008B6086" w:rsidRPr="007920C8">
        <w:rPr>
          <w:rStyle w:val="afffa"/>
        </w:rPr>
        <w:t xml:space="preserve">осуществляется в форме проверки решений и действий, участвующих в предоставлении Государственной услуги должностных лиц, государственных гражданских служащих </w:t>
      </w:r>
      <w:proofErr w:type="spellStart"/>
      <w:r w:rsidR="008B6086" w:rsidRPr="007920C8">
        <w:rPr>
          <w:rStyle w:val="afffa"/>
        </w:rPr>
        <w:t>Минсоцразвития</w:t>
      </w:r>
      <w:proofErr w:type="spellEnd"/>
      <w:r w:rsidR="008B6086" w:rsidRPr="007920C8">
        <w:rPr>
          <w:rStyle w:val="afffa"/>
        </w:rPr>
        <w:t xml:space="preserve">, а также в форме внутренних проверок </w:t>
      </w:r>
      <w:proofErr w:type="spellStart"/>
      <w:r w:rsidR="008B6086" w:rsidRPr="007920C8">
        <w:rPr>
          <w:rStyle w:val="afffa"/>
        </w:rPr>
        <w:t>Минсоцразвития</w:t>
      </w:r>
      <w:proofErr w:type="spellEnd"/>
      <w:r w:rsidR="008B6086" w:rsidRPr="007920C8">
        <w:rPr>
          <w:rStyle w:val="afffa"/>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w:t>
      </w:r>
      <w:proofErr w:type="spellStart"/>
      <w:r w:rsidR="008B6086" w:rsidRPr="007920C8">
        <w:rPr>
          <w:rStyle w:val="afffa"/>
        </w:rPr>
        <w:t>Минсоцразвития</w:t>
      </w:r>
      <w:proofErr w:type="spellEnd"/>
      <w:r w:rsidR="008B6086" w:rsidRPr="007920C8">
        <w:rPr>
          <w:rStyle w:val="afffa"/>
        </w:rPr>
        <w:t>, участвующих в предоставлении Государственной услуги.</w:t>
      </w:r>
      <w:proofErr w:type="gramEnd"/>
    </w:p>
    <w:p w14:paraId="3AA097C2" w14:textId="1C72C7D8" w:rsidR="008B6086" w:rsidRPr="008B6086" w:rsidRDefault="008B6086" w:rsidP="00701FA8">
      <w:pPr>
        <w:pStyle w:val="11"/>
        <w:numPr>
          <w:ilvl w:val="1"/>
          <w:numId w:val="38"/>
        </w:numPr>
        <w:spacing w:before="0" w:after="0" w:line="288" w:lineRule="auto"/>
        <w:ind w:left="0" w:right="140" w:firstLine="709"/>
        <w:rPr>
          <w:i w:val="0"/>
        </w:rPr>
      </w:pPr>
      <w:r w:rsidRPr="008B6086">
        <w:rPr>
          <w:i w:val="0"/>
        </w:rPr>
        <w:t xml:space="preserve">Порядок осуществления Текущего контроля </w:t>
      </w:r>
      <w:proofErr w:type="spellStart"/>
      <w:r w:rsidRPr="008B6086">
        <w:rPr>
          <w:i w:val="0"/>
        </w:rPr>
        <w:t>Минсоцразвития</w:t>
      </w:r>
      <w:proofErr w:type="spellEnd"/>
      <w:r w:rsidRPr="008B6086">
        <w:rPr>
          <w:i w:val="0"/>
        </w:rPr>
        <w:t xml:space="preserve"> устанавливается министром.</w:t>
      </w:r>
    </w:p>
    <w:p w14:paraId="48065679" w14:textId="25AA2B55" w:rsidR="008B6086" w:rsidRPr="008B6086" w:rsidRDefault="008B6086" w:rsidP="00701FA8">
      <w:pPr>
        <w:pStyle w:val="1111"/>
        <w:numPr>
          <w:ilvl w:val="1"/>
          <w:numId w:val="38"/>
        </w:numPr>
        <w:spacing w:line="288" w:lineRule="auto"/>
        <w:ind w:left="0" w:right="140" w:firstLine="709"/>
      </w:pPr>
      <w:proofErr w:type="gramStart"/>
      <w:r w:rsidRPr="008B6086">
        <w:t>Контроль за</w:t>
      </w:r>
      <w:proofErr w:type="gramEnd"/>
      <w:r w:rsidRPr="008B6086">
        <w:t xml:space="preserve">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proofErr w:type="spellStart"/>
      <w:r w:rsidRPr="008B6086">
        <w:t>Минсоцразвития</w:t>
      </w:r>
      <w:proofErr w:type="spellEnd"/>
      <w:r w:rsidRPr="008B6086">
        <w:t xml:space="preserve"> положений настоящего Административного регламента в части соблюдения порядка предоставления Государственной услуги.</w:t>
      </w:r>
    </w:p>
    <w:p w14:paraId="1422BCBB" w14:textId="77777777" w:rsidR="008B6086" w:rsidRPr="008B6086" w:rsidRDefault="008B6086" w:rsidP="00701FA8">
      <w:pPr>
        <w:pStyle w:val="11"/>
        <w:numPr>
          <w:ilvl w:val="1"/>
          <w:numId w:val="38"/>
        </w:numPr>
        <w:spacing w:before="0" w:after="0" w:line="288" w:lineRule="auto"/>
        <w:ind w:left="0" w:right="140" w:firstLine="709"/>
        <w:rPr>
          <w:i w:val="0"/>
        </w:rPr>
      </w:pPr>
      <w:r w:rsidRPr="008B6086">
        <w:rPr>
          <w:i w:val="0"/>
        </w:rPr>
        <w:t xml:space="preserve">Плановые проверки </w:t>
      </w:r>
      <w:proofErr w:type="spellStart"/>
      <w:r w:rsidRPr="008B6086">
        <w:rPr>
          <w:i w:val="0"/>
        </w:rPr>
        <w:t>Минсоцразвития</w:t>
      </w:r>
      <w:proofErr w:type="spellEnd"/>
      <w:r w:rsidRPr="008B6086">
        <w:rPr>
          <w:i w:val="0"/>
        </w:rPr>
        <w:t xml:space="preserve"> или должностного лица </w:t>
      </w:r>
      <w:proofErr w:type="spellStart"/>
      <w:r w:rsidRPr="008B6086">
        <w:rPr>
          <w:i w:val="0"/>
        </w:rPr>
        <w:t>Минсоцразвития</w:t>
      </w:r>
      <w:proofErr w:type="spellEnd"/>
      <w:r w:rsidRPr="008B6086">
        <w:rPr>
          <w:i w:val="0"/>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74D00B23" w14:textId="77777777" w:rsidR="008B6086" w:rsidRPr="008B6086" w:rsidRDefault="008B6086" w:rsidP="00701FA8">
      <w:pPr>
        <w:pStyle w:val="11"/>
        <w:numPr>
          <w:ilvl w:val="1"/>
          <w:numId w:val="38"/>
        </w:numPr>
        <w:spacing w:before="0" w:after="0" w:line="288" w:lineRule="auto"/>
        <w:ind w:left="0" w:right="140" w:firstLine="709"/>
        <w:rPr>
          <w:i w:val="0"/>
        </w:rPr>
      </w:pPr>
      <w:proofErr w:type="gramStart"/>
      <w:r w:rsidRPr="008B6086">
        <w:rPr>
          <w:i w:val="0"/>
        </w:rPr>
        <w:t xml:space="preserve">Внеплановые проверки </w:t>
      </w:r>
      <w:proofErr w:type="spellStart"/>
      <w:r w:rsidRPr="008B6086">
        <w:rPr>
          <w:i w:val="0"/>
        </w:rPr>
        <w:t>Минсоцразвития</w:t>
      </w:r>
      <w:proofErr w:type="spellEnd"/>
      <w:r w:rsidRPr="008B6086">
        <w:rPr>
          <w:i w:val="0"/>
        </w:rPr>
        <w:t xml:space="preserve"> или должностного лица </w:t>
      </w:r>
      <w:proofErr w:type="spellStart"/>
      <w:r w:rsidRPr="008B6086">
        <w:rPr>
          <w:i w:val="0"/>
        </w:rPr>
        <w:t>Минсоцразвития</w:t>
      </w:r>
      <w:proofErr w:type="spellEnd"/>
      <w:r w:rsidRPr="008B6086">
        <w:rPr>
          <w:i w:val="0"/>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8B6086">
        <w:rPr>
          <w:i w:val="0"/>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F0C20C7" w14:textId="77777777" w:rsidR="008B6086" w:rsidRPr="008B6086" w:rsidRDefault="008B6086" w:rsidP="00701FA8">
      <w:pPr>
        <w:pStyle w:val="11"/>
        <w:numPr>
          <w:ilvl w:val="1"/>
          <w:numId w:val="38"/>
        </w:numPr>
        <w:spacing w:before="0" w:after="0" w:line="288" w:lineRule="auto"/>
        <w:ind w:left="0" w:right="140" w:firstLine="709"/>
        <w:rPr>
          <w:i w:val="0"/>
        </w:rPr>
      </w:pPr>
      <w:proofErr w:type="gramStart"/>
      <w:r w:rsidRPr="008B6086">
        <w:rPr>
          <w:i w:val="0"/>
        </w:rPr>
        <w:lastRenderedPageBreak/>
        <w:t xml:space="preserve">Внеплановые проверки </w:t>
      </w:r>
      <w:proofErr w:type="spellStart"/>
      <w:r w:rsidRPr="008B6086">
        <w:rPr>
          <w:i w:val="0"/>
        </w:rPr>
        <w:t>Минсоцразвития</w:t>
      </w:r>
      <w:proofErr w:type="spellEnd"/>
      <w:r w:rsidRPr="008B6086">
        <w:rPr>
          <w:i w:val="0"/>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8B6086">
        <w:rPr>
          <w:i w:val="0"/>
        </w:rPr>
        <w:t xml:space="preserve"> также в целях </w:t>
      </w:r>
      <w:proofErr w:type="gramStart"/>
      <w:r w:rsidRPr="008B6086">
        <w:rPr>
          <w:i w:val="0"/>
        </w:rPr>
        <w:t>контроля за</w:t>
      </w:r>
      <w:proofErr w:type="gramEnd"/>
      <w:r w:rsidRPr="008B6086">
        <w:rPr>
          <w:i w:val="0"/>
        </w:rPr>
        <w:t xml:space="preserve"> исполнением ранее выданного предписания об устранении нарушения обязательных требований.</w:t>
      </w:r>
    </w:p>
    <w:p w14:paraId="1630FD98" w14:textId="77777777" w:rsidR="008B6086" w:rsidRDefault="008B6086" w:rsidP="00701FA8">
      <w:pPr>
        <w:pStyle w:val="11"/>
        <w:numPr>
          <w:ilvl w:val="1"/>
          <w:numId w:val="38"/>
        </w:numPr>
        <w:spacing w:before="0" w:after="0" w:line="288" w:lineRule="auto"/>
        <w:ind w:left="0" w:right="140" w:firstLine="709"/>
        <w:rPr>
          <w:i w:val="0"/>
        </w:rPr>
      </w:pPr>
      <w:r w:rsidRPr="008B6086">
        <w:rPr>
          <w:i w:val="0"/>
        </w:rPr>
        <w:t xml:space="preserve">Должностными лицами </w:t>
      </w:r>
      <w:proofErr w:type="spellStart"/>
      <w:r w:rsidRPr="008B6086">
        <w:rPr>
          <w:i w:val="0"/>
        </w:rPr>
        <w:t>Минсоцразвития</w:t>
      </w:r>
      <w:proofErr w:type="spellEnd"/>
      <w:r w:rsidRPr="008B6086">
        <w:rPr>
          <w:i w:val="0"/>
        </w:rPr>
        <w:t>, ответственными за соблюдение порядка предоставления Государственной услуги, являются руководители ТСП, указанные в пункте 5.1 настоящего Административного регламента.</w:t>
      </w:r>
    </w:p>
    <w:p w14:paraId="3A33AC54" w14:textId="77777777" w:rsidR="00DE2CDC" w:rsidRPr="008B6086" w:rsidRDefault="00DE2CDC" w:rsidP="00701FA8">
      <w:pPr>
        <w:pStyle w:val="11"/>
        <w:numPr>
          <w:ilvl w:val="0"/>
          <w:numId w:val="0"/>
        </w:numPr>
        <w:spacing w:before="0" w:after="0" w:line="288" w:lineRule="auto"/>
        <w:ind w:left="568" w:right="140" w:firstLine="709"/>
        <w:rPr>
          <w:i w:val="0"/>
        </w:rPr>
      </w:pPr>
    </w:p>
    <w:p w14:paraId="0C4D2D68" w14:textId="65FE1B5D" w:rsidR="008B6086" w:rsidRPr="00004572" w:rsidRDefault="008B6086" w:rsidP="00701FA8">
      <w:pPr>
        <w:pStyle w:val="1111"/>
        <w:numPr>
          <w:ilvl w:val="0"/>
          <w:numId w:val="38"/>
        </w:numPr>
        <w:tabs>
          <w:tab w:val="left" w:pos="426"/>
        </w:tabs>
        <w:spacing w:line="288" w:lineRule="auto"/>
        <w:ind w:left="0" w:right="140" w:firstLine="0"/>
        <w:jc w:val="center"/>
        <w:outlineLvl w:val="0"/>
      </w:pPr>
      <w:bookmarkStart w:id="179" w:name="_Toc459151010"/>
      <w:bookmarkStart w:id="180" w:name="_Toc459920039"/>
      <w:bookmarkStart w:id="181" w:name="_Toc498507459"/>
      <w:r w:rsidRPr="0080146F">
        <w:rPr>
          <w:b/>
        </w:rPr>
        <w:t xml:space="preserve">Ответственность должностных лиц, государственных гражданских служащих и работников </w:t>
      </w:r>
      <w:proofErr w:type="spellStart"/>
      <w:r w:rsidRPr="0080146F">
        <w:rPr>
          <w:b/>
        </w:rPr>
        <w:t>Минсоцразвития</w:t>
      </w:r>
      <w:proofErr w:type="spellEnd"/>
      <w:r w:rsidRPr="0080146F">
        <w:rPr>
          <w:b/>
        </w:rPr>
        <w:t xml:space="preserve"> за решения и действия (бездействие), принимаемые (осуществляемые) ими в ходе предоставления Государственной услуги</w:t>
      </w:r>
      <w:bookmarkEnd w:id="179"/>
      <w:bookmarkEnd w:id="180"/>
      <w:bookmarkEnd w:id="181"/>
    </w:p>
    <w:p w14:paraId="0C957DF1" w14:textId="77777777" w:rsidR="00004572" w:rsidRPr="008B6086" w:rsidRDefault="00004572" w:rsidP="00701FA8">
      <w:pPr>
        <w:pStyle w:val="1111"/>
        <w:tabs>
          <w:tab w:val="left" w:pos="426"/>
        </w:tabs>
        <w:spacing w:line="288" w:lineRule="auto"/>
        <w:ind w:left="0" w:right="140" w:firstLine="0"/>
      </w:pPr>
    </w:p>
    <w:p w14:paraId="1EE43619" w14:textId="77777777" w:rsidR="008B6086" w:rsidRPr="0080146F" w:rsidRDefault="008B6086" w:rsidP="00701FA8">
      <w:pPr>
        <w:pStyle w:val="ab"/>
        <w:numPr>
          <w:ilvl w:val="1"/>
          <w:numId w:val="38"/>
        </w:numPr>
        <w:autoSpaceDE w:val="0"/>
        <w:autoSpaceDN w:val="0"/>
        <w:adjustRightInd w:val="0"/>
        <w:spacing w:after="0" w:line="288" w:lineRule="auto"/>
        <w:ind w:left="0" w:right="140" w:firstLine="709"/>
        <w:jc w:val="both"/>
        <w:rPr>
          <w:rFonts w:ascii="Times New Roman" w:eastAsia="Calibri" w:hAnsi="Times New Roman" w:cs="Times New Roman"/>
          <w:sz w:val="28"/>
          <w:szCs w:val="28"/>
        </w:rPr>
      </w:pPr>
      <w:proofErr w:type="gramStart"/>
      <w:r w:rsidRPr="0080146F">
        <w:rPr>
          <w:rFonts w:ascii="Times New Roman" w:eastAsia="Calibri" w:hAnsi="Times New Roman" w:cs="Times New Roman"/>
          <w:sz w:val="28"/>
          <w:szCs w:val="28"/>
        </w:rPr>
        <w:t>Должностные лица, государственные гражданские служащие и специалисты ТСП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roofErr w:type="gramEnd"/>
    </w:p>
    <w:p w14:paraId="606CB1B9" w14:textId="1E13D8F7" w:rsidR="008B6086" w:rsidRDefault="008B6086" w:rsidP="00701FA8">
      <w:pPr>
        <w:pStyle w:val="1111"/>
        <w:numPr>
          <w:ilvl w:val="1"/>
          <w:numId w:val="38"/>
        </w:numPr>
        <w:spacing w:line="288" w:lineRule="auto"/>
        <w:ind w:left="0" w:right="140" w:firstLine="709"/>
      </w:pPr>
      <w:r w:rsidRPr="0080146F">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54A328D0" w14:textId="706E3A25" w:rsidR="008B6086" w:rsidRPr="0080146F" w:rsidRDefault="008B6086" w:rsidP="00701FA8">
      <w:pPr>
        <w:pStyle w:val="ab"/>
        <w:numPr>
          <w:ilvl w:val="1"/>
          <w:numId w:val="38"/>
        </w:numPr>
        <w:autoSpaceDE w:val="0"/>
        <w:autoSpaceDN w:val="0"/>
        <w:adjustRightInd w:val="0"/>
        <w:spacing w:after="0" w:line="288" w:lineRule="auto"/>
        <w:ind w:left="0" w:right="140"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Нарушение порядка предоставления Государственной услуги, повлекшее </w:t>
      </w:r>
      <w:proofErr w:type="spellStart"/>
      <w:r w:rsidRPr="0080146F">
        <w:rPr>
          <w:rFonts w:ascii="Times New Roman" w:eastAsia="Calibri" w:hAnsi="Times New Roman" w:cs="Times New Roman"/>
          <w:sz w:val="28"/>
          <w:szCs w:val="28"/>
        </w:rPr>
        <w:t>непредоставление</w:t>
      </w:r>
      <w:proofErr w:type="spellEnd"/>
      <w:r w:rsidRPr="0080146F">
        <w:rPr>
          <w:rFonts w:ascii="Times New Roman" w:eastAsia="Calibri" w:hAnsi="Times New Roman" w:cs="Times New Roman"/>
          <w:sz w:val="28"/>
          <w:szCs w:val="28"/>
        </w:rPr>
        <w:t xml:space="preserve">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w:t>
      </w:r>
      <w:proofErr w:type="spellStart"/>
      <w:r w:rsidRPr="0080146F">
        <w:rPr>
          <w:rFonts w:ascii="Times New Roman" w:eastAsia="Calibri" w:hAnsi="Times New Roman" w:cs="Times New Roman"/>
          <w:sz w:val="28"/>
          <w:szCs w:val="28"/>
        </w:rPr>
        <w:t>Минсоцразвития</w:t>
      </w:r>
      <w:proofErr w:type="spellEnd"/>
      <w:r w:rsidRPr="0080146F">
        <w:rPr>
          <w:rFonts w:ascii="Times New Roman" w:eastAsia="Calibri" w:hAnsi="Times New Roman" w:cs="Times New Roman"/>
          <w:sz w:val="28"/>
          <w:szCs w:val="28"/>
        </w:rPr>
        <w:t xml:space="preserve"> осуществляющего исполнительно-распорядительные полномочия в соответствии с Зако</w:t>
      </w:r>
      <w:r w:rsidR="00866A65">
        <w:rPr>
          <w:rFonts w:ascii="Times New Roman" w:eastAsia="Calibri" w:hAnsi="Times New Roman" w:cs="Times New Roman"/>
          <w:sz w:val="28"/>
          <w:szCs w:val="28"/>
        </w:rPr>
        <w:t xml:space="preserve">ном Московской области </w:t>
      </w:r>
      <w:r w:rsidR="00210F4D">
        <w:rPr>
          <w:rFonts w:ascii="Times New Roman" w:eastAsia="Calibri" w:hAnsi="Times New Roman" w:cs="Times New Roman"/>
          <w:sz w:val="28"/>
          <w:szCs w:val="28"/>
        </w:rPr>
        <w:br/>
      </w:r>
      <w:r w:rsidR="00866A65">
        <w:rPr>
          <w:rFonts w:ascii="Times New Roman" w:eastAsia="Calibri" w:hAnsi="Times New Roman" w:cs="Times New Roman"/>
          <w:sz w:val="28"/>
          <w:szCs w:val="28"/>
        </w:rPr>
        <w:lastRenderedPageBreak/>
        <w:t>от 04.05.2016</w:t>
      </w:r>
      <w:r w:rsidRPr="0080146F">
        <w:rPr>
          <w:rFonts w:ascii="Times New Roman" w:eastAsia="Calibri" w:hAnsi="Times New Roman" w:cs="Times New Roman"/>
          <w:sz w:val="28"/>
          <w:szCs w:val="28"/>
        </w:rPr>
        <w:t xml:space="preserve"> №</w:t>
      </w:r>
      <w:r w:rsidR="00866A65">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rPr>
        <w:t>37/2016-ОЗ «Кодекс Московской области об административных правонарушениях».</w:t>
      </w:r>
    </w:p>
    <w:p w14:paraId="5D21C0C9" w14:textId="77777777" w:rsidR="008B6086" w:rsidRPr="0080146F" w:rsidRDefault="008B6086" w:rsidP="00210F4D">
      <w:pPr>
        <w:pStyle w:val="ab"/>
        <w:numPr>
          <w:ilvl w:val="2"/>
          <w:numId w:val="38"/>
        </w:numPr>
        <w:tabs>
          <w:tab w:val="left" w:pos="1560"/>
        </w:tabs>
        <w:autoSpaceDE w:val="0"/>
        <w:autoSpaceDN w:val="0"/>
        <w:adjustRightInd w:val="0"/>
        <w:spacing w:after="0" w:line="288" w:lineRule="auto"/>
        <w:ind w:left="0" w:right="142"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2EDC8F7" w14:textId="2D5B7EAE" w:rsidR="008B6086" w:rsidRPr="0080146F" w:rsidRDefault="00CB58DE"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требование от Заявителя (представителя З</w:t>
      </w:r>
      <w:r w:rsidR="008B6086" w:rsidRPr="0080146F">
        <w:rPr>
          <w:rFonts w:ascii="Times New Roman" w:eastAsia="Calibri" w:hAnsi="Times New Roman" w:cs="Times New Roman"/>
          <w:sz w:val="28"/>
          <w:szCs w:val="28"/>
        </w:rPr>
        <w:t>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2743A5CA" w14:textId="48882EF9" w:rsidR="008B6086" w:rsidRPr="0080146F" w:rsidRDefault="00CB58DE"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требование от Заявителя (представителя З</w:t>
      </w:r>
      <w:r w:rsidR="008B6086" w:rsidRPr="0080146F">
        <w:rPr>
          <w:rFonts w:ascii="Times New Roman" w:eastAsia="Calibri" w:hAnsi="Times New Roman" w:cs="Times New Roman"/>
          <w:sz w:val="28"/>
          <w:szCs w:val="28"/>
        </w:rPr>
        <w:t>аявителя) представления документов и информации, в том</w:t>
      </w:r>
      <w:r>
        <w:rPr>
          <w:rFonts w:ascii="Times New Roman" w:eastAsia="Calibri" w:hAnsi="Times New Roman" w:cs="Times New Roman"/>
          <w:sz w:val="28"/>
          <w:szCs w:val="28"/>
        </w:rPr>
        <w:t xml:space="preserve"> числе подтверждающих внесение З</w:t>
      </w:r>
      <w:r w:rsidR="008B6086" w:rsidRPr="0080146F">
        <w:rPr>
          <w:rFonts w:ascii="Times New Roman" w:eastAsia="Calibri" w:hAnsi="Times New Roman" w:cs="Times New Roman"/>
          <w:sz w:val="28"/>
          <w:szCs w:val="28"/>
        </w:rPr>
        <w:t>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w:t>
      </w:r>
      <w:r>
        <w:rPr>
          <w:rFonts w:ascii="Times New Roman" w:eastAsia="Calibri" w:hAnsi="Times New Roman" w:cs="Times New Roman"/>
          <w:sz w:val="28"/>
          <w:szCs w:val="28"/>
        </w:rPr>
        <w:t>,</w:t>
      </w:r>
      <w:r w:rsidR="008B6086" w:rsidRPr="0080146F">
        <w:rPr>
          <w:rFonts w:ascii="Times New Roman" w:eastAsia="Calibri" w:hAnsi="Times New Roman" w:cs="Times New Roman"/>
          <w:sz w:val="28"/>
          <w:szCs w:val="28"/>
        </w:rPr>
        <w:t xml:space="preserve">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693C0C2C" w14:textId="3051B8E1" w:rsidR="008B6086" w:rsidRPr="0080146F" w:rsidRDefault="00CB58DE"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требование от Заявителя (представителя З</w:t>
      </w:r>
      <w:r w:rsidR="008B6086" w:rsidRPr="0080146F">
        <w:rPr>
          <w:rFonts w:ascii="Times New Roman" w:eastAsia="Calibri" w:hAnsi="Times New Roman" w:cs="Times New Roman"/>
          <w:sz w:val="28"/>
          <w:szCs w:val="28"/>
        </w:rPr>
        <w:t>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w:t>
      </w:r>
      <w:r>
        <w:rPr>
          <w:rFonts w:ascii="Times New Roman" w:eastAsia="Calibri" w:hAnsi="Times New Roman" w:cs="Times New Roman"/>
          <w:sz w:val="28"/>
          <w:szCs w:val="28"/>
        </w:rPr>
        <w:t>,</w:t>
      </w:r>
      <w:r w:rsidR="008B6086" w:rsidRPr="0080146F">
        <w:rPr>
          <w:rFonts w:ascii="Times New Roman" w:eastAsia="Calibri" w:hAnsi="Times New Roman" w:cs="Times New Roman"/>
          <w:sz w:val="28"/>
          <w:szCs w:val="28"/>
        </w:rPr>
        <w:t xml:space="preserve"> не предусмотренных настоящим Административным регламентом;</w:t>
      </w:r>
    </w:p>
    <w:p w14:paraId="3FABF35D" w14:textId="0E888818" w:rsidR="008B6086" w:rsidRPr="0080146F" w:rsidRDefault="008B6086"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4) нарушение срока ре</w:t>
      </w:r>
      <w:r w:rsidR="00CB58DE">
        <w:rPr>
          <w:rFonts w:ascii="Times New Roman" w:eastAsia="Calibri" w:hAnsi="Times New Roman" w:cs="Times New Roman"/>
          <w:sz w:val="28"/>
          <w:szCs w:val="28"/>
        </w:rPr>
        <w:t>гистрации Заявления Заявителя (представителя З</w:t>
      </w:r>
      <w:r w:rsidRPr="0080146F">
        <w:rPr>
          <w:rFonts w:ascii="Times New Roman" w:eastAsia="Calibri" w:hAnsi="Times New Roman" w:cs="Times New Roman"/>
          <w:sz w:val="28"/>
          <w:szCs w:val="28"/>
        </w:rPr>
        <w:t>аявителя) о предоставлении Государственной услуги, установленного Административным регламентом;</w:t>
      </w:r>
    </w:p>
    <w:p w14:paraId="42A40888" w14:textId="28CA82EC" w:rsidR="008B6086" w:rsidRPr="0080146F" w:rsidRDefault="001D3859" w:rsidP="00594932">
      <w:pPr>
        <w:numPr>
          <w:ilvl w:val="1"/>
          <w:numId w:val="0"/>
        </w:numPr>
        <w:autoSpaceDE w:val="0"/>
        <w:autoSpaceDN w:val="0"/>
        <w:adjustRightInd w:val="0"/>
        <w:spacing w:after="0" w:line="288" w:lineRule="auto"/>
        <w:ind w:righ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94932">
        <w:rPr>
          <w:rStyle w:val="afffa"/>
        </w:rPr>
        <w:t xml:space="preserve"> </w:t>
      </w:r>
      <w:r w:rsidR="008B6086" w:rsidRPr="0080146F">
        <w:rPr>
          <w:rFonts w:ascii="Times New Roman" w:eastAsia="Calibri" w:hAnsi="Times New Roman" w:cs="Times New Roman"/>
          <w:sz w:val="28"/>
          <w:szCs w:val="28"/>
        </w:rPr>
        <w:t>нарушение срока предоставления Государственной услуги, установленного Административным регламентом;</w:t>
      </w:r>
    </w:p>
    <w:p w14:paraId="29E829C4" w14:textId="1FAA8B3B" w:rsidR="008B6086" w:rsidRPr="0080146F" w:rsidRDefault="008B6086"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6) отказ в </w:t>
      </w:r>
      <w:r w:rsidR="00CB58DE">
        <w:rPr>
          <w:rFonts w:ascii="Times New Roman" w:eastAsia="Calibri" w:hAnsi="Times New Roman" w:cs="Times New Roman"/>
          <w:sz w:val="28"/>
          <w:szCs w:val="28"/>
        </w:rPr>
        <w:t>приеме документов у Заявителя (представителя З</w:t>
      </w:r>
      <w:r w:rsidRPr="0080146F">
        <w:rPr>
          <w:rFonts w:ascii="Times New Roman" w:eastAsia="Calibri" w:hAnsi="Times New Roman" w:cs="Times New Roman"/>
          <w:sz w:val="28"/>
          <w:szCs w:val="28"/>
        </w:rPr>
        <w:t>аявителя), если основания отказа не предусмотрены Административным регламентом;</w:t>
      </w:r>
    </w:p>
    <w:p w14:paraId="4A970E4F" w14:textId="77777777" w:rsidR="008B6086" w:rsidRPr="0080146F" w:rsidRDefault="008B6086"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7) отказ в предоставлении Государственной услуги, если основания отказа не предусмотрены Административным регламентом;</w:t>
      </w:r>
    </w:p>
    <w:p w14:paraId="200CB8D4" w14:textId="77777777" w:rsidR="008B6086" w:rsidRPr="0080146F" w:rsidRDefault="008B6086"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231B6579" w14:textId="6CAC1406" w:rsidR="008B6086" w:rsidRPr="0080146F" w:rsidRDefault="008B6086" w:rsidP="00701FA8">
      <w:pPr>
        <w:numPr>
          <w:ilvl w:val="1"/>
          <w:numId w:val="0"/>
        </w:numPr>
        <w:autoSpaceDE w:val="0"/>
        <w:autoSpaceDN w:val="0"/>
        <w:adjustRightInd w:val="0"/>
        <w:spacing w:after="0" w:line="288" w:lineRule="auto"/>
        <w:ind w:right="140" w:firstLine="709"/>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lastRenderedPageBreak/>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00CB58DE">
        <w:rPr>
          <w:rFonts w:ascii="Times New Roman" w:eastAsia="Calibri" w:hAnsi="Times New Roman" w:cs="Times New Roman"/>
          <w:sz w:val="28"/>
          <w:szCs w:val="28"/>
        </w:rPr>
        <w:t>.</w:t>
      </w:r>
    </w:p>
    <w:p w14:paraId="7A773978" w14:textId="3BDD5C56" w:rsidR="008B6086" w:rsidRDefault="008B6086" w:rsidP="00701FA8">
      <w:pPr>
        <w:pStyle w:val="1111"/>
        <w:numPr>
          <w:ilvl w:val="1"/>
          <w:numId w:val="38"/>
        </w:numPr>
        <w:spacing w:line="288" w:lineRule="auto"/>
        <w:ind w:left="0" w:right="140" w:firstLine="709"/>
      </w:pPr>
      <w:r w:rsidRPr="0080146F">
        <w:t xml:space="preserve">Должностными лицами </w:t>
      </w:r>
      <w:proofErr w:type="spellStart"/>
      <w:r w:rsidRPr="0080146F">
        <w:t>Минсоцразвития</w:t>
      </w:r>
      <w:proofErr w:type="spellEnd"/>
      <w:r w:rsidRPr="0080146F">
        <w:t xml:space="preserve">, ТСП ответственными за соблюдением порядка предоставления Государственной услуги являются руководители структурных подразделений </w:t>
      </w:r>
      <w:proofErr w:type="spellStart"/>
      <w:r w:rsidRPr="0080146F">
        <w:t>Минсоцразвития</w:t>
      </w:r>
      <w:proofErr w:type="spellEnd"/>
      <w:r w:rsidRPr="0080146F">
        <w:t>, ТСП.</w:t>
      </w:r>
    </w:p>
    <w:p w14:paraId="69DFB3DA" w14:textId="77777777" w:rsidR="008B6086" w:rsidRDefault="008B6086" w:rsidP="00701FA8">
      <w:pPr>
        <w:pStyle w:val="1111"/>
        <w:spacing w:line="288" w:lineRule="auto"/>
        <w:ind w:left="568" w:right="140" w:firstLine="0"/>
      </w:pPr>
    </w:p>
    <w:p w14:paraId="5753A527" w14:textId="77777777" w:rsidR="008B6086" w:rsidRDefault="008B6086" w:rsidP="00701FA8">
      <w:pPr>
        <w:pStyle w:val="ConsPlusNormal"/>
        <w:numPr>
          <w:ilvl w:val="0"/>
          <w:numId w:val="38"/>
        </w:numPr>
        <w:tabs>
          <w:tab w:val="left" w:pos="426"/>
        </w:tabs>
        <w:spacing w:line="288" w:lineRule="auto"/>
        <w:ind w:left="0" w:right="140" w:firstLine="0"/>
        <w:jc w:val="center"/>
        <w:outlineLvl w:val="1"/>
        <w:rPr>
          <w:rFonts w:ascii="Times New Roman" w:hAnsi="Times New Roman" w:cs="Times New Roman"/>
          <w:b/>
          <w:sz w:val="28"/>
          <w:szCs w:val="28"/>
        </w:rPr>
      </w:pPr>
      <w:bookmarkStart w:id="182" w:name="_Toc498507460"/>
      <w:r w:rsidRPr="0080146F">
        <w:rPr>
          <w:rFonts w:ascii="Times New Roman" w:hAnsi="Times New Roman" w:cs="Times New Roman"/>
          <w:b/>
          <w:sz w:val="28"/>
          <w:szCs w:val="28"/>
        </w:rPr>
        <w:t xml:space="preserve">Положения, характеризующие требования к порядку и формам </w:t>
      </w:r>
      <w:proofErr w:type="gramStart"/>
      <w:r w:rsidRPr="0080146F">
        <w:rPr>
          <w:rFonts w:ascii="Times New Roman" w:hAnsi="Times New Roman" w:cs="Times New Roman"/>
          <w:b/>
          <w:sz w:val="28"/>
          <w:szCs w:val="28"/>
        </w:rPr>
        <w:t>контроля за</w:t>
      </w:r>
      <w:proofErr w:type="gramEnd"/>
      <w:r w:rsidRPr="0080146F">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bookmarkEnd w:id="182"/>
    </w:p>
    <w:p w14:paraId="6B66E156" w14:textId="77777777" w:rsidR="00DE2CDC" w:rsidRPr="0080146F" w:rsidRDefault="00DE2CDC" w:rsidP="00701FA8">
      <w:pPr>
        <w:pStyle w:val="ConsPlusNormal"/>
        <w:spacing w:line="288" w:lineRule="auto"/>
        <w:ind w:left="660" w:right="140"/>
        <w:outlineLvl w:val="1"/>
        <w:rPr>
          <w:rFonts w:ascii="Times New Roman" w:hAnsi="Times New Roman" w:cs="Times New Roman"/>
          <w:b/>
          <w:sz w:val="28"/>
          <w:szCs w:val="28"/>
        </w:rPr>
      </w:pPr>
    </w:p>
    <w:p w14:paraId="1FD5AFE1" w14:textId="370B8741" w:rsidR="008E0D35" w:rsidRPr="008E0D35" w:rsidRDefault="008E0D35" w:rsidP="00701FA8">
      <w:pPr>
        <w:pStyle w:val="11"/>
        <w:numPr>
          <w:ilvl w:val="1"/>
          <w:numId w:val="38"/>
        </w:numPr>
        <w:tabs>
          <w:tab w:val="left" w:pos="1134"/>
        </w:tabs>
        <w:spacing w:before="0" w:after="0" w:line="288" w:lineRule="auto"/>
        <w:ind w:left="0" w:right="140" w:firstLine="709"/>
        <w:rPr>
          <w:i w:val="0"/>
        </w:rPr>
      </w:pPr>
      <w:r w:rsidRPr="008E0D35">
        <w:rPr>
          <w:i w:val="0"/>
        </w:rPr>
        <w:t xml:space="preserve">Требованиями к порядку и формам Текущего </w:t>
      </w:r>
      <w:proofErr w:type="gramStart"/>
      <w:r w:rsidRPr="008E0D35">
        <w:rPr>
          <w:i w:val="0"/>
        </w:rPr>
        <w:t>контроля за</w:t>
      </w:r>
      <w:proofErr w:type="gramEnd"/>
      <w:r w:rsidRPr="008E0D35">
        <w:rPr>
          <w:i w:val="0"/>
        </w:rPr>
        <w:t xml:space="preserve"> предоставлением Государственной услуги являются:</w:t>
      </w:r>
    </w:p>
    <w:p w14:paraId="100F5E7E" w14:textId="243974F8" w:rsidR="008E0D35" w:rsidRPr="008E0D35" w:rsidRDefault="008E0D35" w:rsidP="00701FA8">
      <w:pPr>
        <w:pStyle w:val="11"/>
        <w:numPr>
          <w:ilvl w:val="0"/>
          <w:numId w:val="0"/>
        </w:numPr>
        <w:spacing w:before="0" w:after="0" w:line="288" w:lineRule="auto"/>
        <w:ind w:right="140" w:firstLine="709"/>
        <w:rPr>
          <w:i w:val="0"/>
        </w:rPr>
      </w:pPr>
      <w:r w:rsidRPr="008E0D35">
        <w:rPr>
          <w:i w:val="0"/>
        </w:rPr>
        <w:t>независимость;</w:t>
      </w:r>
    </w:p>
    <w:p w14:paraId="33AD348C" w14:textId="4C54FE1F" w:rsidR="008E0D35" w:rsidRPr="008E0D35" w:rsidRDefault="008E0D35" w:rsidP="00701FA8">
      <w:pPr>
        <w:pStyle w:val="11"/>
        <w:numPr>
          <w:ilvl w:val="0"/>
          <w:numId w:val="0"/>
        </w:numPr>
        <w:spacing w:before="0" w:after="0" w:line="288" w:lineRule="auto"/>
        <w:ind w:right="140" w:firstLine="709"/>
        <w:rPr>
          <w:i w:val="0"/>
        </w:rPr>
      </w:pPr>
      <w:r w:rsidRPr="008E0D35">
        <w:rPr>
          <w:i w:val="0"/>
        </w:rPr>
        <w:t>тщательность.</w:t>
      </w:r>
    </w:p>
    <w:p w14:paraId="362C19DF" w14:textId="4EBADAB4" w:rsidR="008B6086" w:rsidRPr="008E0D35" w:rsidRDefault="008E0D35" w:rsidP="00701FA8">
      <w:pPr>
        <w:pStyle w:val="1111"/>
        <w:numPr>
          <w:ilvl w:val="1"/>
          <w:numId w:val="38"/>
        </w:numPr>
        <w:tabs>
          <w:tab w:val="left" w:pos="1134"/>
        </w:tabs>
        <w:spacing w:line="288" w:lineRule="auto"/>
        <w:ind w:left="0" w:right="140" w:firstLine="709"/>
      </w:pPr>
      <w:proofErr w:type="gramStart"/>
      <w:r w:rsidRPr="008E0D35">
        <w:t xml:space="preserve">Независимость </w:t>
      </w:r>
      <w:r w:rsidR="00B957D2">
        <w:t>Т</w:t>
      </w:r>
      <w:r w:rsidRPr="008E0D35">
        <w:t xml:space="preserve">екущего контроля заключается в том, </w:t>
      </w:r>
      <w:r w:rsidR="00B957D2">
        <w:t xml:space="preserve">что </w:t>
      </w:r>
      <w:r w:rsidRPr="008E0D35">
        <w:t xml:space="preserve">должностное лицо, уполномоченное на его осуществление, не находится в служебной зависимости от должностного лица, государственного гражданского служащего, специалиста </w:t>
      </w:r>
      <w:proofErr w:type="spellStart"/>
      <w:r w:rsidRPr="008E0D35">
        <w:t>Минсоцразвития</w:t>
      </w:r>
      <w:proofErr w:type="spellEnd"/>
      <w:r w:rsidRPr="008E0D35">
        <w:t xml:space="preserve"> (ТСП),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99A841B" w14:textId="5FFED83F" w:rsidR="008E0D35" w:rsidRPr="008E0D35" w:rsidRDefault="008E0D35" w:rsidP="00701FA8">
      <w:pPr>
        <w:pStyle w:val="11"/>
        <w:numPr>
          <w:ilvl w:val="1"/>
          <w:numId w:val="38"/>
        </w:numPr>
        <w:tabs>
          <w:tab w:val="left" w:pos="1134"/>
        </w:tabs>
        <w:spacing w:before="0" w:after="0" w:line="288" w:lineRule="auto"/>
        <w:ind w:left="0" w:right="140" w:firstLine="709"/>
        <w:rPr>
          <w:i w:val="0"/>
        </w:rPr>
      </w:pPr>
      <w:r w:rsidRPr="008E0D35">
        <w:rPr>
          <w:i w:val="0"/>
        </w:rPr>
        <w:t xml:space="preserve">Должностные лица, осуществляющие  Текущий </w:t>
      </w:r>
      <w:proofErr w:type="gramStart"/>
      <w:r w:rsidRPr="008E0D35">
        <w:rPr>
          <w:i w:val="0"/>
        </w:rPr>
        <w:t>контроль за</w:t>
      </w:r>
      <w:proofErr w:type="gramEnd"/>
      <w:r w:rsidRPr="008E0D35">
        <w:rPr>
          <w:i w:val="0"/>
        </w:rPr>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03FD1898" w14:textId="7FBF1112" w:rsidR="008E0D35" w:rsidRPr="008E0D35" w:rsidRDefault="008E0D35" w:rsidP="00701FA8">
      <w:pPr>
        <w:pStyle w:val="11"/>
        <w:numPr>
          <w:ilvl w:val="1"/>
          <w:numId w:val="38"/>
        </w:numPr>
        <w:tabs>
          <w:tab w:val="left" w:pos="1134"/>
        </w:tabs>
        <w:spacing w:before="0" w:after="0" w:line="288" w:lineRule="auto"/>
        <w:ind w:left="0" w:right="140" w:firstLine="709"/>
        <w:rPr>
          <w:i w:val="0"/>
        </w:rPr>
      </w:pPr>
      <w:r w:rsidRPr="008E0D35">
        <w:rPr>
          <w:i w:val="0"/>
        </w:rPr>
        <w:t xml:space="preserve">Тщательность осуществления Текущего </w:t>
      </w:r>
      <w:proofErr w:type="gramStart"/>
      <w:r w:rsidRPr="008E0D35">
        <w:rPr>
          <w:i w:val="0"/>
        </w:rPr>
        <w:t>контроля за</w:t>
      </w:r>
      <w:proofErr w:type="gramEnd"/>
      <w:r w:rsidRPr="008E0D35">
        <w:rPr>
          <w:i w:val="0"/>
        </w:rPr>
        <w:t xml:space="preserve">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68A911A6" w14:textId="747320D2" w:rsidR="008E0D35" w:rsidRPr="008E0D35" w:rsidRDefault="008E0D35" w:rsidP="00701FA8">
      <w:pPr>
        <w:pStyle w:val="1111"/>
        <w:numPr>
          <w:ilvl w:val="1"/>
          <w:numId w:val="38"/>
        </w:numPr>
        <w:tabs>
          <w:tab w:val="left" w:pos="1134"/>
        </w:tabs>
        <w:spacing w:line="288" w:lineRule="auto"/>
        <w:ind w:left="0" w:right="140" w:firstLine="709"/>
      </w:pPr>
      <w:proofErr w:type="gramStart"/>
      <w:r w:rsidRPr="008E0D35">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proofErr w:type="spellStart"/>
      <w:r w:rsidRPr="008E0D35">
        <w:t>Минсоцразвития</w:t>
      </w:r>
      <w:proofErr w:type="spellEnd"/>
      <w:r w:rsidRPr="008E0D35">
        <w:t xml:space="preserve"> (ТСП) порядка предоставления </w:t>
      </w:r>
      <w:r w:rsidRPr="008E0D35">
        <w:lastRenderedPageBreak/>
        <w:t>Государственной услуги, повлекшее ее непредставление или предоставление с нарушением срока, установленного Административным регламентом.</w:t>
      </w:r>
      <w:proofErr w:type="gramEnd"/>
    </w:p>
    <w:p w14:paraId="1D573B7A" w14:textId="5148E482" w:rsidR="008E0D35" w:rsidRPr="008E0D35" w:rsidRDefault="008E0D35" w:rsidP="00701FA8">
      <w:pPr>
        <w:pStyle w:val="11"/>
        <w:numPr>
          <w:ilvl w:val="1"/>
          <w:numId w:val="38"/>
        </w:numPr>
        <w:tabs>
          <w:tab w:val="left" w:pos="1134"/>
        </w:tabs>
        <w:spacing w:before="0" w:after="0" w:line="288" w:lineRule="auto"/>
        <w:ind w:left="0" w:right="140" w:firstLine="709"/>
        <w:rPr>
          <w:i w:val="0"/>
        </w:rPr>
      </w:pPr>
      <w:proofErr w:type="gramStart"/>
      <w:r w:rsidRPr="008E0D35">
        <w:rPr>
          <w:i w:val="0"/>
        </w:rPr>
        <w:t xml:space="preserve">Граждане, их объединения и организации для осуществления контроля за предоставлением Государственной услуги имеют право направлять в </w:t>
      </w:r>
      <w:proofErr w:type="spellStart"/>
      <w:r w:rsidRPr="008E0D35">
        <w:rPr>
          <w:i w:val="0"/>
        </w:rPr>
        <w:t>Минсоцразвития</w:t>
      </w:r>
      <w:proofErr w:type="spellEnd"/>
      <w:r w:rsidRPr="008E0D35">
        <w:rPr>
          <w:i w:val="0"/>
        </w:rPr>
        <w:t xml:space="preserve"> (ТСП) индивидуальные и коллективные обращения с предложениями по совершенствовании порядка предоставления Государственной услуги, а также жалобы и Заявления на действия (бездействие) должностных лиц </w:t>
      </w:r>
      <w:proofErr w:type="spellStart"/>
      <w:r w:rsidRPr="008E0D35">
        <w:rPr>
          <w:i w:val="0"/>
        </w:rPr>
        <w:t>Минсоцразвития</w:t>
      </w:r>
      <w:proofErr w:type="spellEnd"/>
      <w:r w:rsidRPr="008E0D35">
        <w:rPr>
          <w:i w:val="0"/>
        </w:rPr>
        <w:t xml:space="preserve"> (ТСП) и принятые ими решения, связанные с предоставлением Государственной услуг</w:t>
      </w:r>
      <w:r w:rsidR="00B957D2">
        <w:rPr>
          <w:i w:val="0"/>
        </w:rPr>
        <w:t>и</w:t>
      </w:r>
      <w:r w:rsidRPr="008E0D35">
        <w:rPr>
          <w:i w:val="0"/>
        </w:rPr>
        <w:t>.</w:t>
      </w:r>
      <w:proofErr w:type="gramEnd"/>
    </w:p>
    <w:p w14:paraId="685697EB" w14:textId="38BAA15B" w:rsidR="008E0D35" w:rsidRPr="008E0D35" w:rsidRDefault="008E0D35" w:rsidP="00701FA8">
      <w:pPr>
        <w:pStyle w:val="11"/>
        <w:numPr>
          <w:ilvl w:val="1"/>
          <w:numId w:val="38"/>
        </w:numPr>
        <w:tabs>
          <w:tab w:val="left" w:pos="1134"/>
        </w:tabs>
        <w:spacing w:before="0" w:after="0" w:line="288" w:lineRule="auto"/>
        <w:ind w:left="0" w:right="140" w:firstLine="709"/>
        <w:rPr>
          <w:i w:val="0"/>
        </w:rPr>
      </w:pPr>
      <w:proofErr w:type="gramStart"/>
      <w:r w:rsidRPr="008E0D35">
        <w:rPr>
          <w:i w:val="0"/>
        </w:rPr>
        <w:t>Контроль за</w:t>
      </w:r>
      <w:proofErr w:type="gramEnd"/>
      <w:r w:rsidRPr="008E0D35">
        <w:rPr>
          <w:i w:val="0"/>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proofErr w:type="spellStart"/>
      <w:r w:rsidRPr="008E0D35">
        <w:rPr>
          <w:i w:val="0"/>
        </w:rPr>
        <w:t>Минсоцразвития</w:t>
      </w:r>
      <w:proofErr w:type="spellEnd"/>
      <w:r w:rsidRPr="008E0D35">
        <w:rPr>
          <w:i w:val="0"/>
        </w:rPr>
        <w:t xml:space="preserve"> (ТСП)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376659D5" w14:textId="6ACCE3B7" w:rsidR="008E0D35" w:rsidRDefault="00B957D2" w:rsidP="00701FA8">
      <w:pPr>
        <w:pStyle w:val="1111"/>
        <w:numPr>
          <w:ilvl w:val="1"/>
          <w:numId w:val="38"/>
        </w:numPr>
        <w:tabs>
          <w:tab w:val="left" w:pos="1134"/>
        </w:tabs>
        <w:spacing w:line="288" w:lineRule="auto"/>
        <w:ind w:left="0" w:right="140" w:firstLine="709"/>
      </w:pPr>
      <w:r>
        <w:t>Заявители (представителя З</w:t>
      </w:r>
      <w:r w:rsidR="008E0D35" w:rsidRPr="008E0D35">
        <w:t>аявителя) могут контролировать предоставление Государственной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4112AB6" w14:textId="77777777" w:rsidR="008E0D35" w:rsidRDefault="008E0D35" w:rsidP="00701FA8">
      <w:pPr>
        <w:pStyle w:val="1111"/>
        <w:ind w:left="567" w:right="140" w:firstLine="0"/>
      </w:pPr>
    </w:p>
    <w:p w14:paraId="488911BC" w14:textId="2B293EF2" w:rsidR="008E0D35" w:rsidRDefault="008E0D35" w:rsidP="00701FA8">
      <w:pPr>
        <w:pStyle w:val="12"/>
        <w:spacing w:line="276" w:lineRule="auto"/>
        <w:ind w:right="140"/>
        <w:jc w:val="center"/>
        <w:rPr>
          <w:i w:val="0"/>
          <w:sz w:val="28"/>
          <w:szCs w:val="28"/>
        </w:rPr>
      </w:pPr>
      <w:bookmarkStart w:id="183" w:name="_Toc498507461"/>
      <w:r w:rsidRPr="0080146F">
        <w:rPr>
          <w:i w:val="0"/>
          <w:sz w:val="28"/>
          <w:szCs w:val="28"/>
          <w:lang w:val="en-US"/>
        </w:rPr>
        <w:t>V</w:t>
      </w:r>
      <w:r w:rsidRPr="0080146F">
        <w:rPr>
          <w:i w:val="0"/>
          <w:sz w:val="28"/>
          <w:szCs w:val="28"/>
        </w:rPr>
        <w:t>. Досудебный (внесудебный) порядок обжалования решений и действий (бездействия) должностных лиц, государственных служащих и специалист</w:t>
      </w:r>
      <w:r w:rsidR="007920C8">
        <w:rPr>
          <w:i w:val="0"/>
          <w:sz w:val="28"/>
          <w:szCs w:val="28"/>
        </w:rPr>
        <w:t>ов ТСП, а также работников МФЦ,</w:t>
      </w:r>
      <w:r w:rsidRPr="0080146F">
        <w:rPr>
          <w:i w:val="0"/>
          <w:sz w:val="28"/>
          <w:szCs w:val="28"/>
        </w:rPr>
        <w:t xml:space="preserve"> участвующих в предоставлении Государственной услуги</w:t>
      </w:r>
      <w:bookmarkEnd w:id="183"/>
    </w:p>
    <w:p w14:paraId="6B19C7BF" w14:textId="77777777" w:rsidR="008E0D35" w:rsidRDefault="008E0D35" w:rsidP="00701FA8">
      <w:pPr>
        <w:pStyle w:val="1111"/>
        <w:ind w:left="567" w:right="140" w:firstLine="0"/>
      </w:pPr>
    </w:p>
    <w:p w14:paraId="1F0286F2" w14:textId="00D26FA1" w:rsidR="008E0D35" w:rsidRPr="00DE2CDC" w:rsidRDefault="008E0D35" w:rsidP="00701FA8">
      <w:pPr>
        <w:pStyle w:val="1111"/>
        <w:numPr>
          <w:ilvl w:val="0"/>
          <w:numId w:val="38"/>
        </w:numPr>
        <w:tabs>
          <w:tab w:val="left" w:pos="426"/>
        </w:tabs>
        <w:ind w:left="0" w:right="140" w:firstLine="0"/>
        <w:jc w:val="center"/>
        <w:outlineLvl w:val="0"/>
      </w:pPr>
      <w:bookmarkStart w:id="184" w:name="_Toc498507462"/>
      <w:r w:rsidRPr="0080146F">
        <w:rPr>
          <w:b/>
        </w:rPr>
        <w:t>Досудебный (внесудебный) порядок обжалования</w:t>
      </w:r>
      <w:bookmarkEnd w:id="184"/>
    </w:p>
    <w:p w14:paraId="64DFA3BD" w14:textId="77777777" w:rsidR="00DE2CDC" w:rsidRPr="00C77C28" w:rsidRDefault="00DE2CDC" w:rsidP="00701FA8">
      <w:pPr>
        <w:pStyle w:val="1111"/>
        <w:ind w:left="660" w:right="140" w:firstLine="0"/>
        <w:outlineLvl w:val="0"/>
      </w:pPr>
    </w:p>
    <w:p w14:paraId="26F97219" w14:textId="42ED2247" w:rsidR="00C77C28" w:rsidRPr="00197AE2" w:rsidRDefault="00C13D1A" w:rsidP="00701FA8">
      <w:pPr>
        <w:pStyle w:val="11"/>
        <w:numPr>
          <w:ilvl w:val="1"/>
          <w:numId w:val="38"/>
        </w:numPr>
        <w:tabs>
          <w:tab w:val="left" w:pos="1134"/>
        </w:tabs>
        <w:spacing w:before="0" w:after="0" w:line="288" w:lineRule="auto"/>
        <w:ind w:left="0" w:right="140" w:firstLine="567"/>
        <w:rPr>
          <w:i w:val="0"/>
        </w:rPr>
      </w:pPr>
      <w:r>
        <w:rPr>
          <w:rStyle w:val="afffa"/>
        </w:rPr>
        <w:t xml:space="preserve"> </w:t>
      </w:r>
      <w:r w:rsidR="007920C8">
        <w:rPr>
          <w:rStyle w:val="afffa"/>
        </w:rPr>
        <w:t xml:space="preserve">Заявитель </w:t>
      </w:r>
      <w:r w:rsidR="00C77C28" w:rsidRPr="00B957D2">
        <w:rPr>
          <w:rStyle w:val="afffa"/>
        </w:rPr>
        <w:t xml:space="preserve">имеет право обратиться в </w:t>
      </w:r>
      <w:proofErr w:type="spellStart"/>
      <w:r w:rsidR="00C77C28" w:rsidRPr="00B957D2">
        <w:rPr>
          <w:rStyle w:val="afffa"/>
        </w:rPr>
        <w:t>Минсоцразвития</w:t>
      </w:r>
      <w:proofErr w:type="spellEnd"/>
      <w:r w:rsidR="00C77C28" w:rsidRPr="00B957D2">
        <w:rPr>
          <w:rStyle w:val="afffa"/>
        </w:rPr>
        <w:t xml:space="preserve">, </w:t>
      </w:r>
      <w:r w:rsidR="001B3414" w:rsidRPr="00B957D2">
        <w:rPr>
          <w:rStyle w:val="afffa"/>
        </w:rPr>
        <w:t xml:space="preserve">ТСП, </w:t>
      </w:r>
      <w:r w:rsidR="00C77C28" w:rsidRPr="00B957D2">
        <w:rPr>
          <w:rStyle w:val="afffa"/>
        </w:rPr>
        <w:t>а также Министерство государственного управления, информационных технологий и связи Московской области с жалобой</w:t>
      </w:r>
      <w:r w:rsidR="00C77C28" w:rsidRPr="00197AE2">
        <w:rPr>
          <w:i w:val="0"/>
        </w:rPr>
        <w:t>, в том числе в следующих случаях:</w:t>
      </w:r>
    </w:p>
    <w:p w14:paraId="5371C37E" w14:textId="46011E60" w:rsidR="00C77C28" w:rsidRPr="00197AE2" w:rsidRDefault="00C77C28" w:rsidP="00701FA8">
      <w:pPr>
        <w:pStyle w:val="10"/>
        <w:numPr>
          <w:ilvl w:val="0"/>
          <w:numId w:val="9"/>
        </w:numPr>
        <w:tabs>
          <w:tab w:val="left" w:pos="851"/>
        </w:tabs>
        <w:spacing w:line="288" w:lineRule="auto"/>
        <w:ind w:left="0" w:right="140" w:firstLine="567"/>
        <w:rPr>
          <w:lang w:eastAsia="ar-SA"/>
        </w:rPr>
      </w:pPr>
      <w:r w:rsidRPr="00197AE2">
        <w:rPr>
          <w:lang w:eastAsia="ar-SA"/>
        </w:rPr>
        <w:t xml:space="preserve">нарушение срока регистрации </w:t>
      </w:r>
      <w:r w:rsidR="00B957D2">
        <w:t>З</w:t>
      </w:r>
      <w:r w:rsidRPr="00197AE2">
        <w:t>аявления</w:t>
      </w:r>
      <w:r w:rsidRPr="00197AE2">
        <w:rPr>
          <w:lang w:eastAsia="ar-SA"/>
        </w:rPr>
        <w:t>, установленного Административным регламентом;</w:t>
      </w:r>
    </w:p>
    <w:p w14:paraId="4E659323" w14:textId="77777777" w:rsidR="00C77C28" w:rsidRPr="00197AE2" w:rsidRDefault="00C77C28" w:rsidP="00701FA8">
      <w:pPr>
        <w:pStyle w:val="10"/>
        <w:tabs>
          <w:tab w:val="left" w:pos="851"/>
        </w:tabs>
        <w:spacing w:line="288" w:lineRule="auto"/>
        <w:ind w:left="0" w:right="140" w:firstLine="567"/>
        <w:rPr>
          <w:lang w:eastAsia="ar-SA"/>
        </w:rPr>
      </w:pPr>
      <w:r w:rsidRPr="00197AE2">
        <w:rPr>
          <w:lang w:eastAsia="ar-SA"/>
        </w:rPr>
        <w:t xml:space="preserve">нарушение срока предоставления </w:t>
      </w:r>
      <w:r w:rsidRPr="00197AE2">
        <w:t>Государственной услуги</w:t>
      </w:r>
      <w:r w:rsidRPr="00197AE2">
        <w:rPr>
          <w:lang w:eastAsia="ar-SA"/>
        </w:rPr>
        <w:t>, установленного Административным регламентом;</w:t>
      </w:r>
    </w:p>
    <w:p w14:paraId="29CA81CE" w14:textId="1E76F15C" w:rsidR="00C77C28" w:rsidRPr="00197AE2" w:rsidRDefault="00C77C28" w:rsidP="00701FA8">
      <w:pPr>
        <w:pStyle w:val="10"/>
        <w:tabs>
          <w:tab w:val="left" w:pos="851"/>
        </w:tabs>
        <w:spacing w:line="288" w:lineRule="auto"/>
        <w:ind w:left="0" w:right="140" w:firstLine="567"/>
        <w:rPr>
          <w:lang w:eastAsia="ar-SA"/>
        </w:rPr>
      </w:pPr>
      <w:r w:rsidRPr="00197AE2">
        <w:rPr>
          <w:lang w:eastAsia="ar-SA"/>
        </w:rPr>
        <w:lastRenderedPageBreak/>
        <w:t>требование у Заявителя (</w:t>
      </w:r>
      <w:r w:rsidR="00B957D2">
        <w:rPr>
          <w:lang w:eastAsia="ar-SA"/>
        </w:rPr>
        <w:t>представителя З</w:t>
      </w:r>
      <w:r w:rsidRPr="00197AE2">
        <w:rPr>
          <w:lang w:eastAsia="ar-SA"/>
        </w:rPr>
        <w:t xml:space="preserve">аявителя) документов, не предусмотренных Административным регламентом для предоставления </w:t>
      </w:r>
      <w:r w:rsidRPr="00197AE2">
        <w:t>Государственной услуги</w:t>
      </w:r>
      <w:r w:rsidRPr="00197AE2">
        <w:rPr>
          <w:lang w:eastAsia="ar-SA"/>
        </w:rPr>
        <w:t>;</w:t>
      </w:r>
    </w:p>
    <w:p w14:paraId="58E27860" w14:textId="77777777" w:rsidR="00C77C28" w:rsidRPr="00197AE2" w:rsidRDefault="00C77C28" w:rsidP="00701FA8">
      <w:pPr>
        <w:pStyle w:val="10"/>
        <w:tabs>
          <w:tab w:val="left" w:pos="851"/>
        </w:tabs>
        <w:spacing w:line="288" w:lineRule="auto"/>
        <w:ind w:left="0" w:right="140" w:firstLine="567"/>
        <w:rPr>
          <w:lang w:eastAsia="ar-SA"/>
        </w:rPr>
      </w:pPr>
      <w:r w:rsidRPr="00197AE2">
        <w:rPr>
          <w:lang w:eastAsia="ar-SA"/>
        </w:rPr>
        <w:t>отказ в приеме документов у Заявителя, если основания отказа не предусмотрены Административным регламентом;</w:t>
      </w:r>
    </w:p>
    <w:p w14:paraId="0330F217" w14:textId="0DC3BC86" w:rsidR="00C77C28" w:rsidRPr="00197AE2" w:rsidRDefault="00C77C28" w:rsidP="00701FA8">
      <w:pPr>
        <w:pStyle w:val="10"/>
        <w:tabs>
          <w:tab w:val="left" w:pos="851"/>
        </w:tabs>
        <w:spacing w:line="288" w:lineRule="auto"/>
        <w:ind w:left="0" w:right="140" w:firstLine="567"/>
        <w:rPr>
          <w:lang w:eastAsia="ar-SA"/>
        </w:rPr>
      </w:pPr>
      <w:r w:rsidRPr="00197AE2">
        <w:rPr>
          <w:lang w:eastAsia="ar-SA"/>
        </w:rPr>
        <w:t xml:space="preserve">отказ в предоставлении </w:t>
      </w:r>
      <w:r w:rsidRPr="00197AE2">
        <w:t>Государственной услуги</w:t>
      </w:r>
      <w:r w:rsidRPr="00197AE2">
        <w:rPr>
          <w:lang w:eastAsia="ar-SA"/>
        </w:rPr>
        <w:t>, если основания отказа не предусмотрены</w:t>
      </w:r>
      <w:r w:rsidR="00F62899">
        <w:rPr>
          <w:lang w:eastAsia="ar-SA"/>
        </w:rPr>
        <w:t xml:space="preserve"> настоящим Административным</w:t>
      </w:r>
      <w:r w:rsidRPr="00197AE2">
        <w:rPr>
          <w:lang w:eastAsia="ar-SA"/>
        </w:rPr>
        <w:t xml:space="preserve"> </w:t>
      </w:r>
      <w:r w:rsidR="00F62899">
        <w:rPr>
          <w:lang w:eastAsia="ar-SA"/>
        </w:rPr>
        <w:t>р</w:t>
      </w:r>
      <w:r w:rsidRPr="00197AE2">
        <w:rPr>
          <w:lang w:eastAsia="ar-SA"/>
        </w:rPr>
        <w:t>егламентом;</w:t>
      </w:r>
    </w:p>
    <w:p w14:paraId="07C40F76" w14:textId="1C4E9B35" w:rsidR="00C77C28" w:rsidRPr="00197AE2" w:rsidRDefault="00B957D2" w:rsidP="00701FA8">
      <w:pPr>
        <w:pStyle w:val="10"/>
        <w:tabs>
          <w:tab w:val="left" w:pos="851"/>
        </w:tabs>
        <w:spacing w:line="288" w:lineRule="auto"/>
        <w:ind w:left="0" w:right="140" w:firstLine="567"/>
        <w:rPr>
          <w:lang w:eastAsia="ar-SA"/>
        </w:rPr>
      </w:pPr>
      <w:r>
        <w:rPr>
          <w:lang w:eastAsia="ar-SA"/>
        </w:rPr>
        <w:t xml:space="preserve"> требование с Заявителя (представителя З</w:t>
      </w:r>
      <w:r w:rsidR="00C77C28" w:rsidRPr="00197AE2">
        <w:rPr>
          <w:lang w:eastAsia="ar-SA"/>
        </w:rPr>
        <w:t xml:space="preserve">аявителя)  при предоставлении </w:t>
      </w:r>
      <w:r w:rsidR="00C77C28" w:rsidRPr="00197AE2">
        <w:t>Государственной услуги</w:t>
      </w:r>
      <w:r w:rsidR="00C77C28" w:rsidRPr="00197AE2">
        <w:rPr>
          <w:lang w:eastAsia="ar-SA"/>
        </w:rPr>
        <w:t xml:space="preserve"> платы, не предусмотренной Административным регламентом;</w:t>
      </w:r>
    </w:p>
    <w:p w14:paraId="0791D0B4" w14:textId="16B05413" w:rsidR="00C77C28" w:rsidRPr="00197AE2" w:rsidRDefault="00C77C28" w:rsidP="00701FA8">
      <w:pPr>
        <w:pStyle w:val="10"/>
        <w:tabs>
          <w:tab w:val="left" w:pos="851"/>
        </w:tabs>
        <w:spacing w:line="288" w:lineRule="auto"/>
        <w:ind w:left="0" w:right="140" w:firstLine="567"/>
        <w:rPr>
          <w:lang w:eastAsia="ar-SA"/>
        </w:rPr>
      </w:pPr>
      <w:r w:rsidRPr="00197AE2">
        <w:rPr>
          <w:lang w:eastAsia="ar-SA"/>
        </w:rPr>
        <w:t xml:space="preserve">отказ должностного лица </w:t>
      </w:r>
      <w:r w:rsidR="001B3414">
        <w:t>ТСП</w:t>
      </w:r>
      <w:r w:rsidRPr="00197AE2">
        <w:rPr>
          <w:lang w:eastAsia="ar-SA"/>
        </w:rPr>
        <w:t xml:space="preserve"> в исправлении допущенных опечаток и ошибок в выданных в результате предоставления </w:t>
      </w:r>
      <w:r w:rsidRPr="00197AE2">
        <w:t>Государственной услуги</w:t>
      </w:r>
      <w:r w:rsidRPr="00197AE2">
        <w:rPr>
          <w:lang w:eastAsia="ar-SA"/>
        </w:rPr>
        <w:t xml:space="preserve"> документах</w:t>
      </w:r>
      <w:r w:rsidR="005D4642">
        <w:rPr>
          <w:lang w:eastAsia="ar-SA"/>
        </w:rPr>
        <w:t>,</w:t>
      </w:r>
      <w:r w:rsidRPr="00197AE2">
        <w:rPr>
          <w:lang w:eastAsia="ar-SA"/>
        </w:rPr>
        <w:t xml:space="preserve"> либо нарушение установленного срока таких исправлений.</w:t>
      </w:r>
    </w:p>
    <w:p w14:paraId="4AE578F3" w14:textId="2280A58A" w:rsidR="00C77C28" w:rsidRPr="00197AE2" w:rsidRDefault="00B4244A" w:rsidP="00701FA8">
      <w:pPr>
        <w:pStyle w:val="1111"/>
        <w:numPr>
          <w:ilvl w:val="1"/>
          <w:numId w:val="38"/>
        </w:numPr>
        <w:tabs>
          <w:tab w:val="left" w:pos="284"/>
          <w:tab w:val="left" w:pos="1134"/>
        </w:tabs>
        <w:spacing w:line="288" w:lineRule="auto"/>
        <w:ind w:left="0" w:right="140" w:firstLine="567"/>
      </w:pPr>
      <w:r>
        <w:t xml:space="preserve"> </w:t>
      </w:r>
      <w:r w:rsidR="00C77C28" w:rsidRPr="00197AE2">
        <w:t>Жалоба подается в письменной форме на бумажном носителе либо в электронной форме.</w:t>
      </w:r>
    </w:p>
    <w:p w14:paraId="61E916F2" w14:textId="3C18441E" w:rsidR="00C77C28" w:rsidRPr="00197AE2" w:rsidRDefault="00B4244A" w:rsidP="00701FA8">
      <w:pPr>
        <w:pStyle w:val="1111"/>
        <w:numPr>
          <w:ilvl w:val="1"/>
          <w:numId w:val="38"/>
        </w:numPr>
        <w:tabs>
          <w:tab w:val="left" w:pos="284"/>
          <w:tab w:val="left" w:pos="1134"/>
        </w:tabs>
        <w:spacing w:line="288" w:lineRule="auto"/>
        <w:ind w:left="0" w:right="140" w:firstLine="567"/>
      </w:pPr>
      <w:r>
        <w:t xml:space="preserve"> </w:t>
      </w:r>
      <w:r w:rsidR="00C77C28" w:rsidRPr="00197AE2">
        <w:t xml:space="preserve">Жалоба может быть направлена по почте, через МФЦ, </w:t>
      </w:r>
      <w:r w:rsidR="00F30CAF">
        <w:br/>
      </w:r>
      <w:r w:rsidR="00C77C28" w:rsidRPr="00197AE2">
        <w:t xml:space="preserve">с использованием информационно-телекоммуникационной сети «Интернет», официального сайта </w:t>
      </w:r>
      <w:proofErr w:type="spellStart"/>
      <w:r w:rsidR="00C77C28" w:rsidRPr="00197AE2">
        <w:t>Минсоцразвития</w:t>
      </w:r>
      <w:proofErr w:type="spellEnd"/>
      <w:r w:rsidR="00C77C28" w:rsidRPr="00197AE2">
        <w:t>, порталы uslugi.mosreg.ru, gosuslugi.ru, vmeste.mosreg.ru, а также может быть принят</w:t>
      </w:r>
      <w:r w:rsidR="005D4642">
        <w:t xml:space="preserve">а при личном приеме Заявителя (представителя Заявителя) в ТСП, </w:t>
      </w:r>
      <w:proofErr w:type="spellStart"/>
      <w:r w:rsidR="005D4642">
        <w:t>Минсоцразвития</w:t>
      </w:r>
      <w:proofErr w:type="spellEnd"/>
      <w:r w:rsidR="005D4642">
        <w:t>.</w:t>
      </w:r>
    </w:p>
    <w:p w14:paraId="3AC680CD" w14:textId="334F14C7" w:rsidR="00C77C28" w:rsidRPr="00197AE2" w:rsidRDefault="00C13D1A" w:rsidP="00701FA8">
      <w:pPr>
        <w:pStyle w:val="11"/>
        <w:numPr>
          <w:ilvl w:val="1"/>
          <w:numId w:val="38"/>
        </w:numPr>
        <w:tabs>
          <w:tab w:val="left" w:pos="1134"/>
        </w:tabs>
        <w:spacing w:before="0" w:after="0" w:line="288" w:lineRule="auto"/>
        <w:ind w:left="0" w:right="140" w:firstLine="567"/>
        <w:rPr>
          <w:i w:val="0"/>
        </w:rPr>
      </w:pPr>
      <w:r>
        <w:rPr>
          <w:i w:val="0"/>
        </w:rPr>
        <w:t xml:space="preserve"> </w:t>
      </w:r>
      <w:r w:rsidR="00C77C28" w:rsidRPr="00197AE2">
        <w:rPr>
          <w:i w:val="0"/>
        </w:rPr>
        <w:t>Жалоба должна содержать:</w:t>
      </w:r>
    </w:p>
    <w:p w14:paraId="3A4637DB" w14:textId="0B5BC713" w:rsidR="00C77C28" w:rsidRPr="00197AE2" w:rsidRDefault="00F609DB" w:rsidP="00701FA8">
      <w:pPr>
        <w:pStyle w:val="affff7"/>
        <w:tabs>
          <w:tab w:val="left" w:pos="1134"/>
        </w:tabs>
        <w:spacing w:after="0" w:line="288" w:lineRule="auto"/>
        <w:ind w:right="140" w:firstLine="567"/>
      </w:pPr>
      <w:proofErr w:type="gramStart"/>
      <w:r>
        <w:t>1)</w:t>
      </w:r>
      <w:r w:rsidR="00197AE2">
        <w:t xml:space="preserve"> </w:t>
      </w:r>
      <w:r w:rsidR="00C77C28" w:rsidRPr="00197AE2">
        <w:t>наименование органа, предоставляющего Государственную услуг</w:t>
      </w:r>
      <w:r w:rsidR="00614861">
        <w:t>у</w:t>
      </w:r>
      <w:r w:rsidR="00C77C28" w:rsidRPr="00197AE2">
        <w:t>,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w:t>
      </w:r>
      <w:r w:rsidR="00614861">
        <w:t xml:space="preserve"> Государственную</w:t>
      </w:r>
      <w:r w:rsidR="00C77C28" w:rsidRPr="00197AE2">
        <w:t xml:space="preserve"> услугу</w:t>
      </w:r>
      <w:r w:rsidR="00614861">
        <w:t>,</w:t>
      </w:r>
      <w:r w:rsidR="00C77C28" w:rsidRPr="00197AE2">
        <w:t xml:space="preserve"> либо работника организации, участвующей в предоставлении </w:t>
      </w:r>
      <w:r>
        <w:t>Государственной у</w:t>
      </w:r>
      <w:r w:rsidR="00C77C28" w:rsidRPr="00197AE2">
        <w:t>слуги, решения и действия (бездействие) которого обжалуются;</w:t>
      </w:r>
      <w:proofErr w:type="gramEnd"/>
    </w:p>
    <w:p w14:paraId="4F6EC525" w14:textId="4686E5BC" w:rsidR="00C77C28" w:rsidRPr="00197AE2" w:rsidRDefault="00F609DB" w:rsidP="00701FA8">
      <w:pPr>
        <w:pStyle w:val="affff7"/>
        <w:tabs>
          <w:tab w:val="left" w:pos="1134"/>
        </w:tabs>
        <w:spacing w:after="0" w:line="288" w:lineRule="auto"/>
        <w:ind w:right="140" w:firstLine="567"/>
      </w:pPr>
      <w:proofErr w:type="gramStart"/>
      <w:r>
        <w:t>2</w:t>
      </w:r>
      <w:r w:rsidR="00197AE2">
        <w:t xml:space="preserve">) </w:t>
      </w:r>
      <w:r w:rsidR="00C77C28" w:rsidRPr="00197AE2">
        <w:t>фамилию, имя, отчество (последнее - при наличии), сведения</w:t>
      </w:r>
      <w:r w:rsidR="00614861">
        <w:t xml:space="preserve"> о месте жительства Заявителя (п</w:t>
      </w:r>
      <w:r w:rsidR="00C77C28" w:rsidRPr="00197AE2">
        <w:t>редста</w:t>
      </w:r>
      <w:r w:rsidR="00614861">
        <w:t>вителя З</w:t>
      </w:r>
      <w:r w:rsidR="00C77C28" w:rsidRPr="00197AE2">
        <w:t>аявителя)  - физического лица</w:t>
      </w:r>
      <w:r w:rsidR="00614861">
        <w:t>,</w:t>
      </w:r>
      <w:r w:rsidR="00C77C28" w:rsidRPr="00197AE2">
        <w:t xml:space="preserve"> либо наименование, сведения</w:t>
      </w:r>
      <w:r w:rsidR="00614861">
        <w:t xml:space="preserve"> о месте нахождения Заявителя (представителя З</w:t>
      </w:r>
      <w:r w:rsidR="00C77C28" w:rsidRPr="00197AE2">
        <w:t>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614861">
        <w:t>ыть направлен ответ Заявителю (представителя З</w:t>
      </w:r>
      <w:r w:rsidR="00C77C28" w:rsidRPr="00197AE2">
        <w:t>аявителя);</w:t>
      </w:r>
      <w:proofErr w:type="gramEnd"/>
    </w:p>
    <w:p w14:paraId="686F54F1" w14:textId="020C193C" w:rsidR="00C77C28" w:rsidRPr="00197AE2" w:rsidRDefault="00F609DB" w:rsidP="00701FA8">
      <w:pPr>
        <w:pStyle w:val="affff7"/>
        <w:tabs>
          <w:tab w:val="left" w:pos="1134"/>
        </w:tabs>
        <w:spacing w:after="0" w:line="288" w:lineRule="auto"/>
        <w:ind w:right="140" w:firstLine="567"/>
      </w:pPr>
      <w:r>
        <w:t>3</w:t>
      </w:r>
      <w:r w:rsidR="00197AE2">
        <w:t xml:space="preserve">) </w:t>
      </w:r>
      <w:r w:rsidR="00C77C28" w:rsidRPr="00197AE2">
        <w:t>сведения об обжалуемых решениях и действиях (бездействи</w:t>
      </w:r>
      <w:r>
        <w:t>ях</w:t>
      </w:r>
      <w:r w:rsidR="00C77C28" w:rsidRPr="00197AE2">
        <w:t>);</w:t>
      </w:r>
    </w:p>
    <w:p w14:paraId="1F03787E" w14:textId="610ED470" w:rsidR="00C77C28" w:rsidRPr="00197AE2" w:rsidRDefault="00F609DB" w:rsidP="00701FA8">
      <w:pPr>
        <w:pStyle w:val="affff7"/>
        <w:tabs>
          <w:tab w:val="left" w:pos="1134"/>
        </w:tabs>
        <w:spacing w:after="0" w:line="288" w:lineRule="auto"/>
        <w:ind w:right="140" w:firstLine="567"/>
      </w:pPr>
      <w:r>
        <w:t>4</w:t>
      </w:r>
      <w:r w:rsidR="00197AE2">
        <w:t xml:space="preserve">) </w:t>
      </w:r>
      <w:r w:rsidR="00C77C28" w:rsidRPr="00197AE2">
        <w:t>доводы, на основании которых Заявитель (</w:t>
      </w:r>
      <w:r w:rsidR="00614861">
        <w:t>п</w:t>
      </w:r>
      <w:r w:rsidR="00D51CD0">
        <w:t>редставитель Заявителя</w:t>
      </w:r>
      <w:r w:rsidR="00C77C28" w:rsidRPr="00197AE2">
        <w:t>)   не согласен с решением и действием (бездействием).</w:t>
      </w:r>
    </w:p>
    <w:p w14:paraId="3CE4848C" w14:textId="2C7737A9" w:rsidR="00C77C28" w:rsidRPr="00197AE2" w:rsidRDefault="00614861" w:rsidP="00701FA8">
      <w:pPr>
        <w:pStyle w:val="affff6"/>
        <w:spacing w:line="288" w:lineRule="auto"/>
        <w:ind w:right="140" w:firstLine="567"/>
      </w:pPr>
      <w:r>
        <w:lastRenderedPageBreak/>
        <w:t>Заявителем (представителем З</w:t>
      </w:r>
      <w:r w:rsidR="00C77C28" w:rsidRPr="00197AE2">
        <w:t>аявителя)  могут быть представлены документы (при наличии), подтверждающие его доводы, либо их копии.</w:t>
      </w:r>
    </w:p>
    <w:p w14:paraId="4FDBEB39" w14:textId="48342C87" w:rsidR="00C77C28" w:rsidRPr="00197AE2" w:rsidRDefault="00B4244A" w:rsidP="00701FA8">
      <w:pPr>
        <w:pStyle w:val="1111"/>
        <w:numPr>
          <w:ilvl w:val="1"/>
          <w:numId w:val="38"/>
        </w:numPr>
        <w:tabs>
          <w:tab w:val="left" w:pos="1134"/>
        </w:tabs>
        <w:spacing w:line="288" w:lineRule="auto"/>
        <w:ind w:left="0" w:right="140" w:firstLine="567"/>
      </w:pPr>
      <w:r>
        <w:t xml:space="preserve"> </w:t>
      </w:r>
      <w:r w:rsidR="00C77C28" w:rsidRPr="00197AE2">
        <w:t>В случ</w:t>
      </w:r>
      <w:r w:rsidR="00614861">
        <w:t>ае если жалоба подается через  представителя З</w:t>
      </w:r>
      <w:r w:rsidR="00C77C28" w:rsidRPr="00197AE2">
        <w:t xml:space="preserve">аявителя, также представляется документ, подтверждающий </w:t>
      </w:r>
      <w:r w:rsidR="00614861">
        <w:t xml:space="preserve">его </w:t>
      </w:r>
      <w:r w:rsidR="00C77C28" w:rsidRPr="00197AE2">
        <w:t>полномочия на осуществление действий от имени Заявителя.</w:t>
      </w:r>
    </w:p>
    <w:p w14:paraId="1D0ADDB7" w14:textId="17683571" w:rsidR="00C77C28" w:rsidRPr="00197AE2" w:rsidRDefault="00B4244A" w:rsidP="00701FA8">
      <w:pPr>
        <w:pStyle w:val="1111"/>
        <w:numPr>
          <w:ilvl w:val="1"/>
          <w:numId w:val="38"/>
        </w:numPr>
        <w:tabs>
          <w:tab w:val="left" w:pos="1134"/>
        </w:tabs>
        <w:spacing w:line="288" w:lineRule="auto"/>
        <w:ind w:left="0" w:right="140" w:firstLine="567"/>
      </w:pPr>
      <w:r>
        <w:t xml:space="preserve"> </w:t>
      </w:r>
      <w:r w:rsidR="00C77C28" w:rsidRPr="00197AE2">
        <w:t xml:space="preserve">Жалоба, поступившая в </w:t>
      </w:r>
      <w:proofErr w:type="spellStart"/>
      <w:r w:rsidR="00C77C28" w:rsidRPr="00197AE2">
        <w:t>Минсоцразвития</w:t>
      </w:r>
      <w:proofErr w:type="spellEnd"/>
      <w:r w:rsidR="001B3414">
        <w:t>, ТСП</w:t>
      </w:r>
      <w:r w:rsidR="00C77C28" w:rsidRPr="00197AE2">
        <w:t>, подлежит рассмотрению должностным лицом, уполномоченным на рассмотрение жалоб, который обеспечивает:</w:t>
      </w:r>
    </w:p>
    <w:p w14:paraId="1BD16FB2" w14:textId="711CF94E" w:rsidR="00C77C28" w:rsidRPr="00197AE2" w:rsidRDefault="001B3414" w:rsidP="00701FA8">
      <w:pPr>
        <w:pStyle w:val="10"/>
        <w:numPr>
          <w:ilvl w:val="0"/>
          <w:numId w:val="0"/>
        </w:numPr>
        <w:spacing w:line="288" w:lineRule="auto"/>
        <w:ind w:right="140" w:firstLine="567"/>
        <w:rPr>
          <w:lang w:eastAsia="ar-SA"/>
        </w:rPr>
      </w:pPr>
      <w:r>
        <w:rPr>
          <w:lang w:eastAsia="ar-SA"/>
        </w:rPr>
        <w:t>1)</w:t>
      </w:r>
      <w:r w:rsidR="00C77C28" w:rsidRPr="00197AE2">
        <w:rPr>
          <w:lang w:eastAsia="ar-SA"/>
        </w:rPr>
        <w:t xml:space="preserve"> прием и рассмотрение жалоб в соответствии с требованиями Федерального </w:t>
      </w:r>
      <w:hyperlink r:id="rId12" w:history="1">
        <w:r w:rsidR="00C77C28" w:rsidRPr="00197AE2">
          <w:rPr>
            <w:lang w:eastAsia="ar-SA"/>
          </w:rPr>
          <w:t>закона</w:t>
        </w:r>
      </w:hyperlink>
      <w:r w:rsidR="00C77C28" w:rsidRPr="00197AE2">
        <w:rPr>
          <w:lang w:eastAsia="ar-SA"/>
        </w:rPr>
        <w:t xml:space="preserve"> от 27.07.2010 № 210-ФЗ «Об организации предоставления государственных и муниципальных услуг»;</w:t>
      </w:r>
    </w:p>
    <w:p w14:paraId="0F26019C" w14:textId="37DDDE73" w:rsidR="00C77C28" w:rsidRPr="00197AE2" w:rsidRDefault="001B3414" w:rsidP="00701FA8">
      <w:pPr>
        <w:pStyle w:val="10"/>
        <w:numPr>
          <w:ilvl w:val="0"/>
          <w:numId w:val="0"/>
        </w:numPr>
        <w:spacing w:line="288" w:lineRule="auto"/>
        <w:ind w:right="140" w:firstLine="567"/>
      </w:pPr>
      <w:r>
        <w:rPr>
          <w:lang w:eastAsia="ar-SA"/>
        </w:rPr>
        <w:t>2</w:t>
      </w:r>
      <w:r w:rsidR="00614861">
        <w:rPr>
          <w:lang w:eastAsia="ar-SA"/>
        </w:rPr>
        <w:t>) информирование Заявителей (п</w:t>
      </w:r>
      <w:r w:rsidR="00C77C28" w:rsidRPr="00197AE2">
        <w:rPr>
          <w:lang w:eastAsia="ar-SA"/>
        </w:rPr>
        <w:t xml:space="preserve">редставителей </w:t>
      </w:r>
      <w:r w:rsidR="00614861">
        <w:rPr>
          <w:lang w:eastAsia="ar-SA"/>
        </w:rPr>
        <w:t>З</w:t>
      </w:r>
      <w:r w:rsidR="00C77C28" w:rsidRPr="00197AE2">
        <w:rPr>
          <w:lang w:eastAsia="ar-SA"/>
        </w:rPr>
        <w:t>аявителя)  о порядке обжалования решений и действий (бездействия), нарушающ</w:t>
      </w:r>
      <w:r w:rsidR="00F30CAF">
        <w:rPr>
          <w:lang w:eastAsia="ar-SA"/>
        </w:rPr>
        <w:t>их их права и законные интересы.</w:t>
      </w:r>
    </w:p>
    <w:p w14:paraId="5D8A91C3" w14:textId="0AF7752E" w:rsidR="00C77C28" w:rsidRPr="00197AE2" w:rsidRDefault="00C77C28" w:rsidP="00701FA8">
      <w:pPr>
        <w:pStyle w:val="11"/>
        <w:numPr>
          <w:ilvl w:val="1"/>
          <w:numId w:val="38"/>
        </w:numPr>
        <w:tabs>
          <w:tab w:val="left" w:pos="1276"/>
        </w:tabs>
        <w:spacing w:before="0" w:after="0" w:line="288" w:lineRule="auto"/>
        <w:ind w:left="0" w:right="140" w:firstLine="567"/>
        <w:rPr>
          <w:i w:val="0"/>
        </w:rPr>
      </w:pPr>
      <w:r w:rsidRPr="00197AE2">
        <w:rPr>
          <w:i w:val="0"/>
        </w:rPr>
        <w:t xml:space="preserve">Жалоба, поступившая в </w:t>
      </w:r>
      <w:proofErr w:type="spellStart"/>
      <w:r w:rsidRPr="00197AE2">
        <w:rPr>
          <w:i w:val="0"/>
        </w:rPr>
        <w:t>Минсоцразвития</w:t>
      </w:r>
      <w:proofErr w:type="spellEnd"/>
      <w:r w:rsidR="001B3414">
        <w:rPr>
          <w:i w:val="0"/>
        </w:rPr>
        <w:t xml:space="preserve">, </w:t>
      </w:r>
      <w:r w:rsidRPr="00197AE2">
        <w:rPr>
          <w:i w:val="0"/>
        </w:rPr>
        <w:t>ТСП подлежит регистрации не позднее следующего рабочего дня со дня ее поступления.</w:t>
      </w:r>
    </w:p>
    <w:p w14:paraId="3741813E" w14:textId="77777777" w:rsidR="00C77C28" w:rsidRPr="00197AE2" w:rsidRDefault="00C77C28" w:rsidP="00701FA8">
      <w:pPr>
        <w:pStyle w:val="11"/>
        <w:numPr>
          <w:ilvl w:val="1"/>
          <w:numId w:val="38"/>
        </w:numPr>
        <w:tabs>
          <w:tab w:val="left" w:pos="1276"/>
        </w:tabs>
        <w:spacing w:before="0" w:after="0" w:line="288" w:lineRule="auto"/>
        <w:ind w:left="0" w:right="140" w:firstLine="567"/>
        <w:rPr>
          <w:i w:val="0"/>
        </w:rPr>
      </w:pPr>
      <w:r w:rsidRPr="00197AE2">
        <w:rPr>
          <w:i w:val="0"/>
        </w:rPr>
        <w:t>Жалоба подлежит рассмотрению:</w:t>
      </w:r>
    </w:p>
    <w:p w14:paraId="105CF13C" w14:textId="49177F6F" w:rsidR="00C77C28" w:rsidRPr="00197AE2" w:rsidRDefault="00C77C28" w:rsidP="00701FA8">
      <w:pPr>
        <w:pStyle w:val="10"/>
        <w:numPr>
          <w:ilvl w:val="0"/>
          <w:numId w:val="0"/>
        </w:numPr>
        <w:spacing w:line="288" w:lineRule="auto"/>
        <w:ind w:right="140" w:firstLine="567"/>
      </w:pPr>
      <w:r w:rsidRPr="00197AE2">
        <w:t>в течение 15 рабочих дней со дня ее регистрации;</w:t>
      </w:r>
    </w:p>
    <w:p w14:paraId="0FA42D1E" w14:textId="7B1F1B0C" w:rsidR="00C77C28" w:rsidRPr="00197AE2" w:rsidRDefault="00C77C28" w:rsidP="00701FA8">
      <w:pPr>
        <w:pStyle w:val="10"/>
        <w:numPr>
          <w:ilvl w:val="0"/>
          <w:numId w:val="0"/>
        </w:numPr>
        <w:spacing w:line="288" w:lineRule="auto"/>
        <w:ind w:right="140" w:firstLine="567"/>
      </w:pPr>
      <w:r w:rsidRPr="00197AE2">
        <w:t>в течение 5 рабочих дней со дня ее регистрации</w:t>
      </w:r>
      <w:r w:rsidR="00614861">
        <w:t xml:space="preserve"> -</w:t>
      </w:r>
      <w:r w:rsidRPr="00197AE2">
        <w:t xml:space="preserve"> в случае обжалования отказа в приеме документов у Заявителя </w:t>
      </w:r>
      <w:r w:rsidR="00F91A61">
        <w:rPr>
          <w:lang w:eastAsia="ar-SA"/>
        </w:rPr>
        <w:t>(представителя З</w:t>
      </w:r>
      <w:r w:rsidRPr="00197AE2">
        <w:rPr>
          <w:lang w:eastAsia="ar-SA"/>
        </w:rPr>
        <w:t xml:space="preserve">аявителя) </w:t>
      </w:r>
      <w:r w:rsidRPr="00197AE2">
        <w:t xml:space="preserve"> либо в исправлении допущенных опечаток и ошибок или в случае обжалования нарушения установленного срока таких исправлений.</w:t>
      </w:r>
    </w:p>
    <w:p w14:paraId="6BF4F222" w14:textId="62DE7F46" w:rsidR="00C77C28" w:rsidRPr="00197AE2" w:rsidRDefault="00B4244A" w:rsidP="00701FA8">
      <w:pPr>
        <w:pStyle w:val="11"/>
        <w:numPr>
          <w:ilvl w:val="1"/>
          <w:numId w:val="38"/>
        </w:numPr>
        <w:tabs>
          <w:tab w:val="left" w:pos="1134"/>
        </w:tabs>
        <w:spacing w:before="0" w:after="0" w:line="288" w:lineRule="auto"/>
        <w:ind w:left="0" w:right="140" w:firstLine="567"/>
        <w:rPr>
          <w:i w:val="0"/>
        </w:rPr>
      </w:pPr>
      <w:bookmarkStart w:id="185" w:name="_Ref438371566"/>
      <w:r>
        <w:rPr>
          <w:i w:val="0"/>
        </w:rPr>
        <w:t xml:space="preserve"> </w:t>
      </w:r>
      <w:r w:rsidR="00F91A61">
        <w:rPr>
          <w:i w:val="0"/>
        </w:rPr>
        <w:t>В случае если Заявителем (представителем З</w:t>
      </w:r>
      <w:r w:rsidR="00C77C28" w:rsidRPr="00197AE2">
        <w:rPr>
          <w:i w:val="0"/>
        </w:rPr>
        <w:t>аявителя)</w:t>
      </w:r>
      <w:r w:rsidR="00F91A61">
        <w:rPr>
          <w:i w:val="0"/>
        </w:rPr>
        <w:t xml:space="preserve"> </w:t>
      </w:r>
      <w:r w:rsidR="00C77C28" w:rsidRPr="00197AE2">
        <w:rPr>
          <w:i w:val="0"/>
        </w:rPr>
        <w:t xml:space="preserve">в </w:t>
      </w:r>
      <w:proofErr w:type="spellStart"/>
      <w:r w:rsidR="00C77C28" w:rsidRPr="00197AE2">
        <w:rPr>
          <w:i w:val="0"/>
        </w:rPr>
        <w:t>Минсоцразвития</w:t>
      </w:r>
      <w:proofErr w:type="spellEnd"/>
      <w:r w:rsidR="001B3414">
        <w:rPr>
          <w:i w:val="0"/>
        </w:rPr>
        <w:t>, ТСП</w:t>
      </w:r>
      <w:r w:rsidR="00C77C28" w:rsidRPr="00197AE2">
        <w:rPr>
          <w:i w:val="0"/>
        </w:rPr>
        <w:t xml:space="preserve"> подана жалоба, рассмотрение которой не входит в его компетенцию, в течение 3 рабочих дней со дня ее регистрации в </w:t>
      </w:r>
      <w:proofErr w:type="spellStart"/>
      <w:r w:rsidR="00C77C28" w:rsidRPr="00197AE2">
        <w:rPr>
          <w:i w:val="0"/>
        </w:rPr>
        <w:t>Минсоцразвития</w:t>
      </w:r>
      <w:proofErr w:type="spellEnd"/>
      <w:r w:rsidR="001B3414">
        <w:rPr>
          <w:i w:val="0"/>
        </w:rPr>
        <w:t xml:space="preserve">, </w:t>
      </w:r>
      <w:r w:rsidR="00C77C28" w:rsidRPr="00197AE2">
        <w:rPr>
          <w:i w:val="0"/>
        </w:rPr>
        <w:t xml:space="preserve">ТСП жалоба перенаправляется </w:t>
      </w:r>
      <w:proofErr w:type="gramStart"/>
      <w:r w:rsidR="00C77C28" w:rsidRPr="00197AE2">
        <w:rPr>
          <w:i w:val="0"/>
        </w:rPr>
        <w:t>в</w:t>
      </w:r>
      <w:proofErr w:type="gramEnd"/>
      <w:r w:rsidR="00C77C28" w:rsidRPr="00197AE2">
        <w:rPr>
          <w:i w:val="0"/>
        </w:rPr>
        <w:t xml:space="preserve"> </w:t>
      </w:r>
      <w:proofErr w:type="gramStart"/>
      <w:r w:rsidR="00C77C28" w:rsidRPr="00197AE2">
        <w:rPr>
          <w:i w:val="0"/>
        </w:rPr>
        <w:t>уполномоченный</w:t>
      </w:r>
      <w:proofErr w:type="gramEnd"/>
      <w:r w:rsidR="00C77C28" w:rsidRPr="00197AE2">
        <w:rPr>
          <w:i w:val="0"/>
        </w:rPr>
        <w:t xml:space="preserve"> на ее рассмотрение орган, о чем в письменной форме информируется Заявитель (</w:t>
      </w:r>
      <w:r w:rsidR="006D2F83">
        <w:rPr>
          <w:i w:val="0"/>
        </w:rPr>
        <w:t>п</w:t>
      </w:r>
      <w:r w:rsidR="00D51CD0">
        <w:rPr>
          <w:i w:val="0"/>
        </w:rPr>
        <w:t>редставитель Заявителя</w:t>
      </w:r>
      <w:r w:rsidR="00C77C28" w:rsidRPr="00197AE2">
        <w:rPr>
          <w:i w:val="0"/>
        </w:rPr>
        <w:t>).</w:t>
      </w:r>
      <w:bookmarkEnd w:id="185"/>
      <w:r w:rsidR="00C77C28" w:rsidRPr="00197AE2">
        <w:rPr>
          <w:i w:val="0"/>
        </w:rPr>
        <w:t xml:space="preserve"> При этом срок рассмотрения жалобы</w:t>
      </w:r>
      <w:r w:rsidR="007E7C06" w:rsidRPr="00197AE2">
        <w:rPr>
          <w:i w:val="0"/>
        </w:rPr>
        <w:t xml:space="preserve"> исчисляется со дня регистрации жалобы в уполномоченном на ее рассмотрение органе.</w:t>
      </w:r>
    </w:p>
    <w:p w14:paraId="75EB949D" w14:textId="3B1DDFE7" w:rsidR="00C77C28" w:rsidRPr="00197AE2" w:rsidRDefault="007E7C06" w:rsidP="00701FA8">
      <w:pPr>
        <w:pStyle w:val="11"/>
        <w:numPr>
          <w:ilvl w:val="1"/>
          <w:numId w:val="38"/>
        </w:numPr>
        <w:spacing w:before="0" w:after="0" w:line="288" w:lineRule="auto"/>
        <w:ind w:left="0" w:right="140" w:firstLine="567"/>
        <w:rPr>
          <w:i w:val="0"/>
        </w:rPr>
      </w:pPr>
      <w:r w:rsidRPr="00197AE2">
        <w:rPr>
          <w:i w:val="0"/>
        </w:rPr>
        <w:t>По результатам расс</w:t>
      </w:r>
      <w:r w:rsidR="001B3414">
        <w:rPr>
          <w:i w:val="0"/>
        </w:rPr>
        <w:t xml:space="preserve">мотрения жалобы </w:t>
      </w:r>
      <w:proofErr w:type="spellStart"/>
      <w:r w:rsidR="001B3414">
        <w:rPr>
          <w:i w:val="0"/>
        </w:rPr>
        <w:t>Минсоцразвития</w:t>
      </w:r>
      <w:proofErr w:type="spellEnd"/>
      <w:r w:rsidR="001B3414">
        <w:rPr>
          <w:i w:val="0"/>
        </w:rPr>
        <w:t xml:space="preserve">, </w:t>
      </w:r>
      <w:r w:rsidRPr="00197AE2">
        <w:rPr>
          <w:i w:val="0"/>
        </w:rPr>
        <w:t>ТСП принимает одно из следующих решений:</w:t>
      </w:r>
    </w:p>
    <w:p w14:paraId="5AC7C09A" w14:textId="000FC03D" w:rsidR="007E7C06" w:rsidRPr="00197AE2" w:rsidRDefault="007E7C06" w:rsidP="00701FA8">
      <w:pPr>
        <w:pStyle w:val="10"/>
        <w:numPr>
          <w:ilvl w:val="0"/>
          <w:numId w:val="0"/>
        </w:numPr>
        <w:spacing w:line="288" w:lineRule="auto"/>
        <w:ind w:right="140" w:firstLine="567"/>
        <w:rPr>
          <w:lang w:eastAsia="ar-SA"/>
        </w:rPr>
      </w:pPr>
      <w:proofErr w:type="gramStart"/>
      <w:r w:rsidRPr="00197AE2">
        <w:rPr>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97AE2">
        <w:t>Государственной услуги</w:t>
      </w:r>
      <w:r w:rsidRPr="00197AE2">
        <w:rPr>
          <w:lang w:eastAsia="ar-SA"/>
        </w:rPr>
        <w:t xml:space="preserve"> д</w:t>
      </w:r>
      <w:r w:rsidR="006D2F83">
        <w:rPr>
          <w:lang w:eastAsia="ar-SA"/>
        </w:rPr>
        <w:t>окументах, возврата Заявителю (представителю З</w:t>
      </w:r>
      <w:r w:rsidRPr="00197AE2">
        <w:rPr>
          <w:lang w:eastAsia="ar-SA"/>
        </w:rPr>
        <w:t>аявителя)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C34B74D" w14:textId="4A63ECCE" w:rsidR="007E7C06" w:rsidRPr="00197AE2" w:rsidRDefault="007E7C06" w:rsidP="00701FA8">
      <w:pPr>
        <w:pStyle w:val="10"/>
        <w:numPr>
          <w:ilvl w:val="0"/>
          <w:numId w:val="0"/>
        </w:numPr>
        <w:spacing w:line="288" w:lineRule="auto"/>
        <w:ind w:right="140" w:firstLine="567"/>
        <w:rPr>
          <w:lang w:eastAsia="ar-SA"/>
        </w:rPr>
      </w:pPr>
      <w:r w:rsidRPr="00197AE2">
        <w:rPr>
          <w:lang w:eastAsia="ar-SA"/>
        </w:rPr>
        <w:lastRenderedPageBreak/>
        <w:t>2) отказывает в удовлетворении жалобы.</w:t>
      </w:r>
    </w:p>
    <w:p w14:paraId="52305368" w14:textId="1B779788" w:rsidR="007E7C06" w:rsidRPr="00197AE2" w:rsidRDefault="007E7C06" w:rsidP="00701FA8">
      <w:pPr>
        <w:pStyle w:val="11"/>
        <w:numPr>
          <w:ilvl w:val="1"/>
          <w:numId w:val="38"/>
        </w:numPr>
        <w:spacing w:before="0" w:after="0" w:line="288" w:lineRule="auto"/>
        <w:ind w:left="0" w:right="140" w:firstLine="567"/>
        <w:rPr>
          <w:i w:val="0"/>
        </w:rPr>
      </w:pPr>
      <w:r w:rsidRPr="00197AE2">
        <w:rPr>
          <w:i w:val="0"/>
        </w:rPr>
        <w:t>Не позднее дня, следующего за днем принятия р</w:t>
      </w:r>
      <w:r w:rsidR="00D06F69">
        <w:rPr>
          <w:i w:val="0"/>
        </w:rPr>
        <w:t>ешения, указанного в пункте 28.10</w:t>
      </w:r>
      <w:r w:rsidRPr="00197AE2">
        <w:rPr>
          <w:i w:val="0"/>
        </w:rPr>
        <w:t xml:space="preserve"> Административного регламента, Заявителю в письменной</w:t>
      </w:r>
      <w:r w:rsidR="006D2F83">
        <w:rPr>
          <w:i w:val="0"/>
        </w:rPr>
        <w:t xml:space="preserve"> форме и по желанию Заявителя (представителю З</w:t>
      </w:r>
      <w:r w:rsidRPr="00197AE2">
        <w:rPr>
          <w:i w:val="0"/>
        </w:rPr>
        <w:t>аявителя) в электронной форме направляется мотивированный ответ о результатах рассмотрения жалобы.</w:t>
      </w:r>
    </w:p>
    <w:p w14:paraId="3047583D" w14:textId="2A502A0A" w:rsidR="007E7C06" w:rsidRPr="00197AE2" w:rsidRDefault="007E7C06" w:rsidP="00701FA8">
      <w:pPr>
        <w:pStyle w:val="11"/>
        <w:numPr>
          <w:ilvl w:val="1"/>
          <w:numId w:val="38"/>
        </w:numPr>
        <w:spacing w:before="0" w:after="0" w:line="288" w:lineRule="auto"/>
        <w:ind w:left="0" w:right="140" w:firstLine="567"/>
        <w:rPr>
          <w:i w:val="0"/>
        </w:rPr>
      </w:pPr>
      <w:r w:rsidRPr="00197AE2">
        <w:rPr>
          <w:i w:val="0"/>
        </w:rPr>
        <w:t xml:space="preserve">При удовлетворении жалобы </w:t>
      </w:r>
      <w:proofErr w:type="spellStart"/>
      <w:r w:rsidRPr="00197AE2">
        <w:rPr>
          <w:i w:val="0"/>
        </w:rPr>
        <w:t>Минсоцразвития</w:t>
      </w:r>
      <w:proofErr w:type="spellEnd"/>
      <w:r w:rsidR="001B3414">
        <w:rPr>
          <w:i w:val="0"/>
        </w:rPr>
        <w:t xml:space="preserve">, </w:t>
      </w:r>
      <w:r w:rsidRPr="00197AE2">
        <w:rPr>
          <w:i w:val="0"/>
        </w:rPr>
        <w:t>ТСП принимает исчерпывающие меры по устранению выявленных нарушений, в том числе по в</w:t>
      </w:r>
      <w:r w:rsidR="006D2F83">
        <w:rPr>
          <w:i w:val="0"/>
        </w:rPr>
        <w:t>ыдаче Заявителю (представителю З</w:t>
      </w:r>
      <w:r w:rsidRPr="00197AE2">
        <w:rPr>
          <w:i w:val="0"/>
        </w:rPr>
        <w:t>аявителя)  результата Государственной услуги, не позднее 5 рабочих дней  со дня принятия решения.</w:t>
      </w:r>
    </w:p>
    <w:p w14:paraId="0F28E384" w14:textId="48B614D8" w:rsidR="007E7C06" w:rsidRPr="00197AE2" w:rsidRDefault="001B3414" w:rsidP="00701FA8">
      <w:pPr>
        <w:pStyle w:val="11"/>
        <w:numPr>
          <w:ilvl w:val="1"/>
          <w:numId w:val="38"/>
        </w:numPr>
        <w:spacing w:before="0" w:after="0" w:line="288" w:lineRule="auto"/>
        <w:ind w:left="0" w:right="140" w:firstLine="567"/>
        <w:rPr>
          <w:i w:val="0"/>
        </w:rPr>
      </w:pPr>
      <w:proofErr w:type="spellStart"/>
      <w:r>
        <w:rPr>
          <w:i w:val="0"/>
        </w:rPr>
        <w:t>Минсоцразвития</w:t>
      </w:r>
      <w:proofErr w:type="spellEnd"/>
      <w:r>
        <w:rPr>
          <w:i w:val="0"/>
        </w:rPr>
        <w:t xml:space="preserve">, </w:t>
      </w:r>
      <w:r w:rsidR="007E7C06" w:rsidRPr="00197AE2">
        <w:rPr>
          <w:i w:val="0"/>
        </w:rPr>
        <w:t>ТСП отказывает в удовлетворении жалобы в следующих случаях:</w:t>
      </w:r>
    </w:p>
    <w:p w14:paraId="285C017F" w14:textId="3611C7EC" w:rsidR="007E7C06" w:rsidRPr="00197AE2" w:rsidRDefault="007E7C06" w:rsidP="00701FA8">
      <w:pPr>
        <w:pStyle w:val="10"/>
        <w:numPr>
          <w:ilvl w:val="0"/>
          <w:numId w:val="0"/>
        </w:numPr>
        <w:spacing w:line="288" w:lineRule="auto"/>
        <w:ind w:right="140" w:firstLine="567"/>
      </w:pPr>
      <w:r w:rsidRPr="00197AE2">
        <w:t>1) наличия вступившег</w:t>
      </w:r>
      <w:r w:rsidR="00C1198A">
        <w:t xml:space="preserve">о в законную силу решения суда </w:t>
      </w:r>
      <w:r w:rsidRPr="00197AE2">
        <w:t>по жалобе о том же предмете и по тем же основаниям;</w:t>
      </w:r>
    </w:p>
    <w:p w14:paraId="6CB23130" w14:textId="77777777" w:rsidR="007E7C06" w:rsidRPr="00197AE2" w:rsidRDefault="007E7C06" w:rsidP="00701FA8">
      <w:pPr>
        <w:pStyle w:val="10"/>
        <w:numPr>
          <w:ilvl w:val="0"/>
          <w:numId w:val="0"/>
        </w:numPr>
        <w:spacing w:line="288" w:lineRule="auto"/>
        <w:ind w:right="140" w:firstLine="567"/>
      </w:pPr>
      <w:r w:rsidRPr="00197AE2">
        <w:t>2) подачи жалобы лицом, полномочия которого не подтверждены в порядке, установленном законодательством Российской Федерации;</w:t>
      </w:r>
    </w:p>
    <w:p w14:paraId="0B15E64B" w14:textId="4CE05540" w:rsidR="007E7C06" w:rsidRPr="00197AE2" w:rsidRDefault="007E7C06" w:rsidP="00701FA8">
      <w:pPr>
        <w:pStyle w:val="10"/>
        <w:numPr>
          <w:ilvl w:val="0"/>
          <w:numId w:val="0"/>
        </w:numPr>
        <w:spacing w:line="288" w:lineRule="auto"/>
        <w:ind w:right="140" w:firstLine="567"/>
      </w:pPr>
      <w:r w:rsidRPr="00197AE2">
        <w:t xml:space="preserve">3) наличия решения по жалобе, принятого ранее в соответствии с требованиями Административного </w:t>
      </w:r>
      <w:r w:rsidR="006D2F83">
        <w:t>р</w:t>
      </w:r>
      <w:r w:rsidRPr="00197AE2">
        <w:t>егламента в отношении того же заявителя и по тому же предмету жалобы;</w:t>
      </w:r>
    </w:p>
    <w:p w14:paraId="6230756E" w14:textId="193EA0CB" w:rsidR="007E7C06" w:rsidRPr="00197AE2" w:rsidRDefault="007E7C06" w:rsidP="00701FA8">
      <w:pPr>
        <w:pStyle w:val="10"/>
        <w:numPr>
          <w:ilvl w:val="0"/>
          <w:numId w:val="0"/>
        </w:numPr>
        <w:spacing w:line="288" w:lineRule="auto"/>
        <w:ind w:right="140" w:firstLine="567"/>
      </w:pPr>
      <w:r w:rsidRPr="00197AE2">
        <w:t>4)</w:t>
      </w:r>
      <w:r w:rsidR="00DE2CDC">
        <w:t xml:space="preserve"> </w:t>
      </w:r>
      <w:r w:rsidRPr="00197AE2">
        <w:t>признания жалобы необоснованной.</w:t>
      </w:r>
    </w:p>
    <w:p w14:paraId="7CB57E8A" w14:textId="255DE406" w:rsidR="007E7C06" w:rsidRPr="00197AE2" w:rsidRDefault="007E7C06" w:rsidP="00701FA8">
      <w:pPr>
        <w:pStyle w:val="11"/>
        <w:numPr>
          <w:ilvl w:val="1"/>
          <w:numId w:val="38"/>
        </w:numPr>
        <w:spacing w:before="0" w:after="0" w:line="288" w:lineRule="auto"/>
        <w:ind w:left="0" w:right="140" w:firstLine="567"/>
        <w:rPr>
          <w:i w:val="0"/>
        </w:rPr>
      </w:pPr>
      <w:r w:rsidRPr="00197AE2">
        <w:rPr>
          <w:i w:val="0"/>
        </w:rPr>
        <w:t>В случае установления в ходе или по результатам рассмотрения жалобы признаков события административного правонарушения</w:t>
      </w:r>
      <w:r w:rsidR="000F62DB">
        <w:rPr>
          <w:i w:val="0"/>
        </w:rPr>
        <w:t>,</w:t>
      </w:r>
      <w:r w:rsidRPr="00197AE2">
        <w:rPr>
          <w:i w:val="0"/>
        </w:rPr>
        <w:t xml:space="preserve"> должностное лицо, наделенное полномочиями по рассмотрению жалоб, незамедлительно направляет имеющиеся материалы в </w:t>
      </w:r>
      <w:r w:rsidR="007C0780">
        <w:rPr>
          <w:i w:val="0"/>
        </w:rPr>
        <w:t>органы прокуратуры</w:t>
      </w:r>
      <w:r w:rsidRPr="00197AE2">
        <w:rPr>
          <w:i w:val="0"/>
        </w:rPr>
        <w:t>.</w:t>
      </w:r>
    </w:p>
    <w:p w14:paraId="7CCEDD0C" w14:textId="77777777" w:rsidR="007E7C06" w:rsidRPr="00197AE2" w:rsidRDefault="007E7C06" w:rsidP="00701FA8">
      <w:pPr>
        <w:pStyle w:val="11"/>
        <w:numPr>
          <w:ilvl w:val="1"/>
          <w:numId w:val="38"/>
        </w:numPr>
        <w:spacing w:before="0" w:after="0" w:line="288" w:lineRule="auto"/>
        <w:ind w:left="0" w:right="140" w:firstLine="567"/>
        <w:rPr>
          <w:i w:val="0"/>
        </w:rPr>
      </w:pPr>
      <w:r w:rsidRPr="00197AE2">
        <w:rPr>
          <w:i w:val="0"/>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70EF9B3" w14:textId="77777777" w:rsidR="007E7C06" w:rsidRPr="00197AE2" w:rsidRDefault="007E7C06" w:rsidP="00701FA8">
      <w:pPr>
        <w:pStyle w:val="11"/>
        <w:numPr>
          <w:ilvl w:val="1"/>
          <w:numId w:val="38"/>
        </w:numPr>
        <w:spacing w:before="0" w:after="0" w:line="288" w:lineRule="auto"/>
        <w:ind w:left="0" w:right="140" w:firstLine="567"/>
        <w:rPr>
          <w:i w:val="0"/>
        </w:rPr>
      </w:pPr>
      <w:r w:rsidRPr="00197AE2">
        <w:rPr>
          <w:i w:val="0"/>
        </w:rPr>
        <w:t>В ответе по результатам рассмотрения жалобы указываются:</w:t>
      </w:r>
    </w:p>
    <w:p w14:paraId="67F910D5" w14:textId="3E36DF3F" w:rsidR="007E7C06" w:rsidRPr="00197AE2" w:rsidRDefault="007E7C06" w:rsidP="00701FA8">
      <w:pPr>
        <w:pStyle w:val="10"/>
        <w:numPr>
          <w:ilvl w:val="0"/>
          <w:numId w:val="0"/>
        </w:numPr>
        <w:spacing w:line="288" w:lineRule="auto"/>
        <w:ind w:right="140" w:firstLine="567"/>
        <w:rPr>
          <w:lang w:eastAsia="ar-SA"/>
        </w:rPr>
      </w:pPr>
      <w:r w:rsidRPr="00197AE2">
        <w:rPr>
          <w:lang w:eastAsia="ar-SA"/>
        </w:rPr>
        <w:t xml:space="preserve">1) должность, фамилия, имя, отчество (при наличии) должностного лица </w:t>
      </w:r>
      <w:proofErr w:type="spellStart"/>
      <w:r w:rsidR="001B3414">
        <w:t>Минсоцразвития</w:t>
      </w:r>
      <w:proofErr w:type="spellEnd"/>
      <w:r w:rsidR="001B3414">
        <w:t xml:space="preserve">, </w:t>
      </w:r>
      <w:r w:rsidRPr="00197AE2">
        <w:t>ТСП</w:t>
      </w:r>
      <w:r w:rsidRPr="00197AE2">
        <w:rPr>
          <w:lang w:eastAsia="ar-SA"/>
        </w:rPr>
        <w:t>, принявшего решение по жалобе;</w:t>
      </w:r>
    </w:p>
    <w:p w14:paraId="5907A7E0" w14:textId="2C8A604E" w:rsidR="007E7C06" w:rsidRPr="00197AE2" w:rsidRDefault="007E7C06" w:rsidP="00701FA8">
      <w:pPr>
        <w:pStyle w:val="10"/>
        <w:numPr>
          <w:ilvl w:val="0"/>
          <w:numId w:val="0"/>
        </w:numPr>
        <w:spacing w:line="288" w:lineRule="auto"/>
        <w:ind w:right="140" w:firstLine="567"/>
        <w:rPr>
          <w:lang w:eastAsia="ar-SA"/>
        </w:rPr>
      </w:pPr>
      <w:r w:rsidRPr="00197AE2">
        <w:rPr>
          <w:lang w:eastAsia="ar-SA"/>
        </w:rPr>
        <w:t>2) номер, дата, место принятия решения, включая сведения о должностном лице, решение или действие (бездействие) которого обжалуется;</w:t>
      </w:r>
    </w:p>
    <w:p w14:paraId="15C016D1" w14:textId="539D5365" w:rsidR="007E7C06" w:rsidRPr="00197AE2" w:rsidRDefault="007E7C06" w:rsidP="00701FA8">
      <w:pPr>
        <w:pStyle w:val="10"/>
        <w:numPr>
          <w:ilvl w:val="0"/>
          <w:numId w:val="0"/>
        </w:numPr>
        <w:spacing w:line="288" w:lineRule="auto"/>
        <w:ind w:right="140" w:firstLine="567"/>
        <w:rPr>
          <w:lang w:eastAsia="ar-SA"/>
        </w:rPr>
      </w:pPr>
      <w:r w:rsidRPr="00197AE2">
        <w:rPr>
          <w:lang w:eastAsia="ar-SA"/>
        </w:rPr>
        <w:t>3) фамилия, имя, отчество (при наличии) или наименование Заявителя;</w:t>
      </w:r>
    </w:p>
    <w:p w14:paraId="05380C9F" w14:textId="55953955" w:rsidR="007E7C06" w:rsidRPr="00197AE2" w:rsidRDefault="007E7C06" w:rsidP="00701FA8">
      <w:pPr>
        <w:pStyle w:val="10"/>
        <w:numPr>
          <w:ilvl w:val="0"/>
          <w:numId w:val="0"/>
        </w:numPr>
        <w:spacing w:line="288" w:lineRule="auto"/>
        <w:ind w:right="140" w:firstLine="567"/>
        <w:rPr>
          <w:lang w:eastAsia="ar-SA"/>
        </w:rPr>
      </w:pPr>
      <w:r w:rsidRPr="00197AE2">
        <w:rPr>
          <w:lang w:eastAsia="ar-SA"/>
        </w:rPr>
        <w:t>4) основания для принятия решения по жалобе;</w:t>
      </w:r>
    </w:p>
    <w:p w14:paraId="5248E82F" w14:textId="58C56471" w:rsidR="007E7C06" w:rsidRPr="00197AE2" w:rsidRDefault="007E7C06" w:rsidP="00701FA8">
      <w:pPr>
        <w:pStyle w:val="10"/>
        <w:numPr>
          <w:ilvl w:val="0"/>
          <w:numId w:val="0"/>
        </w:numPr>
        <w:spacing w:line="288" w:lineRule="auto"/>
        <w:ind w:right="140" w:firstLine="567"/>
        <w:rPr>
          <w:lang w:eastAsia="ar-SA"/>
        </w:rPr>
      </w:pPr>
      <w:r w:rsidRPr="00197AE2">
        <w:rPr>
          <w:lang w:eastAsia="ar-SA"/>
        </w:rPr>
        <w:t>5) принятое по жалобе решение;</w:t>
      </w:r>
    </w:p>
    <w:p w14:paraId="5200244C" w14:textId="27AB38D7" w:rsidR="007E7C06" w:rsidRPr="00197AE2" w:rsidRDefault="007E7C06" w:rsidP="00701FA8">
      <w:pPr>
        <w:pStyle w:val="10"/>
        <w:numPr>
          <w:ilvl w:val="0"/>
          <w:numId w:val="0"/>
        </w:numPr>
        <w:spacing w:line="288" w:lineRule="auto"/>
        <w:ind w:right="140" w:firstLine="567"/>
        <w:rPr>
          <w:lang w:eastAsia="ar-SA"/>
        </w:rPr>
      </w:pPr>
      <w:r w:rsidRPr="00197AE2">
        <w:rPr>
          <w:lang w:eastAsia="ar-SA"/>
        </w:rPr>
        <w:lastRenderedPageBreak/>
        <w:t xml:space="preserve">6) в случае если жалоба признана обоснованной – сроки устранения выявленных нарушений, в том числе срок предоставления результата </w:t>
      </w:r>
      <w:r w:rsidRPr="00197AE2">
        <w:t>Государственной услуги</w:t>
      </w:r>
      <w:r w:rsidRPr="00197AE2">
        <w:rPr>
          <w:lang w:eastAsia="ar-SA"/>
        </w:rPr>
        <w:t>;</w:t>
      </w:r>
    </w:p>
    <w:p w14:paraId="6A7D4D8D" w14:textId="0AE4595A" w:rsidR="007E7C06" w:rsidRPr="00197AE2" w:rsidRDefault="007E7C06" w:rsidP="00701FA8">
      <w:pPr>
        <w:pStyle w:val="10"/>
        <w:numPr>
          <w:ilvl w:val="0"/>
          <w:numId w:val="0"/>
        </w:numPr>
        <w:spacing w:line="288" w:lineRule="auto"/>
        <w:ind w:right="140" w:firstLine="567"/>
        <w:rPr>
          <w:lang w:eastAsia="ar-SA"/>
        </w:rPr>
      </w:pPr>
      <w:r w:rsidRPr="00197AE2">
        <w:rPr>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w:t>
      </w:r>
      <w:r w:rsidR="006D2F83">
        <w:rPr>
          <w:lang w:eastAsia="ar-SA"/>
        </w:rPr>
        <w:t xml:space="preserve"> порядке, а также </w:t>
      </w:r>
      <w:proofErr w:type="gramStart"/>
      <w:r w:rsidR="006D2F83">
        <w:rPr>
          <w:lang w:eastAsia="ar-SA"/>
        </w:rPr>
        <w:t>в</w:t>
      </w:r>
      <w:proofErr w:type="gramEnd"/>
      <w:r w:rsidR="006D2F83">
        <w:rPr>
          <w:lang w:eastAsia="ar-SA"/>
        </w:rPr>
        <w:t xml:space="preserve"> </w:t>
      </w:r>
      <w:proofErr w:type="gramStart"/>
      <w:r w:rsidR="005D5C67" w:rsidRPr="005D5C67">
        <w:rPr>
          <w:lang w:eastAsia="ar-SA"/>
        </w:rPr>
        <w:t>Министерством</w:t>
      </w:r>
      <w:proofErr w:type="gramEnd"/>
      <w:r w:rsidR="005D5C67" w:rsidRPr="005D5C67">
        <w:rPr>
          <w:lang w:eastAsia="ar-SA"/>
        </w:rPr>
        <w:t xml:space="preserve"> государственного управления, информационных технологий и связи Московской области</w:t>
      </w:r>
      <w:r w:rsidR="005D5C67">
        <w:rPr>
          <w:lang w:eastAsia="ar-SA"/>
        </w:rPr>
        <w:t>;</w:t>
      </w:r>
    </w:p>
    <w:p w14:paraId="6415012C" w14:textId="7E36D91A" w:rsidR="007E7C06" w:rsidRPr="00197AE2" w:rsidRDefault="007E7C06" w:rsidP="00701FA8">
      <w:pPr>
        <w:pStyle w:val="10"/>
        <w:numPr>
          <w:ilvl w:val="0"/>
          <w:numId w:val="0"/>
        </w:numPr>
        <w:spacing w:line="288" w:lineRule="auto"/>
        <w:ind w:right="140" w:firstLine="567"/>
        <w:rPr>
          <w:lang w:eastAsia="ar-SA"/>
        </w:rPr>
      </w:pPr>
      <w:r w:rsidRPr="00197AE2">
        <w:rPr>
          <w:lang w:eastAsia="ar-SA"/>
        </w:rPr>
        <w:t>8) сведения о порядке обжалования принятого по жалобе решения.</w:t>
      </w:r>
    </w:p>
    <w:p w14:paraId="76E48210" w14:textId="2B952821" w:rsidR="007E7C06" w:rsidRPr="00197AE2" w:rsidRDefault="007E7C06" w:rsidP="00701FA8">
      <w:pPr>
        <w:pStyle w:val="11"/>
        <w:numPr>
          <w:ilvl w:val="1"/>
          <w:numId w:val="38"/>
        </w:numPr>
        <w:spacing w:before="0" w:after="0" w:line="288" w:lineRule="auto"/>
        <w:ind w:left="0" w:right="140" w:firstLine="567"/>
        <w:rPr>
          <w:i w:val="0"/>
        </w:rPr>
      </w:pPr>
      <w:r w:rsidRPr="00197AE2">
        <w:rPr>
          <w:i w:val="0"/>
        </w:rPr>
        <w:t xml:space="preserve">Ответ по результатам рассмотрения жалобы подписывается уполномоченным на рассмотрение жалобы должностным лицом </w:t>
      </w:r>
      <w:proofErr w:type="spellStart"/>
      <w:r w:rsidRPr="00197AE2">
        <w:rPr>
          <w:i w:val="0"/>
        </w:rPr>
        <w:t>Минсоцразвития</w:t>
      </w:r>
      <w:proofErr w:type="spellEnd"/>
      <w:r w:rsidR="001B3414">
        <w:rPr>
          <w:i w:val="0"/>
        </w:rPr>
        <w:t xml:space="preserve">, </w:t>
      </w:r>
      <w:r w:rsidRPr="00197AE2">
        <w:rPr>
          <w:i w:val="0"/>
        </w:rPr>
        <w:t>ТСП.</w:t>
      </w:r>
    </w:p>
    <w:p w14:paraId="2EAD0A42" w14:textId="60625E68" w:rsidR="007E7C06" w:rsidRPr="00197AE2" w:rsidRDefault="00C06C0F" w:rsidP="00701FA8">
      <w:pPr>
        <w:pStyle w:val="11"/>
        <w:numPr>
          <w:ilvl w:val="1"/>
          <w:numId w:val="38"/>
        </w:numPr>
        <w:spacing w:before="0" w:after="0" w:line="288" w:lineRule="auto"/>
        <w:ind w:left="0" w:right="140" w:firstLine="567"/>
        <w:rPr>
          <w:i w:val="0"/>
        </w:rPr>
      </w:pPr>
      <w:r w:rsidRPr="00197AE2">
        <w:rPr>
          <w:i w:val="0"/>
        </w:rPr>
        <w:t>Заявитель (</w:t>
      </w:r>
      <w:r w:rsidR="005D5C67">
        <w:rPr>
          <w:i w:val="0"/>
        </w:rPr>
        <w:t>п</w:t>
      </w:r>
      <w:r w:rsidR="00D51CD0">
        <w:rPr>
          <w:i w:val="0"/>
        </w:rPr>
        <w:t>редставитель Заявителя</w:t>
      </w:r>
      <w:r w:rsidRPr="00197AE2">
        <w:rPr>
          <w:i w:val="0"/>
        </w:rPr>
        <w:t>) вправе обжаловать принятое по жалобе решение в судебном порядке в соответствии с законодательством Российской Федерации.</w:t>
      </w:r>
    </w:p>
    <w:p w14:paraId="4CDFDE80" w14:textId="05E96845" w:rsidR="00C06C0F" w:rsidRPr="00197AE2" w:rsidRDefault="00C06C0F" w:rsidP="00701FA8">
      <w:pPr>
        <w:pStyle w:val="11"/>
        <w:numPr>
          <w:ilvl w:val="1"/>
          <w:numId w:val="38"/>
        </w:numPr>
        <w:spacing w:before="0" w:after="0" w:line="288" w:lineRule="auto"/>
        <w:ind w:left="0" w:right="140" w:firstLine="567"/>
        <w:rPr>
          <w:i w:val="0"/>
        </w:rPr>
      </w:pPr>
      <w:proofErr w:type="gramStart"/>
      <w:r w:rsidRPr="00197AE2">
        <w:rPr>
          <w:i w:val="0"/>
        </w:rPr>
        <w:t xml:space="preserve">Порядок </w:t>
      </w:r>
      <w:r w:rsidR="00B000C7">
        <w:rPr>
          <w:i w:val="0"/>
        </w:rPr>
        <w:t>рассмотрения жалоб Заявителей (представителей З</w:t>
      </w:r>
      <w:r w:rsidRPr="00197AE2">
        <w:rPr>
          <w:i w:val="0"/>
        </w:rPr>
        <w:t>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w:t>
      </w:r>
      <w:r w:rsidR="005D5C67">
        <w:rPr>
          <w:i w:val="0"/>
        </w:rPr>
        <w:t>льства Московской области от 16.04.2015</w:t>
      </w:r>
      <w:r w:rsidRPr="00197AE2">
        <w:rPr>
          <w:i w:val="0"/>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Pr="00197AE2">
        <w:rPr>
          <w:i w:val="0"/>
        </w:rPr>
        <w:t xml:space="preserve"> технологий и связи Московской области».</w:t>
      </w:r>
    </w:p>
    <w:p w14:paraId="2BD8C8B7" w14:textId="5A70F858" w:rsidR="00701FA8" w:rsidRDefault="00C06C0F" w:rsidP="00701FA8">
      <w:pPr>
        <w:pStyle w:val="ab"/>
        <w:keepNext/>
        <w:spacing w:before="240" w:after="240"/>
        <w:ind w:left="0" w:right="140"/>
        <w:jc w:val="center"/>
        <w:outlineLvl w:val="0"/>
        <w:rPr>
          <w:rFonts w:ascii="Times New Roman" w:eastAsia="Times New Roman" w:hAnsi="Times New Roman" w:cs="Times New Roman"/>
          <w:b/>
          <w:bCs/>
          <w:iCs/>
          <w:sz w:val="28"/>
          <w:szCs w:val="28"/>
          <w:lang w:val="x-none" w:eastAsia="ru-RU"/>
        </w:rPr>
      </w:pPr>
      <w:bookmarkStart w:id="186" w:name="_Toc473507612"/>
      <w:bookmarkStart w:id="187" w:name="_Toc483524732"/>
      <w:bookmarkStart w:id="188" w:name="_Toc498507463"/>
      <w:r w:rsidRPr="00C06C0F">
        <w:rPr>
          <w:rFonts w:ascii="Times New Roman" w:eastAsia="Times New Roman" w:hAnsi="Times New Roman" w:cs="Times New Roman"/>
          <w:b/>
          <w:bCs/>
          <w:iCs/>
          <w:sz w:val="28"/>
          <w:szCs w:val="28"/>
          <w:lang w:val="en-US" w:eastAsia="ru-RU"/>
        </w:rPr>
        <w:t>VI</w:t>
      </w:r>
      <w:r w:rsidRPr="00C06C0F">
        <w:rPr>
          <w:rFonts w:ascii="Times New Roman" w:eastAsia="Times New Roman" w:hAnsi="Times New Roman" w:cs="Times New Roman"/>
          <w:b/>
          <w:bCs/>
          <w:iCs/>
          <w:sz w:val="28"/>
          <w:szCs w:val="28"/>
          <w:lang w:val="x-none" w:eastAsia="ru-RU"/>
        </w:rPr>
        <w:t xml:space="preserve">. Правила обработки персональных данных при предоставлении Государственной </w:t>
      </w:r>
      <w:r w:rsidRPr="00C06C0F">
        <w:rPr>
          <w:rFonts w:ascii="Times New Roman" w:eastAsia="Times New Roman" w:hAnsi="Times New Roman" w:cs="Times New Roman"/>
          <w:b/>
          <w:bCs/>
          <w:iCs/>
          <w:sz w:val="28"/>
          <w:szCs w:val="28"/>
          <w:lang w:eastAsia="ru-RU"/>
        </w:rPr>
        <w:t>у</w:t>
      </w:r>
      <w:r w:rsidRPr="00C06C0F">
        <w:rPr>
          <w:rFonts w:ascii="Times New Roman" w:eastAsia="Times New Roman" w:hAnsi="Times New Roman" w:cs="Times New Roman"/>
          <w:b/>
          <w:bCs/>
          <w:iCs/>
          <w:sz w:val="28"/>
          <w:szCs w:val="28"/>
          <w:lang w:val="x-none" w:eastAsia="ru-RU"/>
        </w:rPr>
        <w:t>слуги</w:t>
      </w:r>
      <w:bookmarkEnd w:id="186"/>
      <w:bookmarkEnd w:id="187"/>
      <w:bookmarkEnd w:id="188"/>
    </w:p>
    <w:p w14:paraId="745075F4" w14:textId="5E5F02C5" w:rsidR="00C06C0F" w:rsidRPr="00197AE2" w:rsidRDefault="00C06C0F" w:rsidP="00701FA8">
      <w:pPr>
        <w:pStyle w:val="11"/>
        <w:numPr>
          <w:ilvl w:val="0"/>
          <w:numId w:val="38"/>
        </w:numPr>
        <w:spacing w:before="0" w:after="0"/>
        <w:ind w:left="0" w:right="140"/>
        <w:jc w:val="center"/>
        <w:outlineLvl w:val="0"/>
        <w:rPr>
          <w:b/>
          <w:i w:val="0"/>
        </w:rPr>
      </w:pPr>
      <w:bookmarkStart w:id="189" w:name="_Toc473507613"/>
      <w:bookmarkStart w:id="190" w:name="_Toc483524733"/>
      <w:bookmarkStart w:id="191" w:name="_Toc498507464"/>
      <w:r w:rsidRPr="00197AE2">
        <w:rPr>
          <w:b/>
          <w:i w:val="0"/>
        </w:rPr>
        <w:t>Правила обработки персональных данных при предоставлении Государственной услуги</w:t>
      </w:r>
      <w:bookmarkEnd w:id="189"/>
      <w:bookmarkEnd w:id="190"/>
      <w:bookmarkEnd w:id="191"/>
    </w:p>
    <w:p w14:paraId="3403C640" w14:textId="77777777" w:rsidR="007E7C06" w:rsidRPr="0080146F" w:rsidRDefault="007E7C06" w:rsidP="00701FA8">
      <w:pPr>
        <w:pStyle w:val="11"/>
        <w:numPr>
          <w:ilvl w:val="0"/>
          <w:numId w:val="0"/>
        </w:numPr>
        <w:spacing w:before="0" w:after="0"/>
        <w:ind w:right="140" w:firstLine="709"/>
      </w:pPr>
    </w:p>
    <w:p w14:paraId="75AEEE5E" w14:textId="7F694EAC" w:rsidR="002C6790" w:rsidRPr="0080146F" w:rsidRDefault="002C6790" w:rsidP="00865E06">
      <w:pPr>
        <w:tabs>
          <w:tab w:val="left" w:pos="1560"/>
        </w:tabs>
        <w:autoSpaceDE w:val="0"/>
        <w:autoSpaceDN w:val="0"/>
        <w:adjustRightInd w:val="0"/>
        <w:spacing w:after="0"/>
        <w:ind w:right="140" w:firstLine="709"/>
        <w:jc w:val="both"/>
        <w:rPr>
          <w:rFonts w:ascii="Times New Roman" w:eastAsia="Calibri" w:hAnsi="Times New Roman" w:cs="Times New Roman"/>
          <w:sz w:val="28"/>
          <w:szCs w:val="28"/>
          <w:lang w:eastAsia="ru-RU"/>
        </w:rPr>
      </w:pPr>
      <w:bookmarkStart w:id="192" w:name="_Toc483404671"/>
      <w:bookmarkStart w:id="193" w:name="_Toc482720560"/>
      <w:bookmarkStart w:id="194" w:name="_Toc482720561"/>
      <w:bookmarkStart w:id="195" w:name="_Toc483404677"/>
      <w:bookmarkStart w:id="196" w:name="_Toc438372093"/>
      <w:bookmarkStart w:id="197" w:name="_Toc438374279"/>
      <w:bookmarkStart w:id="198" w:name="_Toc438375739"/>
      <w:bookmarkStart w:id="199" w:name="_Toc438376259"/>
      <w:bookmarkStart w:id="200" w:name="_Toc438480272"/>
      <w:bookmarkStart w:id="201" w:name="Par915"/>
      <w:bookmarkStart w:id="202" w:name="_Toc441496567"/>
      <w:bookmarkEnd w:id="146"/>
      <w:bookmarkEnd w:id="147"/>
      <w:bookmarkEnd w:id="152"/>
      <w:bookmarkEnd w:id="153"/>
      <w:bookmarkEnd w:id="192"/>
      <w:bookmarkEnd w:id="193"/>
      <w:bookmarkEnd w:id="194"/>
      <w:bookmarkEnd w:id="195"/>
      <w:bookmarkEnd w:id="196"/>
      <w:bookmarkEnd w:id="197"/>
      <w:bookmarkEnd w:id="198"/>
      <w:bookmarkEnd w:id="199"/>
      <w:bookmarkEnd w:id="200"/>
      <w:r w:rsidRPr="0080146F">
        <w:rPr>
          <w:rFonts w:ascii="Times New Roman" w:eastAsia="Calibri" w:hAnsi="Times New Roman" w:cs="Times New Roman"/>
          <w:sz w:val="28"/>
          <w:szCs w:val="28"/>
          <w:lang w:eastAsia="ru-RU"/>
        </w:rPr>
        <w:t>29.1</w:t>
      </w:r>
      <w:r w:rsidR="00B4244A">
        <w:rPr>
          <w:rFonts w:ascii="Times New Roman" w:eastAsia="Calibri" w:hAnsi="Times New Roman" w:cs="Times New Roman"/>
          <w:sz w:val="28"/>
          <w:szCs w:val="28"/>
        </w:rPr>
        <w:t>.</w:t>
      </w:r>
      <w:r w:rsidR="00865E06">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rPr>
        <w:t xml:space="preserve">Обработка </w:t>
      </w:r>
      <w:r w:rsidR="00865E06">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rPr>
        <w:t xml:space="preserve">персональных </w:t>
      </w:r>
      <w:r w:rsidR="00865E06">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rPr>
        <w:t>данных</w:t>
      </w:r>
      <w:r w:rsidR="00865E06">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rPr>
        <w:t xml:space="preserve"> при </w:t>
      </w:r>
      <w:r w:rsidR="00865E06">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rPr>
        <w:t>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52FB9544" w14:textId="6AEC8856" w:rsidR="002C6790" w:rsidRPr="0080146F" w:rsidRDefault="00B4244A"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29.2.</w:t>
      </w:r>
      <w:r w:rsidR="00865E06">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Обработка </w:t>
      </w:r>
      <w:r w:rsidR="00865E06">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персональных </w:t>
      </w:r>
      <w:r w:rsidR="00865E06">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данных</w:t>
      </w:r>
      <w:r w:rsidR="00865E06">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 при </w:t>
      </w:r>
      <w:r w:rsidR="00865E06">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предоставлении</w:t>
      </w:r>
      <w:r w:rsidR="002C6790" w:rsidRPr="0080146F">
        <w:rPr>
          <w:rFonts w:ascii="Times New Roman" w:eastAsia="Calibri" w:hAnsi="Times New Roman" w:cs="Times New Roman"/>
          <w:sz w:val="28"/>
          <w:szCs w:val="28"/>
        </w:rPr>
        <w:t xml:space="preserve"> Государственной</w:t>
      </w:r>
      <w:r w:rsidR="002C6790" w:rsidRPr="0080146F">
        <w:rPr>
          <w:rFonts w:ascii="Times New Roman" w:eastAsia="Calibri" w:hAnsi="Times New Roman" w:cs="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w:t>
      </w:r>
      <w:r w:rsidR="002C6790" w:rsidRPr="0080146F">
        <w:rPr>
          <w:rFonts w:ascii="Times New Roman" w:eastAsia="Calibri" w:hAnsi="Times New Roman" w:cs="Times New Roman"/>
          <w:sz w:val="28"/>
          <w:szCs w:val="28"/>
          <w:lang w:eastAsia="ru-RU"/>
        </w:rPr>
        <w:lastRenderedPageBreak/>
        <w:t>допускается обработка персональных данных, несовместимая с целями сбора персональных данных.</w:t>
      </w:r>
    </w:p>
    <w:p w14:paraId="189A3B21" w14:textId="77777777" w:rsidR="002C6790" w:rsidRPr="0080146F" w:rsidRDefault="002C6790" w:rsidP="00701FA8">
      <w:pPr>
        <w:tabs>
          <w:tab w:val="left" w:pos="1276"/>
          <w:tab w:val="left" w:pos="2127"/>
        </w:tabs>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29.3. Обработке подлежат только персональные данные, которые отвечают целям их обработки.</w:t>
      </w:r>
    </w:p>
    <w:p w14:paraId="6FDB2A44" w14:textId="0AC1F1C0" w:rsidR="002C6790" w:rsidRPr="0080146F" w:rsidRDefault="006D3CF1"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bookmarkStart w:id="203" w:name="_Ref438372417"/>
      <w:r>
        <w:rPr>
          <w:rFonts w:ascii="Times New Roman" w:eastAsia="Calibri" w:hAnsi="Times New Roman" w:cs="Times New Roman"/>
          <w:sz w:val="28"/>
          <w:szCs w:val="28"/>
          <w:lang w:eastAsia="ru-RU"/>
        </w:rPr>
        <w:t xml:space="preserve">29.4. </w:t>
      </w:r>
      <w:r w:rsidR="002C6790" w:rsidRPr="0080146F">
        <w:rPr>
          <w:rFonts w:ascii="Times New Roman" w:eastAsia="Calibri" w:hAnsi="Times New Roman" w:cs="Times New Roman"/>
          <w:sz w:val="28"/>
          <w:szCs w:val="28"/>
          <w:lang w:eastAsia="ru-RU"/>
        </w:rPr>
        <w:t xml:space="preserve">Целью </w:t>
      </w:r>
      <w:r>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обработки персональных </w:t>
      </w:r>
      <w:r>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данных </w:t>
      </w:r>
      <w:r>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является </w:t>
      </w:r>
      <w:r>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 xml:space="preserve">исполнение должностных обязанностей и полномочий специалистами </w:t>
      </w:r>
      <w:r w:rsidR="002C6790" w:rsidRPr="0080146F">
        <w:rPr>
          <w:rFonts w:ascii="Times New Roman" w:eastAsia="Calibri" w:hAnsi="Times New Roman" w:cs="Times New Roman"/>
          <w:sz w:val="28"/>
          <w:szCs w:val="28"/>
        </w:rPr>
        <w:t xml:space="preserve">ТСП </w:t>
      </w:r>
      <w:r w:rsidR="002C6790" w:rsidRPr="0080146F">
        <w:rPr>
          <w:rFonts w:ascii="Times New Roman" w:eastAsia="Calibri" w:hAnsi="Times New Roman" w:cs="Times New Roman"/>
          <w:sz w:val="28"/>
          <w:szCs w:val="28"/>
          <w:lang w:eastAsia="ru-RU"/>
        </w:rPr>
        <w:t>в процессе предоставления</w:t>
      </w:r>
      <w:r w:rsidR="002C6790" w:rsidRPr="0080146F">
        <w:rPr>
          <w:rFonts w:ascii="Times New Roman" w:eastAsia="Calibri" w:hAnsi="Times New Roman" w:cs="Times New Roman"/>
          <w:sz w:val="28"/>
          <w:szCs w:val="28"/>
        </w:rPr>
        <w:t xml:space="preserve"> Государственной</w:t>
      </w:r>
      <w:r w:rsidR="002C6790" w:rsidRPr="0080146F">
        <w:rPr>
          <w:rFonts w:ascii="Times New Roman" w:eastAsia="Calibri" w:hAnsi="Times New Roman" w:cs="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002C6790" w:rsidRPr="0080146F">
        <w:rPr>
          <w:rFonts w:ascii="Times New Roman" w:eastAsia="Calibri" w:hAnsi="Times New Roman" w:cs="Times New Roman"/>
          <w:sz w:val="28"/>
          <w:szCs w:val="28"/>
        </w:rPr>
        <w:t xml:space="preserve"> Государственной</w:t>
      </w:r>
      <w:r w:rsidR="002C6790" w:rsidRPr="0080146F">
        <w:rPr>
          <w:rFonts w:ascii="Times New Roman" w:eastAsia="Calibri" w:hAnsi="Times New Roman" w:cs="Times New Roman"/>
          <w:sz w:val="28"/>
          <w:szCs w:val="28"/>
          <w:lang w:eastAsia="ru-RU"/>
        </w:rPr>
        <w:t xml:space="preserve"> услуги.</w:t>
      </w:r>
      <w:bookmarkEnd w:id="203"/>
    </w:p>
    <w:p w14:paraId="45F16545" w14:textId="12398849"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29.5. При обработке</w:t>
      </w:r>
      <w:r w:rsidR="006D3CF1">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 xml:space="preserve"> персональных данных</w:t>
      </w:r>
      <w:r w:rsidR="006D3CF1">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 xml:space="preserve"> в целях</w:t>
      </w:r>
      <w:r w:rsidR="006D3CF1">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 xml:space="preserve"> предоставления</w:t>
      </w:r>
      <w:r w:rsidRPr="0080146F">
        <w:rPr>
          <w:rFonts w:ascii="Times New Roman" w:eastAsia="Calibri" w:hAnsi="Times New Roman" w:cs="Times New Roman"/>
          <w:sz w:val="28"/>
          <w:szCs w:val="28"/>
        </w:rPr>
        <w:t xml:space="preserve"> Государственной</w:t>
      </w:r>
      <w:r w:rsidRPr="0080146F">
        <w:rPr>
          <w:rFonts w:ascii="Times New Roman" w:eastAsia="Calibri" w:hAnsi="Times New Roman" w:cs="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8C6D790"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F48A4CC"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ТСП </w:t>
      </w:r>
      <w:r w:rsidRPr="0080146F">
        <w:rPr>
          <w:rFonts w:ascii="Times New Roman" w:eastAsia="Calibri" w:hAnsi="Times New Roman" w:cs="Times New Roman"/>
          <w:sz w:val="28"/>
          <w:szCs w:val="28"/>
        </w:rPr>
        <w:t>должны</w:t>
      </w:r>
      <w:r w:rsidRPr="0080146F">
        <w:rPr>
          <w:rFonts w:ascii="Times New Roman" w:eastAsia="Calibri" w:hAnsi="Times New Roman" w:cs="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00E71F1F"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3DA1A926" w14:textId="440D144C" w:rsidR="002C6790" w:rsidRPr="0080146F" w:rsidRDefault="00FD0697"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29.9. </w:t>
      </w:r>
      <w:r w:rsidR="002C6790" w:rsidRPr="0080146F">
        <w:rPr>
          <w:rFonts w:ascii="Times New Roman" w:eastAsia="Calibri" w:hAnsi="Times New Roman" w:cs="Times New Roman"/>
          <w:sz w:val="28"/>
          <w:szCs w:val="28"/>
          <w:lang w:eastAsia="ru-RU"/>
        </w:rPr>
        <w:t>В соответствии с целью обработки персональных дан</w:t>
      </w:r>
      <w:r w:rsidR="005D5C67">
        <w:rPr>
          <w:rFonts w:ascii="Times New Roman" w:eastAsia="Calibri" w:hAnsi="Times New Roman" w:cs="Times New Roman"/>
          <w:sz w:val="28"/>
          <w:szCs w:val="28"/>
          <w:lang w:eastAsia="ru-RU"/>
        </w:rPr>
        <w:t>ных, указанной в подпункте 29.4</w:t>
      </w:r>
      <w:r w:rsidR="002C6790" w:rsidRPr="0080146F">
        <w:rPr>
          <w:rFonts w:ascii="Times New Roman" w:eastAsia="Calibri" w:hAnsi="Times New Roman" w:cs="Times New Roman"/>
          <w:sz w:val="28"/>
          <w:szCs w:val="28"/>
          <w:lang w:eastAsia="ru-RU"/>
        </w:rPr>
        <w:t xml:space="preserve"> Административного регламента, в ТСП обрабатываются персональные данные, указанные в Заявлении и прилагаемых к нему документах.</w:t>
      </w:r>
    </w:p>
    <w:p w14:paraId="7DE2FC2E"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lastRenderedPageBreak/>
        <w:t>29.10. В соответствии с целью обработки персональных данных, указанной в пункте 29.4 Административного регламента, к категориям субъектов, персональные данные которых обрабатываются в ТСП, относятся граждане, обратившиеся в ТСП за предоставлением</w:t>
      </w:r>
      <w:r w:rsidRPr="0080146F">
        <w:rPr>
          <w:rFonts w:ascii="Times New Roman" w:eastAsia="Calibri" w:hAnsi="Times New Roman" w:cs="Times New Roman"/>
          <w:sz w:val="28"/>
          <w:szCs w:val="28"/>
        </w:rPr>
        <w:t xml:space="preserve"> Государственной</w:t>
      </w:r>
      <w:r w:rsidRPr="0080146F">
        <w:rPr>
          <w:rFonts w:ascii="Times New Roman" w:eastAsia="Calibri" w:hAnsi="Times New Roman" w:cs="Times New Roman"/>
          <w:sz w:val="28"/>
          <w:szCs w:val="28"/>
          <w:lang w:eastAsia="ru-RU"/>
        </w:rPr>
        <w:t xml:space="preserve"> услуги.</w:t>
      </w:r>
    </w:p>
    <w:p w14:paraId="07F1732A"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54DBCEE0"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 xml:space="preserve">29.12. </w:t>
      </w:r>
      <w:proofErr w:type="gramStart"/>
      <w:r w:rsidRPr="0080146F">
        <w:rPr>
          <w:rFonts w:ascii="Times New Roman" w:eastAsia="Calibri" w:hAnsi="Times New Roman" w:cs="Times New Roman"/>
          <w:sz w:val="28"/>
          <w:szCs w:val="28"/>
          <w:lang w:eastAsia="ru-RU"/>
        </w:rPr>
        <w:t>В случае достижения цели обработки персональных данных ТСП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80146F">
        <w:rPr>
          <w:rFonts w:ascii="Times New Roman" w:eastAsia="Calibri" w:hAnsi="Times New Roman" w:cs="Times New Roman"/>
          <w:sz w:val="28"/>
          <w:szCs w:val="28"/>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ТСП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F9C3F32"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 xml:space="preserve">29.13. </w:t>
      </w:r>
      <w:proofErr w:type="gramStart"/>
      <w:r w:rsidRPr="0080146F">
        <w:rPr>
          <w:rFonts w:ascii="Times New Roman" w:eastAsia="Calibri" w:hAnsi="Times New Roman" w:cs="Times New Roman"/>
          <w:sz w:val="28"/>
          <w:szCs w:val="28"/>
          <w:lang w:eastAsia="ru-RU"/>
        </w:rPr>
        <w:t>В случае отзыва субъектом персональных данных согласия на обработку его персональных данных ТСП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ТСП</w:t>
      </w:r>
      <w:r w:rsidRPr="0080146F">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80146F">
        <w:rPr>
          <w:rFonts w:ascii="Times New Roman" w:eastAsia="Calibri" w:hAnsi="Times New Roman" w:cs="Times New Roman"/>
          <w:sz w:val="28"/>
          <w:szCs w:val="28"/>
          <w:lang w:eastAsia="ru-RU"/>
        </w:rPr>
        <w:t xml:space="preserve"> </w:t>
      </w:r>
      <w:proofErr w:type="gramStart"/>
      <w:r w:rsidRPr="0080146F">
        <w:rPr>
          <w:rFonts w:ascii="Times New Roman" w:eastAsia="Calibri" w:hAnsi="Times New Roman" w:cs="Times New Roman"/>
          <w:sz w:val="28"/>
          <w:szCs w:val="28"/>
          <w:lang w:eastAsia="ru-RU"/>
        </w:rPr>
        <w:t>другим лицом, действующим по поручению ТСП)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ТСП</w:t>
      </w:r>
      <w:r w:rsidRPr="0080146F">
        <w:rPr>
          <w:rFonts w:ascii="Times New Roman" w:eastAsia="Calibri" w:hAnsi="Times New Roman" w:cs="Times New Roman"/>
          <w:sz w:val="28"/>
          <w:szCs w:val="28"/>
        </w:rPr>
        <w:t xml:space="preserve"> </w:t>
      </w:r>
      <w:r w:rsidRPr="0080146F">
        <w:rPr>
          <w:rFonts w:ascii="Times New Roman" w:eastAsia="Calibri" w:hAnsi="Times New Roman" w:cs="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78311024"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lastRenderedPageBreak/>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D453103"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29.15. Уполномоченные лица на получение, обработку, хранение, передачу и любое другое использование персональных данных обязаны:</w:t>
      </w:r>
    </w:p>
    <w:p w14:paraId="3276045A" w14:textId="727CEFE3" w:rsidR="002C6790" w:rsidRPr="0080146F" w:rsidRDefault="005D5C67"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2C6790" w:rsidRPr="0080146F">
        <w:rPr>
          <w:rFonts w:ascii="Times New Roman" w:eastAsia="Calibri" w:hAnsi="Times New Roman" w:cs="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491B660" w14:textId="3E0BDDBD" w:rsidR="002C6790" w:rsidRPr="0080146F" w:rsidRDefault="005D5C67"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2C6790" w:rsidRPr="0080146F">
        <w:rPr>
          <w:rFonts w:ascii="Times New Roman" w:eastAsia="Calibri" w:hAnsi="Times New Roman" w:cs="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50E7E3C" w14:textId="0F27C464" w:rsidR="002C6790" w:rsidRPr="0080146F" w:rsidRDefault="005D5C67"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861FA2">
        <w:rPr>
          <w:rFonts w:ascii="Times New Roman" w:eastAsia="Calibri" w:hAnsi="Times New Roman" w:cs="Times New Roman"/>
          <w:sz w:val="28"/>
          <w:szCs w:val="28"/>
          <w:lang w:eastAsia="ru-RU"/>
        </w:rPr>
        <w:t xml:space="preserve"> </w:t>
      </w:r>
      <w:r w:rsidR="002C6790" w:rsidRPr="0080146F">
        <w:rPr>
          <w:rFonts w:ascii="Times New Roman" w:eastAsia="Calibri" w:hAnsi="Times New Roman" w:cs="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680D72ED" w14:textId="22DC24CF" w:rsidR="002C6790" w:rsidRPr="0080146F" w:rsidRDefault="005D5C67"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2C6790" w:rsidRPr="0080146F">
        <w:rPr>
          <w:rFonts w:ascii="Times New Roman" w:eastAsia="Calibri" w:hAnsi="Times New Roman" w:cs="Times New Roman"/>
          <w:sz w:val="28"/>
          <w:szCs w:val="28"/>
          <w:lang w:eastAsia="ru-RU"/>
        </w:rPr>
        <w:t>обрабатывать только те персональные данные, к которым получен доступ в силу исполнения служебных обязанностей.</w:t>
      </w:r>
    </w:p>
    <w:p w14:paraId="66FED19A" w14:textId="7635B452"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29.16</w:t>
      </w:r>
      <w:r w:rsidRPr="006D3CF1">
        <w:rPr>
          <w:rFonts w:ascii="Times New Roman" w:eastAsia="Calibri" w:hAnsi="Times New Roman" w:cs="Times New Roman"/>
          <w:sz w:val="28"/>
          <w:szCs w:val="28"/>
          <w:lang w:eastAsia="ru-RU"/>
        </w:rPr>
        <w:t xml:space="preserve">. При обработке персональных данных </w:t>
      </w:r>
      <w:r w:rsidR="00861FA2" w:rsidRPr="006D3CF1">
        <w:rPr>
          <w:rFonts w:ascii="Times New Roman" w:eastAsia="Calibri" w:hAnsi="Times New Roman" w:cs="Times New Roman"/>
          <w:sz w:val="28"/>
          <w:szCs w:val="28"/>
          <w:lang w:eastAsia="ru-RU"/>
        </w:rPr>
        <w:t xml:space="preserve">лицам, </w:t>
      </w:r>
      <w:r w:rsidRPr="006D3CF1">
        <w:rPr>
          <w:rFonts w:ascii="Times New Roman" w:eastAsia="Calibri" w:hAnsi="Times New Roman" w:cs="Times New Roman"/>
          <w:sz w:val="28"/>
          <w:szCs w:val="28"/>
          <w:lang w:eastAsia="ru-RU"/>
        </w:rPr>
        <w:t>уполномоченным на получение, обработку, хранение, передачу и любое другое использование персональных данных</w:t>
      </w:r>
      <w:r w:rsidR="006D3CF1">
        <w:rPr>
          <w:rFonts w:ascii="Times New Roman" w:eastAsia="Calibri" w:hAnsi="Times New Roman" w:cs="Times New Roman"/>
          <w:sz w:val="28"/>
          <w:szCs w:val="28"/>
          <w:lang w:eastAsia="ru-RU"/>
        </w:rPr>
        <w:t>,</w:t>
      </w:r>
      <w:r w:rsidRPr="006D3CF1">
        <w:rPr>
          <w:rFonts w:ascii="Times New Roman" w:eastAsia="Calibri" w:hAnsi="Times New Roman" w:cs="Times New Roman"/>
          <w:sz w:val="28"/>
          <w:szCs w:val="28"/>
          <w:lang w:eastAsia="ru-RU"/>
        </w:rPr>
        <w:t xml:space="preserve"> запрещается:</w:t>
      </w:r>
    </w:p>
    <w:p w14:paraId="58BBE32D" w14:textId="46AB37AA"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 xml:space="preserve">1) использовать </w:t>
      </w:r>
      <w:r w:rsidR="00E173C7">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сведения, содержащие персональные</w:t>
      </w:r>
      <w:r w:rsidR="00E173C7">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 xml:space="preserve"> данные,</w:t>
      </w:r>
      <w:r w:rsidR="00E173C7">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 xml:space="preserve"> в неслужебных целях, а также в служебных целях - при ведении переговоров по телефонной сети, в открытой переписке, статьях и выступлениях; </w:t>
      </w:r>
    </w:p>
    <w:p w14:paraId="3B071435" w14:textId="165C8A65"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 xml:space="preserve">2) передавать </w:t>
      </w:r>
      <w:r w:rsidR="00E173C7">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 xml:space="preserve">персональные данные по </w:t>
      </w:r>
      <w:r w:rsidR="00E173C7">
        <w:rPr>
          <w:rFonts w:ascii="Times New Roman" w:eastAsia="Calibri" w:hAnsi="Times New Roman" w:cs="Times New Roman"/>
          <w:sz w:val="28"/>
          <w:szCs w:val="28"/>
          <w:lang w:eastAsia="ru-RU"/>
        </w:rPr>
        <w:t xml:space="preserve"> </w:t>
      </w:r>
      <w:r w:rsidRPr="0080146F">
        <w:rPr>
          <w:rFonts w:ascii="Times New Roman" w:eastAsia="Calibri" w:hAnsi="Times New Roman" w:cs="Times New Roman"/>
          <w:sz w:val="28"/>
          <w:szCs w:val="28"/>
          <w:lang w:eastAsia="ru-RU"/>
        </w:rPr>
        <w:t>незащищенным каналам связи (телетайп, факсимильная связь, электронная почта) без использования сертифицированных сре</w:t>
      </w:r>
      <w:proofErr w:type="gramStart"/>
      <w:r w:rsidRPr="0080146F">
        <w:rPr>
          <w:rFonts w:ascii="Times New Roman" w:eastAsia="Calibri" w:hAnsi="Times New Roman" w:cs="Times New Roman"/>
          <w:sz w:val="28"/>
          <w:szCs w:val="28"/>
          <w:lang w:eastAsia="ru-RU"/>
        </w:rPr>
        <w:t>дств кр</w:t>
      </w:r>
      <w:proofErr w:type="gramEnd"/>
      <w:r w:rsidRPr="0080146F">
        <w:rPr>
          <w:rFonts w:ascii="Times New Roman" w:eastAsia="Calibri" w:hAnsi="Times New Roman" w:cs="Times New Roman"/>
          <w:sz w:val="28"/>
          <w:szCs w:val="28"/>
          <w:lang w:eastAsia="ru-RU"/>
        </w:rPr>
        <w:t>иптографической защиты информации;</w:t>
      </w:r>
    </w:p>
    <w:p w14:paraId="199F0D72"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5D3A03D" w14:textId="77777777"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2B70520" w14:textId="291EE96E" w:rsidR="002C6790" w:rsidRPr="0080146F" w:rsidRDefault="002C6790" w:rsidP="00701FA8">
      <w:pPr>
        <w:autoSpaceDE w:val="0"/>
        <w:autoSpaceDN w:val="0"/>
        <w:adjustRightInd w:val="0"/>
        <w:spacing w:after="0"/>
        <w:ind w:right="140" w:firstLine="709"/>
        <w:jc w:val="both"/>
        <w:rPr>
          <w:rFonts w:ascii="Times New Roman" w:eastAsia="Calibri" w:hAnsi="Times New Roman" w:cs="Times New Roman"/>
          <w:sz w:val="28"/>
          <w:szCs w:val="28"/>
          <w:lang w:eastAsia="ru-RU"/>
        </w:rPr>
      </w:pPr>
      <w:r w:rsidRPr="0080146F">
        <w:rPr>
          <w:rFonts w:ascii="Times New Roman" w:eastAsia="Calibri" w:hAnsi="Times New Roman" w:cs="Times New Roman"/>
          <w:sz w:val="28"/>
          <w:szCs w:val="28"/>
          <w:lang w:eastAsia="ru-RU"/>
        </w:rPr>
        <w:t xml:space="preserve">29.18. ТСП </w:t>
      </w:r>
      <w:r w:rsidR="00BD7D12">
        <w:rPr>
          <w:rFonts w:ascii="Times New Roman" w:eastAsia="Calibri" w:hAnsi="Times New Roman" w:cs="Times New Roman"/>
          <w:sz w:val="28"/>
          <w:szCs w:val="28"/>
          <w:lang w:eastAsia="ru-RU"/>
        </w:rPr>
        <w:t>в целях</w:t>
      </w:r>
      <w:r w:rsidRPr="0080146F">
        <w:rPr>
          <w:rFonts w:ascii="Times New Roman" w:eastAsia="Calibri" w:hAnsi="Times New Roman" w:cs="Times New Roman"/>
          <w:sz w:val="28"/>
          <w:szCs w:val="28"/>
          <w:lang w:eastAsia="ru-RU"/>
        </w:rPr>
        <w:t xml:space="preserve">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3C2193E7" w14:textId="18448F90" w:rsidR="004E5BD9" w:rsidRDefault="002C6790" w:rsidP="00FD0697">
      <w:pPr>
        <w:pStyle w:val="1-"/>
        <w:spacing w:before="0" w:after="0" w:line="240" w:lineRule="auto"/>
        <w:ind w:left="5670" w:right="140"/>
        <w:jc w:val="both"/>
        <w:rPr>
          <w:b w:val="0"/>
          <w:sz w:val="24"/>
          <w:szCs w:val="24"/>
          <w:lang w:val="ru-RU"/>
        </w:rPr>
      </w:pPr>
      <w:r w:rsidRPr="0080146F">
        <w:rPr>
          <w:rFonts w:ascii="Calibri" w:eastAsia="Calibri" w:hAnsi="Calibri"/>
          <w:bCs w:val="0"/>
          <w:i/>
          <w:iCs w:val="0"/>
          <w:lang w:val="ru-RU" w:eastAsia="en-US"/>
        </w:rPr>
        <w:br w:type="page"/>
      </w:r>
      <w:bookmarkStart w:id="204" w:name="_Toc498507465"/>
      <w:r w:rsidR="00835783">
        <w:rPr>
          <w:b w:val="0"/>
          <w:sz w:val="24"/>
          <w:szCs w:val="24"/>
        </w:rPr>
        <w:lastRenderedPageBreak/>
        <w:t>Приложение</w:t>
      </w:r>
      <w:r w:rsidR="006000DD" w:rsidRPr="002E6C19">
        <w:rPr>
          <w:b w:val="0"/>
          <w:sz w:val="24"/>
          <w:szCs w:val="24"/>
          <w:lang w:val="ru-RU"/>
        </w:rPr>
        <w:t xml:space="preserve"> </w:t>
      </w:r>
      <w:r w:rsidR="007E1747" w:rsidRPr="002E6C19">
        <w:rPr>
          <w:b w:val="0"/>
          <w:sz w:val="24"/>
          <w:szCs w:val="24"/>
        </w:rPr>
        <w:t>1</w:t>
      </w:r>
      <w:bookmarkEnd w:id="201"/>
      <w:bookmarkEnd w:id="204"/>
    </w:p>
    <w:p w14:paraId="31CEC2A9" w14:textId="7268BAE3" w:rsidR="005967B1" w:rsidRPr="000C6CE7" w:rsidRDefault="007E1747" w:rsidP="00FD0697">
      <w:pPr>
        <w:pStyle w:val="afffd"/>
        <w:ind w:left="5670" w:right="140"/>
        <w:jc w:val="both"/>
        <w:rPr>
          <w:b w:val="0"/>
          <w:sz w:val="24"/>
          <w:szCs w:val="24"/>
        </w:rPr>
      </w:pPr>
      <w:bookmarkStart w:id="205" w:name="_Toc498504249"/>
      <w:bookmarkStart w:id="206" w:name="_Toc498506221"/>
      <w:r w:rsidRPr="000C6CE7">
        <w:rPr>
          <w:b w:val="0"/>
          <w:sz w:val="24"/>
          <w:szCs w:val="24"/>
        </w:rPr>
        <w:t xml:space="preserve">к Административному регламенту </w:t>
      </w:r>
      <w:r w:rsidR="00644C0B" w:rsidRPr="000C6CE7">
        <w:rPr>
          <w:b w:val="0"/>
          <w:sz w:val="24"/>
          <w:szCs w:val="24"/>
        </w:rPr>
        <w:t>по предоставлению</w:t>
      </w:r>
      <w:r w:rsidR="00990415" w:rsidRPr="000C6CE7">
        <w:rPr>
          <w:b w:val="0"/>
          <w:sz w:val="24"/>
          <w:szCs w:val="24"/>
        </w:rPr>
        <w:t xml:space="preserve"> Министерством социального развития Московской области</w:t>
      </w:r>
      <w:r w:rsidR="00644C0B" w:rsidRPr="000C6CE7">
        <w:rPr>
          <w:b w:val="0"/>
          <w:sz w:val="24"/>
          <w:szCs w:val="24"/>
        </w:rPr>
        <w:t xml:space="preserve">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644C0B" w:rsidRPr="000C6CE7">
        <w:rPr>
          <w:b w:val="0"/>
          <w:sz w:val="24"/>
          <w:szCs w:val="24"/>
        </w:rPr>
        <w:t>оздоровления</w:t>
      </w:r>
      <w:proofErr w:type="gramEnd"/>
      <w:r w:rsidR="00644C0B"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bookmarkEnd w:id="205"/>
      <w:bookmarkEnd w:id="206"/>
    </w:p>
    <w:p w14:paraId="6C7E5481" w14:textId="77777777" w:rsidR="00B82191" w:rsidRDefault="00B82191" w:rsidP="00701FA8">
      <w:pPr>
        <w:pStyle w:val="1-"/>
        <w:spacing w:before="0" w:after="0" w:line="240" w:lineRule="auto"/>
        <w:ind w:left="4111" w:right="140"/>
        <w:jc w:val="both"/>
        <w:outlineLvl w:val="9"/>
        <w:rPr>
          <w:b w:val="0"/>
          <w:sz w:val="24"/>
          <w:szCs w:val="24"/>
          <w:lang w:val="ru-RU"/>
        </w:rPr>
      </w:pPr>
    </w:p>
    <w:p w14:paraId="777F2212" w14:textId="77777777" w:rsidR="005547BC" w:rsidRDefault="005547BC" w:rsidP="00701FA8">
      <w:pPr>
        <w:pStyle w:val="1-"/>
        <w:spacing w:before="0" w:after="0" w:line="240" w:lineRule="auto"/>
        <w:ind w:left="4111" w:right="140"/>
        <w:jc w:val="both"/>
        <w:outlineLvl w:val="9"/>
        <w:rPr>
          <w:b w:val="0"/>
          <w:sz w:val="24"/>
          <w:szCs w:val="24"/>
          <w:lang w:val="ru-RU"/>
        </w:rPr>
      </w:pPr>
    </w:p>
    <w:p w14:paraId="457CC0CA" w14:textId="77777777" w:rsidR="00B82191" w:rsidRDefault="00B82191" w:rsidP="00701FA8">
      <w:pPr>
        <w:pStyle w:val="1-"/>
        <w:spacing w:before="0" w:after="0" w:line="240" w:lineRule="auto"/>
        <w:ind w:left="4111" w:right="140"/>
        <w:jc w:val="both"/>
        <w:outlineLvl w:val="9"/>
        <w:rPr>
          <w:b w:val="0"/>
          <w:sz w:val="24"/>
          <w:szCs w:val="24"/>
          <w:lang w:val="ru-RU"/>
        </w:rPr>
      </w:pPr>
    </w:p>
    <w:p w14:paraId="5DFCDCD3" w14:textId="77777777" w:rsidR="00B82191" w:rsidRDefault="00B82191" w:rsidP="00701FA8">
      <w:pPr>
        <w:pStyle w:val="1-"/>
        <w:spacing w:before="0" w:after="0" w:line="240" w:lineRule="auto"/>
        <w:ind w:left="4111" w:right="140"/>
        <w:jc w:val="both"/>
        <w:outlineLvl w:val="9"/>
        <w:rPr>
          <w:b w:val="0"/>
          <w:sz w:val="24"/>
          <w:szCs w:val="24"/>
          <w:lang w:val="ru-RU"/>
        </w:rPr>
      </w:pPr>
    </w:p>
    <w:p w14:paraId="48B06384" w14:textId="77777777" w:rsidR="00B82191" w:rsidRDefault="00B82191" w:rsidP="00701FA8">
      <w:pPr>
        <w:pStyle w:val="1-"/>
        <w:spacing w:before="0" w:after="0" w:line="240" w:lineRule="auto"/>
        <w:ind w:left="4111" w:right="140"/>
        <w:jc w:val="both"/>
        <w:outlineLvl w:val="9"/>
        <w:rPr>
          <w:b w:val="0"/>
          <w:sz w:val="24"/>
          <w:szCs w:val="24"/>
          <w:lang w:val="ru-RU"/>
        </w:rPr>
      </w:pPr>
    </w:p>
    <w:p w14:paraId="6662B4EA" w14:textId="77777777" w:rsidR="00644C0B" w:rsidRPr="00644C0B" w:rsidRDefault="00644C0B" w:rsidP="00701FA8">
      <w:pPr>
        <w:pStyle w:val="1-"/>
        <w:spacing w:before="0" w:after="0" w:line="240" w:lineRule="auto"/>
        <w:ind w:left="4111" w:right="140"/>
        <w:jc w:val="both"/>
        <w:outlineLvl w:val="9"/>
        <w:rPr>
          <w:b w:val="0"/>
          <w:sz w:val="24"/>
          <w:szCs w:val="24"/>
          <w:lang w:val="ru-RU"/>
        </w:rPr>
      </w:pPr>
    </w:p>
    <w:p w14:paraId="640E8ECE" w14:textId="77777777" w:rsidR="00D72863" w:rsidRPr="0080146F" w:rsidRDefault="00D72863" w:rsidP="00FC1DE7">
      <w:pPr>
        <w:pStyle w:val="1-"/>
        <w:tabs>
          <w:tab w:val="left" w:pos="2835"/>
        </w:tabs>
        <w:spacing w:before="0" w:after="0" w:line="240" w:lineRule="auto"/>
        <w:ind w:right="140"/>
        <w:rPr>
          <w:lang w:val="ru-RU"/>
        </w:rPr>
      </w:pPr>
      <w:bookmarkStart w:id="207" w:name="_Toc442346922"/>
      <w:bookmarkStart w:id="208" w:name="_Toc498507466"/>
      <w:bookmarkEnd w:id="202"/>
      <w:r w:rsidRPr="0080146F">
        <w:rPr>
          <w:lang w:val="ru-RU"/>
        </w:rPr>
        <w:t>Термины и определения</w:t>
      </w:r>
      <w:bookmarkEnd w:id="207"/>
      <w:bookmarkEnd w:id="208"/>
    </w:p>
    <w:tbl>
      <w:tblPr>
        <w:tblStyle w:val="aff0"/>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9C2701" w:rsidRPr="0080146F" w14:paraId="764BA40D" w14:textId="77777777" w:rsidTr="00674DE5">
        <w:tc>
          <w:tcPr>
            <w:tcW w:w="2093" w:type="dxa"/>
          </w:tcPr>
          <w:p w14:paraId="3AE64EA1" w14:textId="5CB7177F" w:rsidR="009C2701" w:rsidRPr="0080146F" w:rsidRDefault="009C2701" w:rsidP="00701FA8">
            <w:pPr>
              <w:pStyle w:val="affff6"/>
              <w:tabs>
                <w:tab w:val="left" w:pos="993"/>
              </w:tabs>
              <w:spacing w:line="276" w:lineRule="auto"/>
              <w:ind w:right="140" w:firstLine="0"/>
            </w:pPr>
          </w:p>
        </w:tc>
        <w:tc>
          <w:tcPr>
            <w:tcW w:w="283" w:type="dxa"/>
          </w:tcPr>
          <w:p w14:paraId="30633DAC" w14:textId="668A24EA" w:rsidR="009C2701" w:rsidRPr="0080146F" w:rsidRDefault="009C2701" w:rsidP="00701FA8">
            <w:pPr>
              <w:pStyle w:val="affff6"/>
              <w:spacing w:line="276" w:lineRule="auto"/>
              <w:ind w:right="140" w:firstLine="0"/>
            </w:pPr>
          </w:p>
        </w:tc>
        <w:tc>
          <w:tcPr>
            <w:tcW w:w="7761" w:type="dxa"/>
          </w:tcPr>
          <w:p w14:paraId="6A41B863" w14:textId="372D7910" w:rsidR="009C2701" w:rsidRPr="0080146F" w:rsidRDefault="009C2701" w:rsidP="00701FA8">
            <w:pPr>
              <w:pStyle w:val="affff6"/>
              <w:spacing w:line="276" w:lineRule="auto"/>
              <w:ind w:right="140" w:firstLine="0"/>
            </w:pPr>
          </w:p>
        </w:tc>
      </w:tr>
    </w:tbl>
    <w:p w14:paraId="54563D43" w14:textId="77777777" w:rsidR="00727080" w:rsidRPr="0080146F" w:rsidRDefault="00727080" w:rsidP="00701FA8">
      <w:pPr>
        <w:pStyle w:val="affff6"/>
        <w:ind w:right="140"/>
      </w:pPr>
    </w:p>
    <w:tbl>
      <w:tblPr>
        <w:tblStyle w:val="aff0"/>
        <w:tblpPr w:leftFromText="180" w:rightFromText="180" w:vertAnchor="text" w:tblpX="-352" w:tblpY="1"/>
        <w:tblOverlap w:val="never"/>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980"/>
      </w:tblGrid>
      <w:tr w:rsidR="00484861" w:rsidRPr="0080146F" w14:paraId="1F1EDE77" w14:textId="77777777" w:rsidTr="00E03100">
        <w:tc>
          <w:tcPr>
            <w:tcW w:w="3369" w:type="dxa"/>
          </w:tcPr>
          <w:p w14:paraId="618404A7" w14:textId="77777777" w:rsidR="00484861" w:rsidRPr="0080146F" w:rsidRDefault="00484861" w:rsidP="003826E2">
            <w:pPr>
              <w:pStyle w:val="affff6"/>
              <w:ind w:right="140" w:firstLine="0"/>
              <w:jc w:val="left"/>
            </w:pPr>
            <w:r w:rsidRPr="0080146F">
              <w:t>Административный регламент</w:t>
            </w:r>
          </w:p>
        </w:tc>
        <w:tc>
          <w:tcPr>
            <w:tcW w:w="6980" w:type="dxa"/>
          </w:tcPr>
          <w:p w14:paraId="017ED9EC" w14:textId="77777777" w:rsidR="00484861" w:rsidRDefault="00484861" w:rsidP="003826E2">
            <w:pPr>
              <w:pStyle w:val="affff6"/>
              <w:ind w:right="140" w:firstLine="0"/>
            </w:pPr>
            <w:r w:rsidRPr="0080146F">
              <w:t xml:space="preserve">Административный регламент предоставления  </w:t>
            </w:r>
            <w:r w:rsidRPr="00A81647">
              <w:t>Государственной услуги</w:t>
            </w:r>
            <w:r w:rsidR="00A81647" w:rsidRPr="00A81647">
              <w:t xml:space="preserve"> по</w:t>
            </w:r>
            <w:r w:rsidRPr="00A81647">
              <w:t xml:space="preserve"> </w:t>
            </w:r>
            <w:r w:rsidR="00A81647" w:rsidRPr="00A81647">
              <w:t>предоставлению</w:t>
            </w:r>
            <w:r w:rsidR="005547BC">
              <w:t xml:space="preserve"> Министерством социального развития Московской области</w:t>
            </w:r>
            <w:r w:rsidR="00A81647" w:rsidRPr="00A81647">
              <w:t xml:space="preserve">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A81647" w:rsidRPr="00A81647">
              <w:t>оздоровления</w:t>
            </w:r>
            <w:proofErr w:type="gramEnd"/>
            <w:r w:rsidR="00A81647" w:rsidRPr="00A81647">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20B371BB" w14:textId="2BAF19D7" w:rsidR="005547BC" w:rsidRPr="005547BC" w:rsidRDefault="005547BC" w:rsidP="003826E2">
            <w:pPr>
              <w:pStyle w:val="affff6"/>
              <w:ind w:right="140" w:firstLine="0"/>
              <w:rPr>
                <w:sz w:val="8"/>
                <w:szCs w:val="8"/>
              </w:rPr>
            </w:pPr>
          </w:p>
        </w:tc>
      </w:tr>
      <w:tr w:rsidR="00484861" w:rsidRPr="0080146F" w14:paraId="1404B4BE" w14:textId="77777777" w:rsidTr="00E03100">
        <w:trPr>
          <w:trHeight w:val="1015"/>
        </w:trPr>
        <w:tc>
          <w:tcPr>
            <w:tcW w:w="3369" w:type="dxa"/>
          </w:tcPr>
          <w:p w14:paraId="7E49324D" w14:textId="54CF070D" w:rsidR="00484861" w:rsidRPr="0080146F" w:rsidRDefault="00C1198A" w:rsidP="003826E2">
            <w:pPr>
              <w:pStyle w:val="affff6"/>
              <w:ind w:right="140" w:firstLine="0"/>
              <w:jc w:val="left"/>
            </w:pPr>
            <w:r>
              <w:t>ГКУ</w:t>
            </w:r>
            <w:r w:rsidR="00727080">
              <w:t xml:space="preserve"> МО</w:t>
            </w:r>
            <w:r>
              <w:t xml:space="preserve"> «МФЦ» </w:t>
            </w:r>
          </w:p>
        </w:tc>
        <w:tc>
          <w:tcPr>
            <w:tcW w:w="6980" w:type="dxa"/>
          </w:tcPr>
          <w:p w14:paraId="7A7AD652" w14:textId="41CDF577" w:rsidR="00484861" w:rsidRDefault="00484861" w:rsidP="003826E2">
            <w:pPr>
              <w:pStyle w:val="affff6"/>
              <w:ind w:right="140" w:firstLine="0"/>
            </w:pPr>
            <w:r w:rsidRPr="0080146F">
              <w:t>Государственное казенное учреждение Московской области «</w:t>
            </w:r>
            <w:r w:rsidR="000A4EA6">
              <w:t>М</w:t>
            </w:r>
            <w:r w:rsidRPr="0080146F">
              <w:t>ногофункциональный центр предоставления государс</w:t>
            </w:r>
            <w:r w:rsidR="005547BC">
              <w:t>твенных и муниципальных услуг»</w:t>
            </w:r>
          </w:p>
          <w:p w14:paraId="591BA138" w14:textId="3E0A89F8" w:rsidR="005547BC" w:rsidRPr="005547BC" w:rsidRDefault="005547BC" w:rsidP="003826E2">
            <w:pPr>
              <w:pStyle w:val="affff6"/>
              <w:ind w:right="140" w:firstLine="0"/>
              <w:rPr>
                <w:sz w:val="8"/>
                <w:szCs w:val="8"/>
              </w:rPr>
            </w:pPr>
          </w:p>
        </w:tc>
      </w:tr>
      <w:tr w:rsidR="00484861" w:rsidRPr="0080146F" w14:paraId="4C9BAA14" w14:textId="77777777" w:rsidTr="00E03100">
        <w:tc>
          <w:tcPr>
            <w:tcW w:w="3369" w:type="dxa"/>
          </w:tcPr>
          <w:p w14:paraId="139696DF" w14:textId="77777777" w:rsidR="00484861" w:rsidRPr="0080146F" w:rsidRDefault="00484861" w:rsidP="003826E2">
            <w:pPr>
              <w:pStyle w:val="affff6"/>
              <w:ind w:right="140" w:firstLine="0"/>
              <w:jc w:val="left"/>
            </w:pPr>
            <w:r w:rsidRPr="0080146F">
              <w:t>Государственная услуга</w:t>
            </w:r>
          </w:p>
        </w:tc>
        <w:tc>
          <w:tcPr>
            <w:tcW w:w="6980" w:type="dxa"/>
          </w:tcPr>
          <w:p w14:paraId="7FD7BC26" w14:textId="77777777" w:rsidR="00484861" w:rsidRDefault="00484861" w:rsidP="003826E2">
            <w:pPr>
              <w:pStyle w:val="affff6"/>
              <w:ind w:right="140" w:firstLine="0"/>
            </w:pPr>
            <w:r w:rsidRPr="0080146F">
              <w:t xml:space="preserve">Государственная услуга </w:t>
            </w:r>
            <w:r w:rsidR="00A81647" w:rsidRPr="00A81647">
              <w:t xml:space="preserve"> по 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A81647" w:rsidRPr="00A81647">
              <w:t>оздоровления</w:t>
            </w:r>
            <w:proofErr w:type="gramEnd"/>
            <w:r w:rsidR="00A81647" w:rsidRPr="00A81647">
              <w:t xml:space="preserve"> зарегистрированных по месту жительства в Московской области детей своих </w:t>
            </w:r>
            <w:r w:rsidR="00A81647" w:rsidRPr="00A81647">
              <w:lastRenderedPageBreak/>
              <w:t>работников, в том числе детей, находящихся под опекой (попечительством)</w:t>
            </w:r>
          </w:p>
          <w:p w14:paraId="1326A52F" w14:textId="73DC18A1" w:rsidR="005547BC" w:rsidRPr="005547BC" w:rsidRDefault="005547BC" w:rsidP="003826E2">
            <w:pPr>
              <w:pStyle w:val="affff6"/>
              <w:ind w:right="140" w:firstLine="0"/>
              <w:rPr>
                <w:sz w:val="8"/>
                <w:szCs w:val="8"/>
              </w:rPr>
            </w:pPr>
          </w:p>
        </w:tc>
      </w:tr>
      <w:tr w:rsidR="00484861" w:rsidRPr="0080146F" w14:paraId="52D1F28D" w14:textId="77777777" w:rsidTr="00E03100">
        <w:tc>
          <w:tcPr>
            <w:tcW w:w="3369" w:type="dxa"/>
          </w:tcPr>
          <w:p w14:paraId="3CE81165" w14:textId="77777777" w:rsidR="00AD3781" w:rsidRPr="0080146F" w:rsidRDefault="00484861" w:rsidP="003826E2">
            <w:pPr>
              <w:pStyle w:val="affff6"/>
              <w:tabs>
                <w:tab w:val="right" w:pos="2302"/>
              </w:tabs>
              <w:ind w:right="140" w:firstLine="0"/>
              <w:jc w:val="left"/>
            </w:pPr>
            <w:r w:rsidRPr="0080146F">
              <w:lastRenderedPageBreak/>
              <w:t xml:space="preserve">ЕАИС </w:t>
            </w:r>
            <w:proofErr w:type="gramStart"/>
            <w:r w:rsidRPr="0080146F">
              <w:t>СОЦ</w:t>
            </w:r>
            <w:proofErr w:type="gramEnd"/>
          </w:p>
          <w:p w14:paraId="6B26DBEF" w14:textId="77777777" w:rsidR="00F92461" w:rsidRPr="0080146F" w:rsidRDefault="00F92461" w:rsidP="003826E2">
            <w:pPr>
              <w:pStyle w:val="affff6"/>
              <w:tabs>
                <w:tab w:val="right" w:pos="2302"/>
              </w:tabs>
              <w:ind w:right="140" w:firstLine="0"/>
              <w:jc w:val="left"/>
            </w:pPr>
          </w:p>
          <w:p w14:paraId="4CD04307" w14:textId="77777777" w:rsidR="00F92461" w:rsidRPr="0080146F" w:rsidRDefault="00F92461" w:rsidP="003826E2">
            <w:pPr>
              <w:pStyle w:val="affff6"/>
              <w:tabs>
                <w:tab w:val="right" w:pos="2302"/>
              </w:tabs>
              <w:ind w:right="140" w:firstLine="0"/>
              <w:jc w:val="left"/>
            </w:pPr>
          </w:p>
          <w:p w14:paraId="6CA85043" w14:textId="77777777" w:rsidR="00F92461" w:rsidRPr="0080146F" w:rsidRDefault="00F92461" w:rsidP="003826E2">
            <w:pPr>
              <w:pStyle w:val="affff6"/>
              <w:tabs>
                <w:tab w:val="right" w:pos="2302"/>
              </w:tabs>
              <w:ind w:right="140" w:firstLine="0"/>
              <w:jc w:val="left"/>
            </w:pPr>
          </w:p>
          <w:p w14:paraId="0AD8AF57" w14:textId="3243A3EA" w:rsidR="00484861" w:rsidRPr="0080146F" w:rsidRDefault="00AD3781" w:rsidP="003826E2">
            <w:pPr>
              <w:pStyle w:val="affff6"/>
              <w:tabs>
                <w:tab w:val="right" w:pos="2302"/>
              </w:tabs>
              <w:ind w:right="140" w:firstLine="0"/>
              <w:jc w:val="left"/>
            </w:pPr>
            <w:r w:rsidRPr="0080146F">
              <w:tab/>
            </w:r>
          </w:p>
        </w:tc>
        <w:tc>
          <w:tcPr>
            <w:tcW w:w="6980" w:type="dxa"/>
          </w:tcPr>
          <w:p w14:paraId="58CE6829" w14:textId="77777777" w:rsidR="00484861" w:rsidRDefault="00484861" w:rsidP="003826E2">
            <w:pPr>
              <w:pStyle w:val="affff6"/>
              <w:ind w:right="140" w:firstLine="0"/>
              <w:rPr>
                <w:lang w:eastAsia="en-US"/>
              </w:rPr>
            </w:pPr>
            <w:r w:rsidRPr="0080146F">
              <w:rPr>
                <w:lang w:eastAsia="en-US"/>
              </w:rPr>
              <w:t xml:space="preserve">Единая автоматизированная информационная система обеспечения социальной защиты и социального обслуживания населения Московской области «Социальная защита и социальное обслуживание населения Московской области» (далее </w:t>
            </w:r>
            <w:r w:rsidRPr="0080146F">
              <w:t xml:space="preserve">– </w:t>
            </w:r>
            <w:r w:rsidRPr="0080146F">
              <w:rPr>
                <w:lang w:eastAsia="en-US"/>
              </w:rPr>
              <w:t xml:space="preserve">ЕАИС </w:t>
            </w:r>
            <w:proofErr w:type="gramStart"/>
            <w:r w:rsidRPr="0080146F">
              <w:rPr>
                <w:lang w:eastAsia="en-US"/>
              </w:rPr>
              <w:t>СОЦ</w:t>
            </w:r>
            <w:proofErr w:type="gramEnd"/>
            <w:r w:rsidRPr="0080146F">
              <w:rPr>
                <w:lang w:eastAsia="en-US"/>
              </w:rPr>
              <w:t>)</w:t>
            </w:r>
          </w:p>
          <w:p w14:paraId="2BB97C7B" w14:textId="1B0B5BC9" w:rsidR="005547BC" w:rsidRPr="005547BC" w:rsidRDefault="005547BC" w:rsidP="003826E2">
            <w:pPr>
              <w:pStyle w:val="affff6"/>
              <w:ind w:right="140" w:firstLine="0"/>
              <w:rPr>
                <w:sz w:val="8"/>
                <w:szCs w:val="8"/>
              </w:rPr>
            </w:pPr>
          </w:p>
        </w:tc>
      </w:tr>
      <w:tr w:rsidR="00727080" w:rsidRPr="0080146F" w14:paraId="646B6CE8" w14:textId="77777777" w:rsidTr="00E03100">
        <w:tc>
          <w:tcPr>
            <w:tcW w:w="3369" w:type="dxa"/>
          </w:tcPr>
          <w:p w14:paraId="1CA5FB4F" w14:textId="24FEE438" w:rsidR="00727080" w:rsidRPr="0080146F" w:rsidRDefault="00727080" w:rsidP="003826E2">
            <w:pPr>
              <w:pStyle w:val="affff6"/>
              <w:tabs>
                <w:tab w:val="right" w:pos="2302"/>
              </w:tabs>
              <w:ind w:right="140" w:firstLine="0"/>
              <w:jc w:val="left"/>
            </w:pPr>
            <w:r w:rsidRPr="0080146F">
              <w:t xml:space="preserve">ЕГРИП </w:t>
            </w:r>
          </w:p>
        </w:tc>
        <w:tc>
          <w:tcPr>
            <w:tcW w:w="6980" w:type="dxa"/>
          </w:tcPr>
          <w:p w14:paraId="00F88336" w14:textId="77777777" w:rsidR="00727080" w:rsidRDefault="00727080" w:rsidP="003826E2">
            <w:pPr>
              <w:pStyle w:val="affff6"/>
              <w:ind w:right="140" w:firstLine="0"/>
            </w:pPr>
            <w:r w:rsidRPr="00727080">
              <w:t>Единый государственный реестр индивидуальных предпринимателей</w:t>
            </w:r>
          </w:p>
          <w:p w14:paraId="26A6B49B" w14:textId="4EAE5A4D" w:rsidR="005547BC" w:rsidRPr="005547BC" w:rsidRDefault="005547BC" w:rsidP="003826E2">
            <w:pPr>
              <w:pStyle w:val="affff6"/>
              <w:ind w:right="140" w:firstLine="0"/>
              <w:rPr>
                <w:sz w:val="8"/>
                <w:szCs w:val="8"/>
                <w:lang w:eastAsia="en-US"/>
              </w:rPr>
            </w:pPr>
          </w:p>
        </w:tc>
      </w:tr>
      <w:tr w:rsidR="00727080" w:rsidRPr="0080146F" w14:paraId="42446151" w14:textId="77777777" w:rsidTr="00E03100">
        <w:tc>
          <w:tcPr>
            <w:tcW w:w="3369" w:type="dxa"/>
          </w:tcPr>
          <w:p w14:paraId="784AE724" w14:textId="135A070B" w:rsidR="00727080" w:rsidRPr="0080146F" w:rsidRDefault="00727080" w:rsidP="003826E2">
            <w:pPr>
              <w:pStyle w:val="affff6"/>
              <w:tabs>
                <w:tab w:val="right" w:pos="2302"/>
              </w:tabs>
              <w:ind w:right="140" w:firstLine="0"/>
              <w:jc w:val="left"/>
            </w:pPr>
            <w:r w:rsidRPr="0080146F">
              <w:t xml:space="preserve">ЕГРЮЛ </w:t>
            </w:r>
          </w:p>
        </w:tc>
        <w:tc>
          <w:tcPr>
            <w:tcW w:w="6980" w:type="dxa"/>
          </w:tcPr>
          <w:p w14:paraId="1E7E332D" w14:textId="77777777" w:rsidR="00727080" w:rsidRDefault="00727080" w:rsidP="003826E2">
            <w:pPr>
              <w:pStyle w:val="affff6"/>
              <w:ind w:right="140" w:firstLine="0"/>
            </w:pPr>
            <w:r w:rsidRPr="00727080">
              <w:t>Единый государственный реестр юридических лиц</w:t>
            </w:r>
          </w:p>
          <w:p w14:paraId="6C9243EA" w14:textId="313DEB1D" w:rsidR="005547BC" w:rsidRPr="005547BC" w:rsidRDefault="005547BC" w:rsidP="003826E2">
            <w:pPr>
              <w:pStyle w:val="affff6"/>
              <w:ind w:right="140" w:firstLine="0"/>
              <w:rPr>
                <w:sz w:val="8"/>
                <w:szCs w:val="8"/>
                <w:lang w:eastAsia="en-US"/>
              </w:rPr>
            </w:pPr>
          </w:p>
        </w:tc>
      </w:tr>
      <w:tr w:rsidR="00727080" w:rsidRPr="0080146F" w14:paraId="622664C1" w14:textId="77777777" w:rsidTr="00E03100">
        <w:tc>
          <w:tcPr>
            <w:tcW w:w="3369" w:type="dxa"/>
          </w:tcPr>
          <w:p w14:paraId="2827FF37" w14:textId="67F41D0D" w:rsidR="00727080" w:rsidRPr="0080146F" w:rsidRDefault="00727080" w:rsidP="003826E2">
            <w:pPr>
              <w:pStyle w:val="affff6"/>
              <w:tabs>
                <w:tab w:val="right" w:pos="2302"/>
              </w:tabs>
              <w:ind w:right="140" w:firstLine="0"/>
              <w:jc w:val="left"/>
            </w:pPr>
            <w:r w:rsidRPr="0080146F">
              <w:t>ЕГРН</w:t>
            </w:r>
          </w:p>
        </w:tc>
        <w:tc>
          <w:tcPr>
            <w:tcW w:w="6980" w:type="dxa"/>
          </w:tcPr>
          <w:p w14:paraId="6A7E0E53" w14:textId="77777777" w:rsidR="00727080" w:rsidRDefault="000249AB" w:rsidP="003826E2">
            <w:pPr>
              <w:pStyle w:val="affff6"/>
              <w:ind w:right="140" w:firstLine="0"/>
            </w:pPr>
            <w:hyperlink r:id="rId13" w:tgtFrame="_blank" w:history="1">
              <w:r w:rsidR="00727080" w:rsidRPr="00727080">
                <w:t>Единый Государственный реестр недвижимости</w:t>
              </w:r>
            </w:hyperlink>
          </w:p>
          <w:p w14:paraId="2176B5BA" w14:textId="63AED1F9" w:rsidR="005547BC" w:rsidRPr="005547BC" w:rsidRDefault="005547BC" w:rsidP="003826E2">
            <w:pPr>
              <w:pStyle w:val="affff6"/>
              <w:ind w:right="140" w:firstLine="0"/>
              <w:rPr>
                <w:sz w:val="8"/>
                <w:szCs w:val="8"/>
              </w:rPr>
            </w:pPr>
          </w:p>
        </w:tc>
      </w:tr>
      <w:tr w:rsidR="00484861" w:rsidRPr="0080146F" w14:paraId="1CFFF1BE" w14:textId="77777777" w:rsidTr="00E03100">
        <w:tc>
          <w:tcPr>
            <w:tcW w:w="3369" w:type="dxa"/>
          </w:tcPr>
          <w:p w14:paraId="5B52F1E0" w14:textId="77777777" w:rsidR="00484861" w:rsidRPr="0080146F" w:rsidRDefault="00484861" w:rsidP="003826E2">
            <w:pPr>
              <w:pStyle w:val="affff6"/>
              <w:ind w:right="140" w:firstLine="0"/>
              <w:jc w:val="left"/>
            </w:pPr>
            <w:r w:rsidRPr="0080146F">
              <w:t xml:space="preserve">ЕСИА </w:t>
            </w:r>
          </w:p>
        </w:tc>
        <w:tc>
          <w:tcPr>
            <w:tcW w:w="6980" w:type="dxa"/>
          </w:tcPr>
          <w:p w14:paraId="557D12B5" w14:textId="4B782BC0" w:rsidR="00484861" w:rsidRDefault="00484861" w:rsidP="003826E2">
            <w:pPr>
              <w:pStyle w:val="affff6"/>
              <w:ind w:right="140" w:firstLine="0"/>
            </w:pPr>
            <w:r w:rsidRPr="0080146F">
              <w:t>федеральная государственная информационная система «Единая система идентификац</w:t>
            </w:r>
            <w:proofErr w:type="gramStart"/>
            <w:r w:rsidRPr="0080146F">
              <w:t>ии и ау</w:t>
            </w:r>
            <w:proofErr w:type="gramEnd"/>
            <w:r w:rsidRPr="0080146F">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5547BC">
              <w:t>ьных услуг в электронной форме»</w:t>
            </w:r>
          </w:p>
          <w:p w14:paraId="1815F25F" w14:textId="77777777" w:rsidR="005547BC" w:rsidRPr="005547BC" w:rsidRDefault="005547BC" w:rsidP="003826E2">
            <w:pPr>
              <w:pStyle w:val="affff6"/>
              <w:ind w:right="140" w:firstLine="0"/>
              <w:rPr>
                <w:sz w:val="8"/>
                <w:szCs w:val="8"/>
              </w:rPr>
            </w:pPr>
          </w:p>
        </w:tc>
      </w:tr>
      <w:tr w:rsidR="00484861" w:rsidRPr="0080146F" w14:paraId="668075D1" w14:textId="77777777" w:rsidTr="00E03100">
        <w:tc>
          <w:tcPr>
            <w:tcW w:w="3369" w:type="dxa"/>
          </w:tcPr>
          <w:p w14:paraId="21E9C796" w14:textId="77777777" w:rsidR="00484861" w:rsidRPr="0080146F" w:rsidRDefault="00484861" w:rsidP="003826E2">
            <w:pPr>
              <w:pStyle w:val="affff6"/>
              <w:ind w:right="140" w:firstLine="0"/>
              <w:jc w:val="left"/>
            </w:pPr>
            <w:r w:rsidRPr="0080146F">
              <w:t xml:space="preserve">Заявление </w:t>
            </w:r>
          </w:p>
        </w:tc>
        <w:tc>
          <w:tcPr>
            <w:tcW w:w="6980" w:type="dxa"/>
          </w:tcPr>
          <w:p w14:paraId="3D00606B" w14:textId="77777777" w:rsidR="00484861" w:rsidRDefault="00484861" w:rsidP="003826E2">
            <w:pPr>
              <w:pStyle w:val="affff6"/>
              <w:ind w:right="140" w:firstLine="0"/>
            </w:pPr>
            <w:r w:rsidRPr="0080146F">
              <w:t xml:space="preserve">запрос о предоставлении Государственной услуги, представленный любым предусмотренным  Административным </w:t>
            </w:r>
            <w:r w:rsidR="005547BC">
              <w:t>регламентом способом</w:t>
            </w:r>
          </w:p>
          <w:p w14:paraId="209A9CDC" w14:textId="381F940F" w:rsidR="005547BC" w:rsidRPr="005547BC" w:rsidRDefault="005547BC" w:rsidP="003826E2">
            <w:pPr>
              <w:pStyle w:val="affff6"/>
              <w:ind w:right="140" w:firstLine="0"/>
              <w:rPr>
                <w:sz w:val="8"/>
                <w:szCs w:val="8"/>
              </w:rPr>
            </w:pPr>
          </w:p>
        </w:tc>
      </w:tr>
      <w:tr w:rsidR="00484861" w:rsidRPr="0080146F" w14:paraId="270FD2EB" w14:textId="77777777" w:rsidTr="00E03100">
        <w:tc>
          <w:tcPr>
            <w:tcW w:w="3369" w:type="dxa"/>
          </w:tcPr>
          <w:p w14:paraId="6934C138" w14:textId="77777777" w:rsidR="00484861" w:rsidRPr="0080146F" w:rsidRDefault="00484861" w:rsidP="003826E2">
            <w:pPr>
              <w:pStyle w:val="affff6"/>
              <w:ind w:right="140" w:firstLine="0"/>
              <w:jc w:val="left"/>
            </w:pPr>
            <w:r w:rsidRPr="0080146F">
              <w:t>Заявитель</w:t>
            </w:r>
          </w:p>
        </w:tc>
        <w:tc>
          <w:tcPr>
            <w:tcW w:w="6980" w:type="dxa"/>
          </w:tcPr>
          <w:p w14:paraId="527FCEFF" w14:textId="77777777" w:rsidR="00484861" w:rsidRDefault="00484861" w:rsidP="003826E2">
            <w:pPr>
              <w:pStyle w:val="affff6"/>
              <w:ind w:right="140" w:firstLine="0"/>
            </w:pPr>
            <w:r w:rsidRPr="0080146F">
              <w:t>лицо, обращающееся с заявлением о предос</w:t>
            </w:r>
            <w:r w:rsidR="005547BC">
              <w:t>тавлении Государственной услуги</w:t>
            </w:r>
          </w:p>
          <w:p w14:paraId="27E56992" w14:textId="7898C5BA" w:rsidR="005547BC" w:rsidRPr="005547BC" w:rsidRDefault="005547BC" w:rsidP="003826E2">
            <w:pPr>
              <w:pStyle w:val="affff6"/>
              <w:ind w:right="140" w:firstLine="0"/>
              <w:rPr>
                <w:sz w:val="8"/>
                <w:szCs w:val="8"/>
              </w:rPr>
            </w:pPr>
          </w:p>
        </w:tc>
      </w:tr>
      <w:tr w:rsidR="00484861" w:rsidRPr="0080146F" w14:paraId="58452FEA" w14:textId="77777777" w:rsidTr="00E03100">
        <w:trPr>
          <w:trHeight w:val="358"/>
        </w:trPr>
        <w:tc>
          <w:tcPr>
            <w:tcW w:w="3369" w:type="dxa"/>
          </w:tcPr>
          <w:p w14:paraId="251B42C9" w14:textId="77777777" w:rsidR="00484861" w:rsidRPr="0080146F" w:rsidRDefault="00484861" w:rsidP="003826E2">
            <w:pPr>
              <w:pStyle w:val="affff6"/>
              <w:ind w:right="140" w:firstLine="0"/>
              <w:jc w:val="left"/>
            </w:pPr>
            <w:r w:rsidRPr="0080146F">
              <w:t xml:space="preserve">ИС </w:t>
            </w:r>
          </w:p>
        </w:tc>
        <w:tc>
          <w:tcPr>
            <w:tcW w:w="6980" w:type="dxa"/>
          </w:tcPr>
          <w:p w14:paraId="67CAA1D7" w14:textId="77777777" w:rsidR="00484861" w:rsidRDefault="005547BC" w:rsidP="003826E2">
            <w:pPr>
              <w:pStyle w:val="affff6"/>
              <w:ind w:right="140" w:firstLine="0"/>
            </w:pPr>
            <w:r>
              <w:t>информационная система</w:t>
            </w:r>
          </w:p>
          <w:p w14:paraId="21DDE274" w14:textId="7D0B7E7C" w:rsidR="005547BC" w:rsidRPr="005547BC" w:rsidRDefault="005547BC" w:rsidP="003826E2">
            <w:pPr>
              <w:pStyle w:val="affff6"/>
              <w:ind w:right="140" w:firstLine="0"/>
              <w:rPr>
                <w:sz w:val="8"/>
                <w:szCs w:val="8"/>
              </w:rPr>
            </w:pPr>
          </w:p>
        </w:tc>
      </w:tr>
      <w:tr w:rsidR="00484861" w:rsidRPr="0080146F" w14:paraId="343EFE0A" w14:textId="77777777" w:rsidTr="00E03100">
        <w:trPr>
          <w:trHeight w:val="703"/>
        </w:trPr>
        <w:tc>
          <w:tcPr>
            <w:tcW w:w="3369" w:type="dxa"/>
          </w:tcPr>
          <w:p w14:paraId="714C118D" w14:textId="77777777" w:rsidR="00484861" w:rsidRPr="0080146F" w:rsidRDefault="00484861" w:rsidP="003826E2">
            <w:pPr>
              <w:pStyle w:val="affff6"/>
              <w:ind w:right="140" w:firstLine="0"/>
              <w:jc w:val="left"/>
            </w:pPr>
            <w:r w:rsidRPr="0080146F">
              <w:t xml:space="preserve">Личный </w:t>
            </w:r>
          </w:p>
          <w:p w14:paraId="0E4A3D7F" w14:textId="77777777" w:rsidR="00484861" w:rsidRPr="0080146F" w:rsidRDefault="00484861" w:rsidP="003826E2">
            <w:pPr>
              <w:pStyle w:val="affff6"/>
              <w:ind w:right="140" w:firstLine="0"/>
              <w:jc w:val="left"/>
            </w:pPr>
            <w:r w:rsidRPr="0080146F">
              <w:t>кабинет</w:t>
            </w:r>
          </w:p>
        </w:tc>
        <w:tc>
          <w:tcPr>
            <w:tcW w:w="6980" w:type="dxa"/>
          </w:tcPr>
          <w:p w14:paraId="125A055A" w14:textId="45A60F3D" w:rsidR="00484861" w:rsidRDefault="00484861" w:rsidP="003826E2">
            <w:pPr>
              <w:pStyle w:val="affff6"/>
              <w:ind w:right="140" w:firstLine="0"/>
            </w:pPr>
            <w:r w:rsidRPr="0080146F">
              <w:t xml:space="preserve">сервис РПГУ, позволяющий Заявителю получать информацию о ходе обработки заявлений, поданных посредством </w:t>
            </w:r>
            <w:r w:rsidR="005547BC">
              <w:t>РПГУ</w:t>
            </w:r>
          </w:p>
          <w:p w14:paraId="5125DA92" w14:textId="77777777" w:rsidR="005547BC" w:rsidRPr="005547BC" w:rsidRDefault="005547BC" w:rsidP="003826E2">
            <w:pPr>
              <w:pStyle w:val="affff6"/>
              <w:ind w:right="140" w:firstLine="0"/>
              <w:rPr>
                <w:sz w:val="8"/>
                <w:szCs w:val="8"/>
              </w:rPr>
            </w:pPr>
          </w:p>
        </w:tc>
      </w:tr>
      <w:tr w:rsidR="00484861" w:rsidRPr="0080146F" w14:paraId="412E626E" w14:textId="77777777" w:rsidTr="00E03100">
        <w:trPr>
          <w:trHeight w:val="1990"/>
        </w:trPr>
        <w:tc>
          <w:tcPr>
            <w:tcW w:w="3369" w:type="dxa"/>
          </w:tcPr>
          <w:p w14:paraId="31E6A921" w14:textId="77777777" w:rsidR="00B82191" w:rsidRDefault="00484861" w:rsidP="003826E2">
            <w:pPr>
              <w:pStyle w:val="affff6"/>
              <w:ind w:right="140" w:firstLine="0"/>
              <w:jc w:val="left"/>
            </w:pPr>
            <w:r w:rsidRPr="0080146F">
              <w:t xml:space="preserve">Место </w:t>
            </w:r>
          </w:p>
          <w:p w14:paraId="6FA487CB" w14:textId="78F31939" w:rsidR="00484861" w:rsidRPr="0080146F" w:rsidRDefault="00484861" w:rsidP="003826E2">
            <w:pPr>
              <w:pStyle w:val="affff6"/>
              <w:ind w:right="140" w:firstLine="0"/>
              <w:jc w:val="left"/>
            </w:pPr>
            <w:r w:rsidRPr="0080146F">
              <w:t>жительства</w:t>
            </w:r>
          </w:p>
        </w:tc>
        <w:tc>
          <w:tcPr>
            <w:tcW w:w="6980" w:type="dxa"/>
          </w:tcPr>
          <w:p w14:paraId="15FA5F80" w14:textId="6F34752D" w:rsidR="00484861" w:rsidRPr="0080146F" w:rsidRDefault="00484861" w:rsidP="003826E2">
            <w:pPr>
              <w:pStyle w:val="affff6"/>
              <w:ind w:right="140" w:firstLine="0"/>
            </w:pPr>
            <w:r w:rsidRPr="0080146F">
              <w:t>жилое помещение, в котором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w:t>
            </w:r>
            <w:r w:rsidR="005547BC">
              <w:t xml:space="preserve">оссийской </w:t>
            </w:r>
            <w:r w:rsidRPr="0080146F">
              <w:t>Ф</w:t>
            </w:r>
            <w:r w:rsidR="005547BC">
              <w:t>едерации</w:t>
            </w:r>
            <w:r w:rsidRPr="0080146F">
              <w:t>, и в которых он заре</w:t>
            </w:r>
            <w:r w:rsidR="005547BC">
              <w:t>гистрирован по месту жительства</w:t>
            </w:r>
          </w:p>
        </w:tc>
      </w:tr>
      <w:tr w:rsidR="00484861" w:rsidRPr="0080146F" w14:paraId="5CE3DD96" w14:textId="77777777" w:rsidTr="00E03100">
        <w:tc>
          <w:tcPr>
            <w:tcW w:w="3369" w:type="dxa"/>
          </w:tcPr>
          <w:p w14:paraId="2B82E0E4" w14:textId="77777777" w:rsidR="00484861" w:rsidRPr="0080146F" w:rsidRDefault="00484861" w:rsidP="003826E2">
            <w:pPr>
              <w:pStyle w:val="affff6"/>
              <w:ind w:right="140" w:firstLine="0"/>
              <w:jc w:val="left"/>
            </w:pPr>
            <w:proofErr w:type="spellStart"/>
            <w:r w:rsidRPr="0080146F">
              <w:t>Минсоцразвития</w:t>
            </w:r>
            <w:proofErr w:type="spellEnd"/>
          </w:p>
        </w:tc>
        <w:tc>
          <w:tcPr>
            <w:tcW w:w="6980" w:type="dxa"/>
          </w:tcPr>
          <w:p w14:paraId="228C17CD" w14:textId="0A4BE14C" w:rsidR="00484861" w:rsidRDefault="00484861" w:rsidP="003826E2">
            <w:pPr>
              <w:pStyle w:val="affff6"/>
              <w:ind w:right="140" w:firstLine="0"/>
            </w:pPr>
            <w:r w:rsidRPr="0080146F">
              <w:rPr>
                <w:lang w:eastAsia="ru-RU"/>
              </w:rPr>
              <w:t>Министерство социального развития</w:t>
            </w:r>
            <w:r w:rsidR="005547BC">
              <w:t xml:space="preserve"> Московской области</w:t>
            </w:r>
          </w:p>
          <w:p w14:paraId="56FA56E1" w14:textId="77777777" w:rsidR="005547BC" w:rsidRPr="005547BC" w:rsidRDefault="005547BC" w:rsidP="003826E2">
            <w:pPr>
              <w:pStyle w:val="affff6"/>
              <w:ind w:right="140" w:firstLine="0"/>
              <w:rPr>
                <w:sz w:val="8"/>
                <w:szCs w:val="8"/>
                <w:lang w:eastAsia="ru-RU"/>
              </w:rPr>
            </w:pPr>
          </w:p>
        </w:tc>
      </w:tr>
      <w:tr w:rsidR="00484861" w:rsidRPr="0080146F" w14:paraId="10867F69" w14:textId="77777777" w:rsidTr="00E03100">
        <w:tc>
          <w:tcPr>
            <w:tcW w:w="3369" w:type="dxa"/>
          </w:tcPr>
          <w:p w14:paraId="2CB8BA41" w14:textId="38526325" w:rsidR="00484861" w:rsidRPr="0080146F" w:rsidRDefault="00484861" w:rsidP="003826E2">
            <w:pPr>
              <w:pStyle w:val="affff6"/>
              <w:ind w:right="140" w:firstLine="0"/>
              <w:jc w:val="left"/>
            </w:pPr>
            <w:r w:rsidRPr="0080146F">
              <w:t>Модуль</w:t>
            </w:r>
            <w:r w:rsidR="004717E4" w:rsidRPr="0080146F">
              <w:t xml:space="preserve"> </w:t>
            </w:r>
            <w:r w:rsidRPr="0080146F">
              <w:t xml:space="preserve">МФЦ ЕИС ОУ </w:t>
            </w:r>
          </w:p>
        </w:tc>
        <w:tc>
          <w:tcPr>
            <w:tcW w:w="6980" w:type="dxa"/>
          </w:tcPr>
          <w:p w14:paraId="7379DF99" w14:textId="63DB1592" w:rsidR="00484861" w:rsidRDefault="00484861" w:rsidP="003826E2">
            <w:pPr>
              <w:pStyle w:val="affff6"/>
              <w:ind w:right="140" w:firstLine="0"/>
            </w:pPr>
            <w:r w:rsidRPr="0080146F">
              <w:t>Модуль МФЦ единой информ</w:t>
            </w:r>
            <w:r w:rsidR="005547BC">
              <w:t>ационной системы оказания услуг в Московской области</w:t>
            </w:r>
          </w:p>
          <w:p w14:paraId="45CE25A2" w14:textId="77777777" w:rsidR="005547BC" w:rsidRPr="005547BC" w:rsidRDefault="005547BC" w:rsidP="003826E2">
            <w:pPr>
              <w:pStyle w:val="affff6"/>
              <w:ind w:right="140" w:firstLine="0"/>
              <w:rPr>
                <w:sz w:val="8"/>
                <w:szCs w:val="8"/>
              </w:rPr>
            </w:pPr>
          </w:p>
        </w:tc>
      </w:tr>
      <w:tr w:rsidR="00484861" w:rsidRPr="0080146F" w14:paraId="06C6EA96" w14:textId="77777777" w:rsidTr="00E03100">
        <w:tc>
          <w:tcPr>
            <w:tcW w:w="3369" w:type="dxa"/>
          </w:tcPr>
          <w:p w14:paraId="12D2A488" w14:textId="77777777" w:rsidR="00484861" w:rsidRPr="0080146F" w:rsidRDefault="00484861" w:rsidP="003826E2">
            <w:pPr>
              <w:pStyle w:val="affff6"/>
              <w:ind w:right="140" w:firstLine="0"/>
              <w:jc w:val="left"/>
            </w:pPr>
            <w:r w:rsidRPr="0080146F">
              <w:t>МФЦ</w:t>
            </w:r>
          </w:p>
        </w:tc>
        <w:tc>
          <w:tcPr>
            <w:tcW w:w="6980" w:type="dxa"/>
          </w:tcPr>
          <w:p w14:paraId="2583DF67" w14:textId="615EEFDE" w:rsidR="00484861" w:rsidRDefault="00484861" w:rsidP="003826E2">
            <w:pPr>
              <w:pStyle w:val="affff6"/>
              <w:ind w:right="140" w:firstLine="0"/>
            </w:pPr>
            <w:r w:rsidRPr="0080146F">
              <w:t>многофункциональный центр предоставления госуда</w:t>
            </w:r>
            <w:r w:rsidR="005547BC">
              <w:t>рственных и муниципальных услуг</w:t>
            </w:r>
            <w:r w:rsidR="0023687E">
              <w:t xml:space="preserve"> в </w:t>
            </w:r>
            <w:r w:rsidR="0023687E">
              <w:lastRenderedPageBreak/>
              <w:t>Московской области</w:t>
            </w:r>
          </w:p>
          <w:p w14:paraId="35FEB087" w14:textId="77777777" w:rsidR="005547BC" w:rsidRPr="005547BC" w:rsidRDefault="005547BC" w:rsidP="003826E2">
            <w:pPr>
              <w:pStyle w:val="affff6"/>
              <w:ind w:right="140" w:firstLine="0"/>
              <w:rPr>
                <w:sz w:val="8"/>
                <w:szCs w:val="8"/>
              </w:rPr>
            </w:pPr>
          </w:p>
        </w:tc>
      </w:tr>
      <w:tr w:rsidR="00DC7E0E" w:rsidRPr="0080146F" w14:paraId="0F138649" w14:textId="77777777" w:rsidTr="00E03100">
        <w:tc>
          <w:tcPr>
            <w:tcW w:w="3369" w:type="dxa"/>
          </w:tcPr>
          <w:p w14:paraId="1BF757EA" w14:textId="04B76E7D" w:rsidR="00DC7E0E" w:rsidRPr="0080146F" w:rsidRDefault="00DC7E0E" w:rsidP="003826E2">
            <w:pPr>
              <w:pStyle w:val="affff6"/>
              <w:ind w:right="140" w:firstLine="0"/>
              <w:jc w:val="left"/>
            </w:pPr>
            <w:r w:rsidRPr="0080146F">
              <w:lastRenderedPageBreak/>
              <w:t>Организация отдыха детей и оздоровления</w:t>
            </w:r>
          </w:p>
        </w:tc>
        <w:tc>
          <w:tcPr>
            <w:tcW w:w="6980" w:type="dxa"/>
          </w:tcPr>
          <w:p w14:paraId="4F1E3EC5" w14:textId="2F70FEE4" w:rsidR="00DC7E0E" w:rsidRDefault="00DC7E0E" w:rsidP="003826E2">
            <w:pPr>
              <w:pStyle w:val="affff6"/>
              <w:ind w:right="140" w:firstLine="0"/>
            </w:pPr>
            <w:r w:rsidRPr="0080146F">
              <w:t>организации сезонного действия или круглогодичного действия независимо от организационно-правовых форм и форм собственности, основная деятельность которых направлена на реализацию услуг по обеспечению</w:t>
            </w:r>
            <w:r w:rsidR="005547BC">
              <w:t xml:space="preserve"> отдыха детей и их оздоровления</w:t>
            </w:r>
          </w:p>
          <w:p w14:paraId="7AF47403" w14:textId="3BD56604" w:rsidR="005547BC" w:rsidRPr="005547BC" w:rsidRDefault="005547BC" w:rsidP="003826E2">
            <w:pPr>
              <w:pStyle w:val="affff6"/>
              <w:ind w:right="140" w:firstLine="0"/>
              <w:rPr>
                <w:sz w:val="8"/>
                <w:szCs w:val="8"/>
              </w:rPr>
            </w:pPr>
          </w:p>
        </w:tc>
      </w:tr>
      <w:tr w:rsidR="00484861" w:rsidRPr="0080146F" w14:paraId="0C84ECD9" w14:textId="77777777" w:rsidTr="00E03100">
        <w:tc>
          <w:tcPr>
            <w:tcW w:w="3369" w:type="dxa"/>
          </w:tcPr>
          <w:p w14:paraId="1822312B" w14:textId="77777777" w:rsidR="00484861" w:rsidRPr="0080146F" w:rsidRDefault="00484861" w:rsidP="003826E2">
            <w:pPr>
              <w:pStyle w:val="affff6"/>
              <w:ind w:right="140" w:firstLine="0"/>
              <w:jc w:val="left"/>
            </w:pPr>
            <w:r w:rsidRPr="0080146F">
              <w:t xml:space="preserve">Органы власти </w:t>
            </w:r>
          </w:p>
        </w:tc>
        <w:tc>
          <w:tcPr>
            <w:tcW w:w="6980" w:type="dxa"/>
          </w:tcPr>
          <w:p w14:paraId="565AE8ED" w14:textId="18E7B02A" w:rsidR="00484861" w:rsidRDefault="00484861" w:rsidP="003826E2">
            <w:pPr>
              <w:pStyle w:val="affff6"/>
              <w:ind w:right="140" w:firstLine="0"/>
            </w:pPr>
            <w:r w:rsidRPr="0080146F">
              <w:t xml:space="preserve">государственные органы, органы местного самоуправления, участвующие в предоставлении государственных или </w:t>
            </w:r>
            <w:r w:rsidR="005547BC">
              <w:t>муниципальных услуг</w:t>
            </w:r>
          </w:p>
          <w:p w14:paraId="72C50CB2" w14:textId="77777777" w:rsidR="005547BC" w:rsidRPr="005547BC" w:rsidRDefault="005547BC" w:rsidP="003826E2">
            <w:pPr>
              <w:pStyle w:val="affff6"/>
              <w:ind w:right="140" w:firstLine="0"/>
              <w:rPr>
                <w:sz w:val="8"/>
                <w:szCs w:val="8"/>
              </w:rPr>
            </w:pPr>
          </w:p>
        </w:tc>
      </w:tr>
      <w:tr w:rsidR="00DC7E0E" w:rsidRPr="0080146F" w14:paraId="6A3607EB" w14:textId="77777777" w:rsidTr="00E03100">
        <w:tc>
          <w:tcPr>
            <w:tcW w:w="3369" w:type="dxa"/>
          </w:tcPr>
          <w:p w14:paraId="5C1A88D1" w14:textId="096C6488" w:rsidR="00DC7E0E" w:rsidRPr="0080146F" w:rsidRDefault="00D51CD0" w:rsidP="003826E2">
            <w:pPr>
              <w:pStyle w:val="affff6"/>
              <w:ind w:right="140" w:firstLine="0"/>
              <w:jc w:val="left"/>
            </w:pPr>
            <w:r>
              <w:t>Представитель Заявителя</w:t>
            </w:r>
          </w:p>
        </w:tc>
        <w:tc>
          <w:tcPr>
            <w:tcW w:w="6980" w:type="dxa"/>
          </w:tcPr>
          <w:p w14:paraId="78A6B25F" w14:textId="624CD5DF" w:rsidR="00DC7E0E" w:rsidRDefault="0034691E" w:rsidP="003826E2">
            <w:pPr>
              <w:pStyle w:val="affff6"/>
              <w:ind w:right="140" w:firstLine="0"/>
            </w:pPr>
            <w:r w:rsidRPr="0080146F">
              <w:t>лицо, представляющее интере</w:t>
            </w:r>
            <w:r w:rsidR="005547BC">
              <w:t>сы Заявителя</w:t>
            </w:r>
            <w:r w:rsidRPr="0080146F">
              <w:t xml:space="preserve"> на основании документа, удостоверяющего его полномочия</w:t>
            </w:r>
          </w:p>
          <w:p w14:paraId="00FFA3A8" w14:textId="18FD9D31" w:rsidR="005547BC" w:rsidRPr="005547BC" w:rsidRDefault="005547BC" w:rsidP="003826E2">
            <w:pPr>
              <w:pStyle w:val="affff6"/>
              <w:ind w:right="140" w:firstLine="0"/>
              <w:rPr>
                <w:sz w:val="8"/>
                <w:szCs w:val="8"/>
              </w:rPr>
            </w:pPr>
          </w:p>
        </w:tc>
      </w:tr>
      <w:tr w:rsidR="00484861" w:rsidRPr="0080146F" w14:paraId="577715FE" w14:textId="77777777" w:rsidTr="00E03100">
        <w:tc>
          <w:tcPr>
            <w:tcW w:w="3369" w:type="dxa"/>
          </w:tcPr>
          <w:p w14:paraId="627EEEC3" w14:textId="77777777" w:rsidR="00484861" w:rsidRPr="0080146F" w:rsidRDefault="00484861" w:rsidP="003826E2">
            <w:pPr>
              <w:pStyle w:val="affff6"/>
              <w:ind w:right="140" w:firstLine="0"/>
              <w:jc w:val="left"/>
            </w:pPr>
            <w:r w:rsidRPr="0080146F">
              <w:t>РПГУ</w:t>
            </w:r>
          </w:p>
        </w:tc>
        <w:tc>
          <w:tcPr>
            <w:tcW w:w="6980" w:type="dxa"/>
          </w:tcPr>
          <w:p w14:paraId="154EC08F" w14:textId="77777777" w:rsidR="00484861" w:rsidRDefault="00484861" w:rsidP="003826E2">
            <w:pPr>
              <w:pStyle w:val="affff6"/>
              <w:ind w:right="140" w:firstLine="0"/>
              <w:rPr>
                <w:iCs/>
              </w:rPr>
            </w:pPr>
            <w:r w:rsidRPr="0080146F">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80146F">
                <w:rPr>
                  <w:rStyle w:val="a6"/>
                  <w:color w:val="auto"/>
                  <w:lang w:val="en-US"/>
                </w:rPr>
                <w:t>http</w:t>
              </w:r>
              <w:r w:rsidRPr="0080146F">
                <w:rPr>
                  <w:rStyle w:val="a6"/>
                  <w:color w:val="auto"/>
                </w:rPr>
                <w:t>://</w:t>
              </w:r>
              <w:proofErr w:type="spellStart"/>
              <w:r w:rsidRPr="0080146F">
                <w:rPr>
                  <w:rStyle w:val="a6"/>
                  <w:color w:val="auto"/>
                  <w:lang w:val="en-US"/>
                </w:rPr>
                <w:t>uslugi</w:t>
              </w:r>
              <w:proofErr w:type="spellEnd"/>
              <w:r w:rsidRPr="0080146F">
                <w:rPr>
                  <w:rStyle w:val="a6"/>
                  <w:color w:val="auto"/>
                </w:rPr>
                <w:t>.</w:t>
              </w:r>
              <w:proofErr w:type="spellStart"/>
              <w:r w:rsidRPr="0080146F">
                <w:rPr>
                  <w:rStyle w:val="a6"/>
                  <w:color w:val="auto"/>
                  <w:lang w:val="en-US"/>
                </w:rPr>
                <w:t>mosreg</w:t>
              </w:r>
              <w:proofErr w:type="spellEnd"/>
              <w:r w:rsidRPr="0080146F">
                <w:rPr>
                  <w:rStyle w:val="a6"/>
                  <w:color w:val="auto"/>
                </w:rPr>
                <w:t>.</w:t>
              </w:r>
              <w:proofErr w:type="spellStart"/>
              <w:r w:rsidRPr="0080146F">
                <w:rPr>
                  <w:rStyle w:val="a6"/>
                  <w:color w:val="auto"/>
                  <w:lang w:val="en-US"/>
                </w:rPr>
                <w:t>ru</w:t>
              </w:r>
              <w:proofErr w:type="spellEnd"/>
            </w:hyperlink>
            <w:r w:rsidRPr="0080146F">
              <w:rPr>
                <w:iCs/>
              </w:rPr>
              <w:t>;</w:t>
            </w:r>
          </w:p>
          <w:p w14:paraId="3A9A95F1" w14:textId="77777777" w:rsidR="005547BC" w:rsidRPr="005547BC" w:rsidRDefault="005547BC" w:rsidP="003826E2">
            <w:pPr>
              <w:pStyle w:val="affff6"/>
              <w:ind w:right="140" w:firstLine="0"/>
              <w:rPr>
                <w:sz w:val="8"/>
                <w:szCs w:val="8"/>
              </w:rPr>
            </w:pPr>
          </w:p>
        </w:tc>
      </w:tr>
      <w:tr w:rsidR="00484861" w:rsidRPr="0080146F" w14:paraId="7770CF10" w14:textId="77777777" w:rsidTr="00E03100">
        <w:tc>
          <w:tcPr>
            <w:tcW w:w="3369" w:type="dxa"/>
          </w:tcPr>
          <w:p w14:paraId="0E938A24" w14:textId="77777777" w:rsidR="00484861" w:rsidRPr="0080146F" w:rsidRDefault="00484861" w:rsidP="003826E2">
            <w:pPr>
              <w:pStyle w:val="affff6"/>
              <w:ind w:right="140" w:firstLine="0"/>
              <w:jc w:val="left"/>
            </w:pPr>
            <w:r w:rsidRPr="0080146F">
              <w:t>Сервис РПГУ «Узнать статус Заявления»</w:t>
            </w:r>
          </w:p>
        </w:tc>
        <w:tc>
          <w:tcPr>
            <w:tcW w:w="6980" w:type="dxa"/>
          </w:tcPr>
          <w:p w14:paraId="093DD7C3" w14:textId="77777777" w:rsidR="00484861" w:rsidRDefault="00484861" w:rsidP="003826E2">
            <w:pPr>
              <w:pStyle w:val="affff6"/>
              <w:ind w:right="140" w:firstLine="0"/>
            </w:pPr>
            <w:r w:rsidRPr="0080146F">
              <w:t xml:space="preserve">сервис РПГУ, позволяющий получить актуальную информацию о текущем статусе (этапе) </w:t>
            </w:r>
            <w:proofErr w:type="gramStart"/>
            <w:r w:rsidRPr="0080146F">
              <w:t>раннее</w:t>
            </w:r>
            <w:proofErr w:type="gramEnd"/>
            <w:r w:rsidRPr="0080146F">
              <w:t xml:space="preserve"> поданного Заявления</w:t>
            </w:r>
          </w:p>
          <w:p w14:paraId="4D274AE3" w14:textId="77777777" w:rsidR="005547BC" w:rsidRPr="005547BC" w:rsidRDefault="005547BC" w:rsidP="003826E2">
            <w:pPr>
              <w:pStyle w:val="affff6"/>
              <w:ind w:right="140" w:firstLine="0"/>
              <w:rPr>
                <w:sz w:val="8"/>
                <w:szCs w:val="8"/>
              </w:rPr>
            </w:pPr>
          </w:p>
        </w:tc>
      </w:tr>
      <w:tr w:rsidR="00484861" w:rsidRPr="0080146F" w14:paraId="73A484F0" w14:textId="77777777" w:rsidTr="00E03100">
        <w:tc>
          <w:tcPr>
            <w:tcW w:w="3369" w:type="dxa"/>
          </w:tcPr>
          <w:p w14:paraId="3DC48888" w14:textId="77777777" w:rsidR="00484861" w:rsidRPr="0080146F" w:rsidRDefault="00484861" w:rsidP="003826E2">
            <w:pPr>
              <w:pStyle w:val="affff6"/>
              <w:ind w:right="140" w:firstLine="0"/>
            </w:pPr>
            <w:r w:rsidRPr="0080146F">
              <w:t xml:space="preserve">Сеть Интернет </w:t>
            </w:r>
          </w:p>
        </w:tc>
        <w:tc>
          <w:tcPr>
            <w:tcW w:w="6980" w:type="dxa"/>
          </w:tcPr>
          <w:p w14:paraId="1BE26093" w14:textId="77777777" w:rsidR="00484861" w:rsidRDefault="00484861" w:rsidP="003826E2">
            <w:pPr>
              <w:pStyle w:val="affff6"/>
              <w:ind w:right="140" w:firstLine="0"/>
            </w:pPr>
            <w:r w:rsidRPr="0080146F">
              <w:t>информационно</w:t>
            </w:r>
            <w:r w:rsidRPr="0080146F">
              <w:rPr>
                <w:lang w:val="en-US"/>
              </w:rPr>
              <w:t>-</w:t>
            </w:r>
            <w:r w:rsidRPr="0080146F">
              <w:t>телекоммуникационная сеть «Ин</w:t>
            </w:r>
            <w:r w:rsidR="005547BC">
              <w:t>тернет»</w:t>
            </w:r>
          </w:p>
          <w:p w14:paraId="37B69CA7" w14:textId="06AFA890" w:rsidR="005547BC" w:rsidRPr="005547BC" w:rsidRDefault="005547BC" w:rsidP="003826E2">
            <w:pPr>
              <w:pStyle w:val="affff6"/>
              <w:ind w:right="140" w:firstLine="0"/>
              <w:rPr>
                <w:sz w:val="8"/>
                <w:szCs w:val="8"/>
              </w:rPr>
            </w:pPr>
          </w:p>
        </w:tc>
      </w:tr>
      <w:tr w:rsidR="00484861" w:rsidRPr="0080146F" w14:paraId="4036C588" w14:textId="77777777" w:rsidTr="00E03100">
        <w:tc>
          <w:tcPr>
            <w:tcW w:w="3369" w:type="dxa"/>
          </w:tcPr>
          <w:p w14:paraId="098CD5F7" w14:textId="77777777" w:rsidR="00484861" w:rsidRPr="0080146F" w:rsidRDefault="00484861" w:rsidP="003826E2">
            <w:pPr>
              <w:pStyle w:val="affff6"/>
              <w:ind w:right="140" w:firstLine="0"/>
            </w:pPr>
            <w:r w:rsidRPr="0080146F">
              <w:t xml:space="preserve">ТСП </w:t>
            </w:r>
          </w:p>
        </w:tc>
        <w:tc>
          <w:tcPr>
            <w:tcW w:w="6980" w:type="dxa"/>
          </w:tcPr>
          <w:p w14:paraId="4E32C7F7" w14:textId="77777777" w:rsidR="00484861" w:rsidRDefault="00484861" w:rsidP="003826E2">
            <w:pPr>
              <w:pStyle w:val="affff6"/>
              <w:ind w:right="140" w:firstLine="0"/>
            </w:pPr>
            <w:r w:rsidRPr="0080146F">
              <w:t>территориальное структурное подразделение Министерства социальн</w:t>
            </w:r>
            <w:r w:rsidR="005547BC">
              <w:t>ого развития Московской области</w:t>
            </w:r>
          </w:p>
          <w:p w14:paraId="7AF9120F" w14:textId="46BFFBFC" w:rsidR="005547BC" w:rsidRPr="005547BC" w:rsidRDefault="005547BC" w:rsidP="003826E2">
            <w:pPr>
              <w:pStyle w:val="affff6"/>
              <w:ind w:right="140" w:firstLine="0"/>
              <w:rPr>
                <w:sz w:val="8"/>
                <w:szCs w:val="8"/>
              </w:rPr>
            </w:pPr>
          </w:p>
        </w:tc>
      </w:tr>
      <w:tr w:rsidR="00484861" w:rsidRPr="0080146F" w14:paraId="380968B6" w14:textId="77777777" w:rsidTr="00E03100">
        <w:tc>
          <w:tcPr>
            <w:tcW w:w="3369" w:type="dxa"/>
          </w:tcPr>
          <w:p w14:paraId="1044C475" w14:textId="6AE03696" w:rsidR="00484861" w:rsidRPr="0080146F" w:rsidRDefault="00484861" w:rsidP="003826E2">
            <w:pPr>
              <w:pStyle w:val="affff6"/>
              <w:ind w:right="-108" w:firstLine="0"/>
            </w:pPr>
            <w:r w:rsidRPr="0080146F">
              <w:t xml:space="preserve">Усиленная квалифицированная электронная </w:t>
            </w:r>
            <w:r w:rsidR="003826E2">
              <w:br/>
            </w:r>
            <w:r w:rsidRPr="0080146F">
              <w:t>подпись (ЭП)</w:t>
            </w:r>
          </w:p>
        </w:tc>
        <w:tc>
          <w:tcPr>
            <w:tcW w:w="6980" w:type="dxa"/>
          </w:tcPr>
          <w:p w14:paraId="0D2E2B45" w14:textId="77777777" w:rsidR="00484861" w:rsidRDefault="00484861" w:rsidP="003826E2">
            <w:pPr>
              <w:pStyle w:val="affff6"/>
              <w:ind w:right="140" w:firstLine="0"/>
            </w:pPr>
            <w:r w:rsidRPr="0080146F">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39316C02" w14:textId="77777777" w:rsidR="005547BC" w:rsidRPr="005547BC" w:rsidRDefault="005547BC" w:rsidP="003826E2">
            <w:pPr>
              <w:pStyle w:val="affff6"/>
              <w:ind w:right="140" w:firstLine="0"/>
              <w:rPr>
                <w:sz w:val="8"/>
                <w:szCs w:val="8"/>
              </w:rPr>
            </w:pPr>
          </w:p>
        </w:tc>
      </w:tr>
      <w:tr w:rsidR="00484861" w:rsidRPr="0080146F" w14:paraId="72CE0512" w14:textId="77777777" w:rsidTr="00E03100">
        <w:tc>
          <w:tcPr>
            <w:tcW w:w="3369" w:type="dxa"/>
          </w:tcPr>
          <w:p w14:paraId="78CB1A55" w14:textId="77777777" w:rsidR="00484861" w:rsidRPr="0080146F" w:rsidRDefault="00484861" w:rsidP="003826E2">
            <w:pPr>
              <w:pStyle w:val="affff6"/>
              <w:ind w:right="140" w:firstLine="0"/>
            </w:pPr>
            <w:r w:rsidRPr="0080146F">
              <w:t>Электронный документ</w:t>
            </w:r>
            <w:r w:rsidRPr="0080146F" w:rsidDel="006F104B">
              <w:t xml:space="preserve"> </w:t>
            </w:r>
          </w:p>
        </w:tc>
        <w:tc>
          <w:tcPr>
            <w:tcW w:w="6980" w:type="dxa"/>
          </w:tcPr>
          <w:p w14:paraId="3F3EB60E" w14:textId="77777777" w:rsidR="00484861" w:rsidRDefault="00484861" w:rsidP="003826E2">
            <w:pPr>
              <w:pStyle w:val="affff6"/>
              <w:ind w:right="140" w:firstLine="0"/>
            </w:pPr>
            <w:r w:rsidRPr="0080146F">
              <w:t>документ, информация которого предоставлена в электронной форме и подписана усиленной квалифицированной электронной подписью</w:t>
            </w:r>
            <w:r w:rsidRPr="0080146F" w:rsidDel="006F104B">
              <w:t xml:space="preserve"> </w:t>
            </w:r>
          </w:p>
          <w:p w14:paraId="22BE1F93" w14:textId="77777777" w:rsidR="005547BC" w:rsidRPr="005547BC" w:rsidRDefault="005547BC" w:rsidP="003826E2">
            <w:pPr>
              <w:pStyle w:val="affff6"/>
              <w:ind w:right="140" w:firstLine="0"/>
              <w:rPr>
                <w:sz w:val="8"/>
                <w:szCs w:val="8"/>
              </w:rPr>
            </w:pPr>
          </w:p>
        </w:tc>
      </w:tr>
      <w:tr w:rsidR="00484861" w:rsidRPr="0080146F" w14:paraId="0B9C0C77" w14:textId="77777777" w:rsidTr="00E03100">
        <w:trPr>
          <w:trHeight w:val="1040"/>
        </w:trPr>
        <w:tc>
          <w:tcPr>
            <w:tcW w:w="3369" w:type="dxa"/>
          </w:tcPr>
          <w:p w14:paraId="64A565FE" w14:textId="77777777" w:rsidR="00484861" w:rsidRPr="0080146F" w:rsidRDefault="00484861" w:rsidP="003826E2">
            <w:pPr>
              <w:pStyle w:val="affff6"/>
              <w:ind w:right="140" w:firstLine="0"/>
            </w:pPr>
            <w:r w:rsidRPr="0080146F">
              <w:t>Электронный образ документа</w:t>
            </w:r>
          </w:p>
        </w:tc>
        <w:tc>
          <w:tcPr>
            <w:tcW w:w="6980" w:type="dxa"/>
          </w:tcPr>
          <w:p w14:paraId="3846B50A" w14:textId="77777777" w:rsidR="00484861" w:rsidRPr="0080146F" w:rsidRDefault="00484861" w:rsidP="003826E2">
            <w:pPr>
              <w:pStyle w:val="affff6"/>
              <w:ind w:right="140" w:firstLine="0"/>
            </w:pPr>
            <w:r w:rsidRPr="0080146F">
              <w:t>документ на бумажном носителе, преобразованный в электронную форму путем сканирования с сохранением его реквизитов</w:t>
            </w:r>
          </w:p>
        </w:tc>
      </w:tr>
    </w:tbl>
    <w:p w14:paraId="79DFB10F" w14:textId="69D616B7" w:rsidR="004E5BD9" w:rsidRDefault="006D62F2" w:rsidP="00DB1521">
      <w:pPr>
        <w:pStyle w:val="1-"/>
        <w:spacing w:before="0" w:after="0" w:line="240" w:lineRule="auto"/>
        <w:ind w:left="5670" w:right="140"/>
        <w:jc w:val="both"/>
        <w:rPr>
          <w:sz w:val="24"/>
          <w:szCs w:val="24"/>
        </w:rPr>
      </w:pPr>
      <w:r w:rsidRPr="0080146F">
        <w:br w:type="page"/>
      </w:r>
      <w:bookmarkStart w:id="209" w:name="_Toc498507467"/>
      <w:r w:rsidR="0070494F" w:rsidRPr="004B152B">
        <w:rPr>
          <w:b w:val="0"/>
          <w:sz w:val="24"/>
          <w:szCs w:val="24"/>
        </w:rPr>
        <w:lastRenderedPageBreak/>
        <w:t>П</w:t>
      </w:r>
      <w:r w:rsidR="00A81647" w:rsidRPr="004B152B">
        <w:rPr>
          <w:b w:val="0"/>
          <w:sz w:val="24"/>
          <w:szCs w:val="24"/>
        </w:rPr>
        <w:t>р</w:t>
      </w:r>
      <w:r w:rsidR="0070494F" w:rsidRPr="004B152B">
        <w:rPr>
          <w:b w:val="0"/>
          <w:sz w:val="24"/>
          <w:szCs w:val="24"/>
        </w:rPr>
        <w:t xml:space="preserve">иложение </w:t>
      </w:r>
      <w:r w:rsidR="008D5ABA" w:rsidRPr="004B152B">
        <w:rPr>
          <w:b w:val="0"/>
          <w:sz w:val="24"/>
          <w:szCs w:val="24"/>
        </w:rPr>
        <w:t>2</w:t>
      </w:r>
      <w:bookmarkEnd w:id="209"/>
      <w:r w:rsidR="0070494F" w:rsidRPr="000A4EA6">
        <w:rPr>
          <w:sz w:val="24"/>
          <w:szCs w:val="24"/>
        </w:rPr>
        <w:t xml:space="preserve"> </w:t>
      </w:r>
    </w:p>
    <w:p w14:paraId="61985027" w14:textId="1224F802" w:rsidR="00240574" w:rsidRPr="000C6CE7" w:rsidRDefault="00240574" w:rsidP="00DB1521">
      <w:pPr>
        <w:pStyle w:val="afffd"/>
        <w:ind w:left="5670"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4D041590" w14:textId="77777777" w:rsidR="00C000F4" w:rsidRDefault="00C000F4" w:rsidP="00701FA8">
      <w:pPr>
        <w:pStyle w:val="1-"/>
        <w:spacing w:before="0" w:after="0" w:line="240" w:lineRule="auto"/>
        <w:ind w:left="4111" w:right="140"/>
        <w:jc w:val="both"/>
        <w:outlineLvl w:val="9"/>
        <w:rPr>
          <w:b w:val="0"/>
          <w:sz w:val="24"/>
          <w:szCs w:val="24"/>
          <w:lang w:val="ru-RU"/>
        </w:rPr>
      </w:pPr>
    </w:p>
    <w:p w14:paraId="30BC1153" w14:textId="77777777" w:rsidR="00C000F4" w:rsidRDefault="00C000F4" w:rsidP="00701FA8">
      <w:pPr>
        <w:pStyle w:val="1-"/>
        <w:spacing w:before="0" w:after="0" w:line="240" w:lineRule="auto"/>
        <w:ind w:left="4111" w:right="140"/>
        <w:jc w:val="both"/>
        <w:outlineLvl w:val="9"/>
        <w:rPr>
          <w:b w:val="0"/>
          <w:sz w:val="24"/>
          <w:szCs w:val="24"/>
          <w:lang w:val="ru-RU"/>
        </w:rPr>
      </w:pPr>
    </w:p>
    <w:p w14:paraId="39F17917" w14:textId="77777777" w:rsidR="00C000F4" w:rsidRDefault="00C000F4" w:rsidP="00701FA8">
      <w:pPr>
        <w:pStyle w:val="1-"/>
        <w:spacing w:before="0" w:after="0" w:line="240" w:lineRule="auto"/>
        <w:ind w:left="4111" w:right="140"/>
        <w:jc w:val="both"/>
        <w:outlineLvl w:val="9"/>
        <w:rPr>
          <w:b w:val="0"/>
          <w:sz w:val="24"/>
          <w:szCs w:val="24"/>
          <w:lang w:val="ru-RU"/>
        </w:rPr>
      </w:pPr>
    </w:p>
    <w:p w14:paraId="7FBF3C52" w14:textId="77777777" w:rsidR="00C000F4" w:rsidRDefault="00C000F4" w:rsidP="00701FA8">
      <w:pPr>
        <w:pStyle w:val="1-"/>
        <w:spacing w:before="0" w:after="0" w:line="240" w:lineRule="auto"/>
        <w:ind w:left="4111" w:right="140"/>
        <w:jc w:val="both"/>
        <w:outlineLvl w:val="9"/>
        <w:rPr>
          <w:b w:val="0"/>
          <w:sz w:val="24"/>
          <w:szCs w:val="24"/>
          <w:lang w:val="ru-RU"/>
        </w:rPr>
      </w:pPr>
    </w:p>
    <w:p w14:paraId="667A153D" w14:textId="77777777" w:rsidR="00C000F4" w:rsidRDefault="00C000F4" w:rsidP="00701FA8">
      <w:pPr>
        <w:pStyle w:val="1-"/>
        <w:spacing w:before="0" w:after="0" w:line="240" w:lineRule="auto"/>
        <w:ind w:left="4111" w:right="140"/>
        <w:jc w:val="both"/>
        <w:outlineLvl w:val="9"/>
        <w:rPr>
          <w:b w:val="0"/>
          <w:sz w:val="24"/>
          <w:szCs w:val="24"/>
          <w:lang w:val="ru-RU"/>
        </w:rPr>
      </w:pPr>
    </w:p>
    <w:p w14:paraId="748DC450" w14:textId="77777777" w:rsidR="00C000F4" w:rsidRPr="00C000F4" w:rsidRDefault="00C000F4" w:rsidP="00701FA8">
      <w:pPr>
        <w:pStyle w:val="1-"/>
        <w:spacing w:before="0" w:after="0" w:line="240" w:lineRule="auto"/>
        <w:ind w:left="4111" w:right="140"/>
        <w:jc w:val="both"/>
        <w:outlineLvl w:val="9"/>
        <w:rPr>
          <w:b w:val="0"/>
          <w:sz w:val="24"/>
          <w:szCs w:val="24"/>
          <w:lang w:val="ru-RU"/>
        </w:rPr>
      </w:pPr>
    </w:p>
    <w:p w14:paraId="24B84FF0" w14:textId="179F3B2E" w:rsidR="00F85BF3" w:rsidRPr="0080146F" w:rsidRDefault="00F85BF3" w:rsidP="00701FA8">
      <w:pPr>
        <w:keepNext/>
        <w:spacing w:after="0" w:line="240" w:lineRule="auto"/>
        <w:ind w:right="140"/>
        <w:jc w:val="center"/>
        <w:outlineLvl w:val="1"/>
        <w:rPr>
          <w:rFonts w:ascii="Times New Roman" w:eastAsia="Times New Roman" w:hAnsi="Times New Roman" w:cs="Times New Roman"/>
          <w:b/>
          <w:bCs/>
          <w:iCs/>
          <w:sz w:val="28"/>
          <w:szCs w:val="28"/>
          <w:lang w:eastAsia="ru-RU"/>
        </w:rPr>
      </w:pPr>
      <w:bookmarkStart w:id="210" w:name="_Toc477194872"/>
      <w:bookmarkStart w:id="211" w:name="_Toc498507468"/>
      <w:r w:rsidRPr="0080146F">
        <w:rPr>
          <w:rFonts w:ascii="Times New Roman" w:eastAsia="Times New Roman" w:hAnsi="Times New Roman" w:cs="Times New Roman"/>
          <w:b/>
          <w:sz w:val="28"/>
          <w:szCs w:val="28"/>
          <w:lang w:eastAsia="ru-RU"/>
        </w:rPr>
        <w:t>Справочная информация о месте нахождения, графике работы,</w:t>
      </w:r>
      <w:r w:rsidRPr="0080146F">
        <w:rPr>
          <w:rFonts w:ascii="Times New Roman" w:eastAsia="Times New Roman" w:hAnsi="Times New Roman" w:cs="Times New Roman"/>
          <w:sz w:val="28"/>
          <w:szCs w:val="28"/>
          <w:lang w:eastAsia="ru-RU"/>
        </w:rPr>
        <w:t xml:space="preserve"> </w:t>
      </w:r>
      <w:r w:rsidRPr="0080146F">
        <w:rPr>
          <w:rFonts w:ascii="Times New Roman" w:eastAsia="Times New Roman" w:hAnsi="Times New Roman" w:cs="Times New Roman"/>
          <w:b/>
          <w:bCs/>
          <w:iCs/>
          <w:sz w:val="28"/>
          <w:szCs w:val="28"/>
          <w:lang w:eastAsia="ru-RU"/>
        </w:rPr>
        <w:t xml:space="preserve">контактных телефонах, адресах электронной почты </w:t>
      </w:r>
      <w:r w:rsidR="008547E1">
        <w:rPr>
          <w:rFonts w:ascii="Times New Roman" w:eastAsia="Times New Roman" w:hAnsi="Times New Roman" w:cs="Times New Roman"/>
          <w:b/>
          <w:bCs/>
          <w:iCs/>
          <w:sz w:val="28"/>
          <w:szCs w:val="28"/>
          <w:lang w:eastAsia="ru-RU"/>
        </w:rPr>
        <w:t>Министерства социального развития Московской области</w:t>
      </w:r>
      <w:r w:rsidRPr="0080146F">
        <w:rPr>
          <w:rFonts w:ascii="Times New Roman" w:eastAsia="Times New Roman" w:hAnsi="Times New Roman" w:cs="Times New Roman"/>
          <w:b/>
          <w:bCs/>
          <w:iCs/>
          <w:sz w:val="28"/>
          <w:szCs w:val="28"/>
          <w:lang w:eastAsia="ru-RU"/>
        </w:rPr>
        <w:t>, ТСП и организаций, участвующих в предоставлении и информировании о порядке предоставления Государственной услуги</w:t>
      </w:r>
      <w:bookmarkEnd w:id="210"/>
      <w:bookmarkEnd w:id="211"/>
    </w:p>
    <w:p w14:paraId="4DDF7D6F" w14:textId="77777777" w:rsidR="00F85BF3" w:rsidRPr="0080146F" w:rsidRDefault="00F85BF3" w:rsidP="00701FA8">
      <w:pPr>
        <w:spacing w:after="0" w:line="240" w:lineRule="auto"/>
        <w:ind w:right="140"/>
        <w:rPr>
          <w:rFonts w:ascii="Calibri" w:eastAsia="Calibri" w:hAnsi="Calibri" w:cs="Times New Roman"/>
        </w:rPr>
      </w:pPr>
    </w:p>
    <w:p w14:paraId="11DBDD99" w14:textId="7AE5A4F7" w:rsidR="00F85BF3" w:rsidRPr="0080146F" w:rsidRDefault="008547E1" w:rsidP="004D13AD">
      <w:pPr>
        <w:numPr>
          <w:ilvl w:val="0"/>
          <w:numId w:val="26"/>
        </w:numPr>
        <w:tabs>
          <w:tab w:val="left" w:pos="993"/>
        </w:tabs>
        <w:suppressAutoHyphens/>
        <w:autoSpaceDE w:val="0"/>
        <w:autoSpaceDN w:val="0"/>
        <w:adjustRightInd w:val="0"/>
        <w:spacing w:after="0"/>
        <w:ind w:left="0" w:right="142" w:firstLine="709"/>
        <w:contextualSpacing/>
        <w:jc w:val="both"/>
        <w:rPr>
          <w:rFonts w:ascii="Times New Roman" w:eastAsia="Calibri" w:hAnsi="Times New Roman" w:cs="Times New Roman"/>
          <w:sz w:val="28"/>
          <w:szCs w:val="28"/>
        </w:rPr>
      </w:pPr>
      <w:r>
        <w:rPr>
          <w:rFonts w:ascii="Times New Roman" w:eastAsia="Times New Roman" w:hAnsi="Times New Roman" w:cs="Times New Roman"/>
          <w:bCs/>
          <w:iCs/>
          <w:sz w:val="28"/>
          <w:szCs w:val="28"/>
          <w:lang w:eastAsia="ru-RU"/>
        </w:rPr>
        <w:t xml:space="preserve">Министерство социального развития Московской области </w:t>
      </w:r>
      <w:r w:rsidR="00F85BF3" w:rsidRPr="0080146F">
        <w:rPr>
          <w:rFonts w:ascii="Times New Roman" w:eastAsia="Calibri" w:hAnsi="Times New Roman" w:cs="Times New Roman"/>
          <w:sz w:val="28"/>
          <w:szCs w:val="28"/>
        </w:rPr>
        <w:t>(не осуществляет п</w:t>
      </w:r>
      <w:r>
        <w:rPr>
          <w:rFonts w:ascii="Times New Roman" w:eastAsia="Calibri" w:hAnsi="Times New Roman" w:cs="Times New Roman"/>
          <w:sz w:val="28"/>
          <w:szCs w:val="28"/>
        </w:rPr>
        <w:t>рием документов от Заявителей (представителей З</w:t>
      </w:r>
      <w:r w:rsidR="00F85BF3" w:rsidRPr="0080146F">
        <w:rPr>
          <w:rFonts w:ascii="Times New Roman" w:eastAsia="Calibri" w:hAnsi="Times New Roman" w:cs="Times New Roman"/>
          <w:sz w:val="28"/>
          <w:szCs w:val="28"/>
        </w:rPr>
        <w:t>аявителей) на предоставление Государственной услуги)</w:t>
      </w:r>
    </w:p>
    <w:p w14:paraId="3AD0FAFE" w14:textId="77777777" w:rsidR="00F85BF3" w:rsidRPr="0080146F" w:rsidRDefault="00F85BF3" w:rsidP="00701FA8">
      <w:pPr>
        <w:suppressAutoHyphens/>
        <w:autoSpaceDE w:val="0"/>
        <w:autoSpaceDN w:val="0"/>
        <w:adjustRightInd w:val="0"/>
        <w:spacing w:after="0"/>
        <w:ind w:left="142" w:right="140"/>
        <w:rPr>
          <w:rFonts w:ascii="Times New Roman" w:eastAsia="Calibri" w:hAnsi="Times New Roman" w:cs="Times New Roman"/>
          <w:b/>
          <w:sz w:val="28"/>
          <w:szCs w:val="28"/>
        </w:rPr>
      </w:pPr>
    </w:p>
    <w:p w14:paraId="48AB8796" w14:textId="77777777" w:rsidR="000F62DB" w:rsidRDefault="00F85BF3" w:rsidP="004D13AD">
      <w:pPr>
        <w:suppressAutoHyphens/>
        <w:autoSpaceDE w:val="0"/>
        <w:autoSpaceDN w:val="0"/>
        <w:adjustRightInd w:val="0"/>
        <w:spacing w:after="0"/>
        <w:ind w:right="140"/>
        <w:jc w:val="both"/>
        <w:rPr>
          <w:rFonts w:ascii="Times New Roman" w:eastAsia="Times New Roman" w:hAnsi="Times New Roman" w:cs="Times New Roman"/>
          <w:sz w:val="28"/>
          <w:szCs w:val="28"/>
          <w:lang w:eastAsia="ar-SA"/>
        </w:rPr>
      </w:pPr>
      <w:r w:rsidRPr="0080146F">
        <w:rPr>
          <w:rFonts w:ascii="Times New Roman" w:eastAsia="Times New Roman" w:hAnsi="Times New Roman" w:cs="Times New Roman"/>
          <w:sz w:val="28"/>
          <w:szCs w:val="28"/>
          <w:lang w:eastAsia="ar-SA"/>
        </w:rPr>
        <w:t xml:space="preserve">Место нахождения </w:t>
      </w:r>
      <w:r w:rsidR="000F62DB">
        <w:rPr>
          <w:rFonts w:ascii="Times New Roman" w:eastAsia="Times New Roman" w:hAnsi="Times New Roman" w:cs="Times New Roman"/>
          <w:sz w:val="28"/>
          <w:szCs w:val="28"/>
          <w:lang w:eastAsia="ar-SA"/>
        </w:rPr>
        <w:t>Министерства социального развития Московской области:</w:t>
      </w:r>
      <w:r w:rsidRPr="0080146F">
        <w:rPr>
          <w:rFonts w:ascii="Times New Roman" w:eastAsia="Times New Roman" w:hAnsi="Times New Roman" w:cs="Times New Roman"/>
          <w:sz w:val="28"/>
          <w:szCs w:val="28"/>
          <w:lang w:eastAsia="ar-SA"/>
        </w:rPr>
        <w:t xml:space="preserve"> 123592, г. Москва, ул. Кулакова, д.20, корп. 1.</w:t>
      </w:r>
    </w:p>
    <w:p w14:paraId="7E39B5E4" w14:textId="777D64DF" w:rsidR="00F85BF3" w:rsidRPr="0080146F" w:rsidRDefault="00F85BF3" w:rsidP="004D13AD">
      <w:pPr>
        <w:suppressAutoHyphens/>
        <w:autoSpaceDE w:val="0"/>
        <w:autoSpaceDN w:val="0"/>
        <w:adjustRightInd w:val="0"/>
        <w:spacing w:after="0"/>
        <w:ind w:right="140"/>
        <w:jc w:val="both"/>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График работы:</w:t>
      </w: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5691"/>
      </w:tblGrid>
      <w:tr w:rsidR="00F85BF3" w:rsidRPr="0080146F" w14:paraId="3E706F35"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3E0F2" w14:textId="0CA1FE3E"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Понедельник</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D953CB"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r w:rsidRPr="0080146F">
              <w:rPr>
                <w:rFonts w:ascii="Times New Roman" w:eastAsia="Times New Roman" w:hAnsi="Times New Roman" w:cs="Times New Roman"/>
                <w:sz w:val="28"/>
                <w:szCs w:val="28"/>
                <w:lang w:val="en-US" w:eastAsia="ru-RU"/>
              </w:rPr>
              <w:t xml:space="preserve">с 09.00 </w:t>
            </w:r>
            <w:proofErr w:type="spellStart"/>
            <w:r w:rsidRPr="0080146F">
              <w:rPr>
                <w:rFonts w:ascii="Times New Roman" w:eastAsia="Times New Roman" w:hAnsi="Times New Roman" w:cs="Times New Roman"/>
                <w:sz w:val="28"/>
                <w:szCs w:val="28"/>
                <w:lang w:val="en-US" w:eastAsia="ru-RU"/>
              </w:rPr>
              <w:t>до</w:t>
            </w:r>
            <w:proofErr w:type="spellEnd"/>
            <w:r w:rsidRPr="0080146F">
              <w:rPr>
                <w:rFonts w:ascii="Times New Roman" w:eastAsia="Times New Roman" w:hAnsi="Times New Roman" w:cs="Times New Roman"/>
                <w:sz w:val="28"/>
                <w:szCs w:val="28"/>
                <w:lang w:val="en-US" w:eastAsia="ru-RU"/>
              </w:rPr>
              <w:t xml:space="preserve"> 18.00 (</w:t>
            </w:r>
            <w:proofErr w:type="spellStart"/>
            <w:r w:rsidRPr="0080146F">
              <w:rPr>
                <w:rFonts w:ascii="Times New Roman" w:eastAsia="Times New Roman" w:hAnsi="Times New Roman" w:cs="Times New Roman"/>
                <w:sz w:val="28"/>
                <w:szCs w:val="28"/>
                <w:lang w:val="en-US" w:eastAsia="ru-RU"/>
              </w:rPr>
              <w:t>перерыв</w:t>
            </w:r>
            <w:proofErr w:type="spellEnd"/>
            <w:r w:rsidRPr="0080146F">
              <w:rPr>
                <w:rFonts w:ascii="Times New Roman" w:eastAsia="Times New Roman" w:hAnsi="Times New Roman" w:cs="Times New Roman"/>
                <w:sz w:val="28"/>
                <w:szCs w:val="28"/>
                <w:lang w:val="en-US" w:eastAsia="ru-RU"/>
              </w:rPr>
              <w:t xml:space="preserve"> </w:t>
            </w:r>
            <w:r w:rsidRPr="0080146F">
              <w:rPr>
                <w:rFonts w:ascii="Times New Roman" w:eastAsia="Times New Roman" w:hAnsi="Times New Roman" w:cs="Times New Roman"/>
                <w:sz w:val="28"/>
                <w:szCs w:val="28"/>
                <w:lang w:eastAsia="ru-RU"/>
              </w:rPr>
              <w:t>12</w:t>
            </w:r>
            <w:r w:rsidRPr="0080146F">
              <w:rPr>
                <w:rFonts w:ascii="Times New Roman" w:eastAsia="Times New Roman" w:hAnsi="Times New Roman" w:cs="Times New Roman"/>
                <w:sz w:val="28"/>
                <w:szCs w:val="28"/>
                <w:lang w:val="en-US" w:eastAsia="ru-RU"/>
              </w:rPr>
              <w:t>.</w:t>
            </w:r>
            <w:r w:rsidRPr="0080146F">
              <w:rPr>
                <w:rFonts w:ascii="Times New Roman" w:eastAsia="Times New Roman" w:hAnsi="Times New Roman" w:cs="Times New Roman"/>
                <w:sz w:val="28"/>
                <w:szCs w:val="28"/>
                <w:lang w:eastAsia="ru-RU"/>
              </w:rPr>
              <w:t>3</w:t>
            </w:r>
            <w:r w:rsidRPr="0080146F">
              <w:rPr>
                <w:rFonts w:ascii="Times New Roman" w:eastAsia="Times New Roman" w:hAnsi="Times New Roman" w:cs="Times New Roman"/>
                <w:sz w:val="28"/>
                <w:szCs w:val="28"/>
                <w:lang w:val="en-US" w:eastAsia="ru-RU"/>
              </w:rPr>
              <w:t>0-13.</w:t>
            </w:r>
            <w:r w:rsidRPr="0080146F">
              <w:rPr>
                <w:rFonts w:ascii="Times New Roman" w:eastAsia="Times New Roman" w:hAnsi="Times New Roman" w:cs="Times New Roman"/>
                <w:sz w:val="28"/>
                <w:szCs w:val="28"/>
                <w:lang w:eastAsia="ru-RU"/>
              </w:rPr>
              <w:t>1</w:t>
            </w:r>
            <w:r w:rsidRPr="0080146F">
              <w:rPr>
                <w:rFonts w:ascii="Times New Roman" w:eastAsia="Times New Roman" w:hAnsi="Times New Roman" w:cs="Times New Roman"/>
                <w:sz w:val="28"/>
                <w:szCs w:val="28"/>
                <w:lang w:val="en-US" w:eastAsia="ru-RU"/>
              </w:rPr>
              <w:t>5)</w:t>
            </w:r>
          </w:p>
        </w:tc>
      </w:tr>
      <w:tr w:rsidR="00F85BF3" w:rsidRPr="0080146F" w14:paraId="5E4581A0"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723A2" w14:textId="3E712346"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Вторник</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F06D2"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r w:rsidRPr="0080146F">
              <w:rPr>
                <w:rFonts w:ascii="Times New Roman" w:eastAsia="Times New Roman" w:hAnsi="Times New Roman" w:cs="Times New Roman"/>
                <w:sz w:val="28"/>
                <w:szCs w:val="28"/>
                <w:lang w:val="en-US" w:eastAsia="ru-RU"/>
              </w:rPr>
              <w:t xml:space="preserve">с 09.00 </w:t>
            </w:r>
            <w:proofErr w:type="spellStart"/>
            <w:r w:rsidRPr="0080146F">
              <w:rPr>
                <w:rFonts w:ascii="Times New Roman" w:eastAsia="Times New Roman" w:hAnsi="Times New Roman" w:cs="Times New Roman"/>
                <w:sz w:val="28"/>
                <w:szCs w:val="28"/>
                <w:lang w:val="en-US" w:eastAsia="ru-RU"/>
              </w:rPr>
              <w:t>до</w:t>
            </w:r>
            <w:proofErr w:type="spellEnd"/>
            <w:r w:rsidRPr="0080146F">
              <w:rPr>
                <w:rFonts w:ascii="Times New Roman" w:eastAsia="Times New Roman" w:hAnsi="Times New Roman" w:cs="Times New Roman"/>
                <w:sz w:val="28"/>
                <w:szCs w:val="28"/>
                <w:lang w:val="en-US" w:eastAsia="ru-RU"/>
              </w:rPr>
              <w:t xml:space="preserve"> 18.00 (</w:t>
            </w:r>
            <w:proofErr w:type="spellStart"/>
            <w:r w:rsidRPr="0080146F">
              <w:rPr>
                <w:rFonts w:ascii="Times New Roman" w:eastAsia="Times New Roman" w:hAnsi="Times New Roman" w:cs="Times New Roman"/>
                <w:sz w:val="28"/>
                <w:szCs w:val="28"/>
                <w:lang w:val="en-US" w:eastAsia="ru-RU"/>
              </w:rPr>
              <w:t>перерыв</w:t>
            </w:r>
            <w:proofErr w:type="spellEnd"/>
            <w:r w:rsidRPr="0080146F">
              <w:rPr>
                <w:rFonts w:ascii="Times New Roman" w:eastAsia="Times New Roman" w:hAnsi="Times New Roman" w:cs="Times New Roman"/>
                <w:sz w:val="28"/>
                <w:szCs w:val="28"/>
                <w:lang w:val="en-US" w:eastAsia="ru-RU"/>
              </w:rPr>
              <w:t xml:space="preserve"> </w:t>
            </w:r>
            <w:r w:rsidRPr="0080146F">
              <w:rPr>
                <w:rFonts w:ascii="Times New Roman" w:eastAsia="Times New Roman" w:hAnsi="Times New Roman" w:cs="Times New Roman"/>
                <w:sz w:val="28"/>
                <w:szCs w:val="28"/>
                <w:lang w:eastAsia="ru-RU"/>
              </w:rPr>
              <w:t>12</w:t>
            </w:r>
            <w:r w:rsidRPr="0080146F">
              <w:rPr>
                <w:rFonts w:ascii="Times New Roman" w:eastAsia="Times New Roman" w:hAnsi="Times New Roman" w:cs="Times New Roman"/>
                <w:sz w:val="28"/>
                <w:szCs w:val="28"/>
                <w:lang w:val="en-US" w:eastAsia="ru-RU"/>
              </w:rPr>
              <w:t>.</w:t>
            </w:r>
            <w:r w:rsidRPr="0080146F">
              <w:rPr>
                <w:rFonts w:ascii="Times New Roman" w:eastAsia="Times New Roman" w:hAnsi="Times New Roman" w:cs="Times New Roman"/>
                <w:sz w:val="28"/>
                <w:szCs w:val="28"/>
                <w:lang w:eastAsia="ru-RU"/>
              </w:rPr>
              <w:t>3</w:t>
            </w:r>
            <w:r w:rsidRPr="0080146F">
              <w:rPr>
                <w:rFonts w:ascii="Times New Roman" w:eastAsia="Times New Roman" w:hAnsi="Times New Roman" w:cs="Times New Roman"/>
                <w:sz w:val="28"/>
                <w:szCs w:val="28"/>
                <w:lang w:val="en-US" w:eastAsia="ru-RU"/>
              </w:rPr>
              <w:t>0-13.</w:t>
            </w:r>
            <w:r w:rsidRPr="0080146F">
              <w:rPr>
                <w:rFonts w:ascii="Times New Roman" w:eastAsia="Times New Roman" w:hAnsi="Times New Roman" w:cs="Times New Roman"/>
                <w:sz w:val="28"/>
                <w:szCs w:val="28"/>
                <w:lang w:eastAsia="ru-RU"/>
              </w:rPr>
              <w:t>1</w:t>
            </w:r>
            <w:r w:rsidRPr="0080146F">
              <w:rPr>
                <w:rFonts w:ascii="Times New Roman" w:eastAsia="Times New Roman" w:hAnsi="Times New Roman" w:cs="Times New Roman"/>
                <w:sz w:val="28"/>
                <w:szCs w:val="28"/>
                <w:lang w:val="en-US" w:eastAsia="ru-RU"/>
              </w:rPr>
              <w:t>5)</w:t>
            </w:r>
          </w:p>
        </w:tc>
      </w:tr>
      <w:tr w:rsidR="00F85BF3" w:rsidRPr="0080146F" w14:paraId="62CBC84C"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AC113" w14:textId="10C8E58A"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Среда</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DC99A"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r w:rsidRPr="0080146F">
              <w:rPr>
                <w:rFonts w:ascii="Times New Roman" w:eastAsia="Times New Roman" w:hAnsi="Times New Roman" w:cs="Times New Roman"/>
                <w:sz w:val="28"/>
                <w:szCs w:val="28"/>
                <w:lang w:val="en-US" w:eastAsia="ru-RU"/>
              </w:rPr>
              <w:t xml:space="preserve">с 09.00 </w:t>
            </w:r>
            <w:proofErr w:type="spellStart"/>
            <w:r w:rsidRPr="0080146F">
              <w:rPr>
                <w:rFonts w:ascii="Times New Roman" w:eastAsia="Times New Roman" w:hAnsi="Times New Roman" w:cs="Times New Roman"/>
                <w:sz w:val="28"/>
                <w:szCs w:val="28"/>
                <w:lang w:val="en-US" w:eastAsia="ru-RU"/>
              </w:rPr>
              <w:t>до</w:t>
            </w:r>
            <w:proofErr w:type="spellEnd"/>
            <w:r w:rsidRPr="0080146F">
              <w:rPr>
                <w:rFonts w:ascii="Times New Roman" w:eastAsia="Times New Roman" w:hAnsi="Times New Roman" w:cs="Times New Roman"/>
                <w:sz w:val="28"/>
                <w:szCs w:val="28"/>
                <w:lang w:val="en-US" w:eastAsia="ru-RU"/>
              </w:rPr>
              <w:t xml:space="preserve"> 18.00 (</w:t>
            </w:r>
            <w:proofErr w:type="spellStart"/>
            <w:r w:rsidRPr="0080146F">
              <w:rPr>
                <w:rFonts w:ascii="Times New Roman" w:eastAsia="Times New Roman" w:hAnsi="Times New Roman" w:cs="Times New Roman"/>
                <w:sz w:val="28"/>
                <w:szCs w:val="28"/>
                <w:lang w:val="en-US" w:eastAsia="ru-RU"/>
              </w:rPr>
              <w:t>перерыв</w:t>
            </w:r>
            <w:proofErr w:type="spellEnd"/>
            <w:r w:rsidRPr="0080146F">
              <w:rPr>
                <w:rFonts w:ascii="Times New Roman" w:eastAsia="Times New Roman" w:hAnsi="Times New Roman" w:cs="Times New Roman"/>
                <w:sz w:val="28"/>
                <w:szCs w:val="28"/>
                <w:lang w:val="en-US" w:eastAsia="ru-RU"/>
              </w:rPr>
              <w:t xml:space="preserve"> </w:t>
            </w:r>
            <w:r w:rsidRPr="0080146F">
              <w:rPr>
                <w:rFonts w:ascii="Times New Roman" w:eastAsia="Times New Roman" w:hAnsi="Times New Roman" w:cs="Times New Roman"/>
                <w:sz w:val="28"/>
                <w:szCs w:val="28"/>
                <w:lang w:eastAsia="ru-RU"/>
              </w:rPr>
              <w:t>12</w:t>
            </w:r>
            <w:r w:rsidRPr="0080146F">
              <w:rPr>
                <w:rFonts w:ascii="Times New Roman" w:eastAsia="Times New Roman" w:hAnsi="Times New Roman" w:cs="Times New Roman"/>
                <w:sz w:val="28"/>
                <w:szCs w:val="28"/>
                <w:lang w:val="en-US" w:eastAsia="ru-RU"/>
              </w:rPr>
              <w:t>.</w:t>
            </w:r>
            <w:r w:rsidRPr="0080146F">
              <w:rPr>
                <w:rFonts w:ascii="Times New Roman" w:eastAsia="Times New Roman" w:hAnsi="Times New Roman" w:cs="Times New Roman"/>
                <w:sz w:val="28"/>
                <w:szCs w:val="28"/>
                <w:lang w:eastAsia="ru-RU"/>
              </w:rPr>
              <w:t>3</w:t>
            </w:r>
            <w:r w:rsidRPr="0080146F">
              <w:rPr>
                <w:rFonts w:ascii="Times New Roman" w:eastAsia="Times New Roman" w:hAnsi="Times New Roman" w:cs="Times New Roman"/>
                <w:sz w:val="28"/>
                <w:szCs w:val="28"/>
                <w:lang w:val="en-US" w:eastAsia="ru-RU"/>
              </w:rPr>
              <w:t>0-13.</w:t>
            </w:r>
            <w:r w:rsidRPr="0080146F">
              <w:rPr>
                <w:rFonts w:ascii="Times New Roman" w:eastAsia="Times New Roman" w:hAnsi="Times New Roman" w:cs="Times New Roman"/>
                <w:sz w:val="28"/>
                <w:szCs w:val="28"/>
                <w:lang w:eastAsia="ru-RU"/>
              </w:rPr>
              <w:t>1</w:t>
            </w:r>
            <w:r w:rsidRPr="0080146F">
              <w:rPr>
                <w:rFonts w:ascii="Times New Roman" w:eastAsia="Times New Roman" w:hAnsi="Times New Roman" w:cs="Times New Roman"/>
                <w:sz w:val="28"/>
                <w:szCs w:val="28"/>
                <w:lang w:val="en-US" w:eastAsia="ru-RU"/>
              </w:rPr>
              <w:t>5)</w:t>
            </w:r>
          </w:p>
        </w:tc>
      </w:tr>
      <w:tr w:rsidR="00F85BF3" w:rsidRPr="0080146F" w14:paraId="537B5E8E"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D00405" w14:textId="45B36E1E"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Четверг</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709AF"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r w:rsidRPr="0080146F">
              <w:rPr>
                <w:rFonts w:ascii="Times New Roman" w:eastAsia="Times New Roman" w:hAnsi="Times New Roman" w:cs="Times New Roman"/>
                <w:sz w:val="28"/>
                <w:szCs w:val="28"/>
                <w:lang w:val="en-US" w:eastAsia="ru-RU"/>
              </w:rPr>
              <w:t xml:space="preserve">с 09.00 </w:t>
            </w:r>
            <w:proofErr w:type="spellStart"/>
            <w:r w:rsidRPr="0080146F">
              <w:rPr>
                <w:rFonts w:ascii="Times New Roman" w:eastAsia="Times New Roman" w:hAnsi="Times New Roman" w:cs="Times New Roman"/>
                <w:sz w:val="28"/>
                <w:szCs w:val="28"/>
                <w:lang w:val="en-US" w:eastAsia="ru-RU"/>
              </w:rPr>
              <w:t>до</w:t>
            </w:r>
            <w:proofErr w:type="spellEnd"/>
            <w:r w:rsidRPr="0080146F">
              <w:rPr>
                <w:rFonts w:ascii="Times New Roman" w:eastAsia="Times New Roman" w:hAnsi="Times New Roman" w:cs="Times New Roman"/>
                <w:sz w:val="28"/>
                <w:szCs w:val="28"/>
                <w:lang w:val="en-US" w:eastAsia="ru-RU"/>
              </w:rPr>
              <w:t xml:space="preserve"> 18.00 (</w:t>
            </w:r>
            <w:proofErr w:type="spellStart"/>
            <w:r w:rsidRPr="0080146F">
              <w:rPr>
                <w:rFonts w:ascii="Times New Roman" w:eastAsia="Times New Roman" w:hAnsi="Times New Roman" w:cs="Times New Roman"/>
                <w:sz w:val="28"/>
                <w:szCs w:val="28"/>
                <w:lang w:val="en-US" w:eastAsia="ru-RU"/>
              </w:rPr>
              <w:t>перерыв</w:t>
            </w:r>
            <w:proofErr w:type="spellEnd"/>
            <w:r w:rsidRPr="0080146F">
              <w:rPr>
                <w:rFonts w:ascii="Times New Roman" w:eastAsia="Times New Roman" w:hAnsi="Times New Roman" w:cs="Times New Roman"/>
                <w:sz w:val="28"/>
                <w:szCs w:val="28"/>
                <w:lang w:val="en-US" w:eastAsia="ru-RU"/>
              </w:rPr>
              <w:t xml:space="preserve"> </w:t>
            </w:r>
            <w:r w:rsidRPr="0080146F">
              <w:rPr>
                <w:rFonts w:ascii="Times New Roman" w:eastAsia="Times New Roman" w:hAnsi="Times New Roman" w:cs="Times New Roman"/>
                <w:sz w:val="28"/>
                <w:szCs w:val="28"/>
                <w:lang w:eastAsia="ru-RU"/>
              </w:rPr>
              <w:t>12</w:t>
            </w:r>
            <w:r w:rsidRPr="0080146F">
              <w:rPr>
                <w:rFonts w:ascii="Times New Roman" w:eastAsia="Times New Roman" w:hAnsi="Times New Roman" w:cs="Times New Roman"/>
                <w:sz w:val="28"/>
                <w:szCs w:val="28"/>
                <w:lang w:val="en-US" w:eastAsia="ru-RU"/>
              </w:rPr>
              <w:t>.</w:t>
            </w:r>
            <w:r w:rsidRPr="0080146F">
              <w:rPr>
                <w:rFonts w:ascii="Times New Roman" w:eastAsia="Times New Roman" w:hAnsi="Times New Roman" w:cs="Times New Roman"/>
                <w:sz w:val="28"/>
                <w:szCs w:val="28"/>
                <w:lang w:eastAsia="ru-RU"/>
              </w:rPr>
              <w:t>3</w:t>
            </w:r>
            <w:r w:rsidRPr="0080146F">
              <w:rPr>
                <w:rFonts w:ascii="Times New Roman" w:eastAsia="Times New Roman" w:hAnsi="Times New Roman" w:cs="Times New Roman"/>
                <w:sz w:val="28"/>
                <w:szCs w:val="28"/>
                <w:lang w:val="en-US" w:eastAsia="ru-RU"/>
              </w:rPr>
              <w:t>0-13.</w:t>
            </w:r>
            <w:r w:rsidRPr="0080146F">
              <w:rPr>
                <w:rFonts w:ascii="Times New Roman" w:eastAsia="Times New Roman" w:hAnsi="Times New Roman" w:cs="Times New Roman"/>
                <w:sz w:val="28"/>
                <w:szCs w:val="28"/>
                <w:lang w:eastAsia="ru-RU"/>
              </w:rPr>
              <w:t>1</w:t>
            </w:r>
            <w:r w:rsidRPr="0080146F">
              <w:rPr>
                <w:rFonts w:ascii="Times New Roman" w:eastAsia="Times New Roman" w:hAnsi="Times New Roman" w:cs="Times New Roman"/>
                <w:sz w:val="28"/>
                <w:szCs w:val="28"/>
                <w:lang w:val="en-US" w:eastAsia="ru-RU"/>
              </w:rPr>
              <w:t>5)</w:t>
            </w:r>
          </w:p>
        </w:tc>
      </w:tr>
      <w:tr w:rsidR="00F85BF3" w:rsidRPr="0080146F" w14:paraId="3A78764C"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76193" w14:textId="489A6EF3"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Пятница</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72522"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r w:rsidRPr="0080146F">
              <w:rPr>
                <w:rFonts w:ascii="Times New Roman" w:eastAsia="Times New Roman" w:hAnsi="Times New Roman" w:cs="Times New Roman"/>
                <w:sz w:val="28"/>
                <w:szCs w:val="28"/>
                <w:lang w:val="en-US" w:eastAsia="ru-RU"/>
              </w:rPr>
              <w:t xml:space="preserve">с 09.00 </w:t>
            </w:r>
            <w:proofErr w:type="spellStart"/>
            <w:r w:rsidRPr="0080146F">
              <w:rPr>
                <w:rFonts w:ascii="Times New Roman" w:eastAsia="Times New Roman" w:hAnsi="Times New Roman" w:cs="Times New Roman"/>
                <w:sz w:val="28"/>
                <w:szCs w:val="28"/>
                <w:lang w:val="en-US" w:eastAsia="ru-RU"/>
              </w:rPr>
              <w:t>до</w:t>
            </w:r>
            <w:proofErr w:type="spellEnd"/>
            <w:r w:rsidRPr="0080146F">
              <w:rPr>
                <w:rFonts w:ascii="Times New Roman" w:eastAsia="Times New Roman" w:hAnsi="Times New Roman" w:cs="Times New Roman"/>
                <w:sz w:val="28"/>
                <w:szCs w:val="28"/>
                <w:lang w:val="en-US" w:eastAsia="ru-RU"/>
              </w:rPr>
              <w:t xml:space="preserve"> 16.45 (</w:t>
            </w:r>
            <w:proofErr w:type="spellStart"/>
            <w:r w:rsidRPr="0080146F">
              <w:rPr>
                <w:rFonts w:ascii="Times New Roman" w:eastAsia="Times New Roman" w:hAnsi="Times New Roman" w:cs="Times New Roman"/>
                <w:sz w:val="28"/>
                <w:szCs w:val="28"/>
                <w:lang w:val="en-US" w:eastAsia="ru-RU"/>
              </w:rPr>
              <w:t>перерыв</w:t>
            </w:r>
            <w:proofErr w:type="spellEnd"/>
            <w:r w:rsidRPr="0080146F">
              <w:rPr>
                <w:rFonts w:ascii="Times New Roman" w:eastAsia="Times New Roman" w:hAnsi="Times New Roman" w:cs="Times New Roman"/>
                <w:sz w:val="28"/>
                <w:szCs w:val="28"/>
                <w:lang w:val="en-US" w:eastAsia="ru-RU"/>
              </w:rPr>
              <w:t xml:space="preserve"> </w:t>
            </w:r>
            <w:r w:rsidRPr="0080146F">
              <w:rPr>
                <w:rFonts w:ascii="Times New Roman" w:eastAsia="Times New Roman" w:hAnsi="Times New Roman" w:cs="Times New Roman"/>
                <w:sz w:val="28"/>
                <w:szCs w:val="28"/>
                <w:lang w:eastAsia="ru-RU"/>
              </w:rPr>
              <w:t>12</w:t>
            </w:r>
            <w:r w:rsidRPr="0080146F">
              <w:rPr>
                <w:rFonts w:ascii="Times New Roman" w:eastAsia="Times New Roman" w:hAnsi="Times New Roman" w:cs="Times New Roman"/>
                <w:sz w:val="28"/>
                <w:szCs w:val="28"/>
                <w:lang w:val="en-US" w:eastAsia="ru-RU"/>
              </w:rPr>
              <w:t>.</w:t>
            </w:r>
            <w:r w:rsidRPr="0080146F">
              <w:rPr>
                <w:rFonts w:ascii="Times New Roman" w:eastAsia="Times New Roman" w:hAnsi="Times New Roman" w:cs="Times New Roman"/>
                <w:sz w:val="28"/>
                <w:szCs w:val="28"/>
                <w:lang w:eastAsia="ru-RU"/>
              </w:rPr>
              <w:t>3</w:t>
            </w:r>
            <w:r w:rsidRPr="0080146F">
              <w:rPr>
                <w:rFonts w:ascii="Times New Roman" w:eastAsia="Times New Roman" w:hAnsi="Times New Roman" w:cs="Times New Roman"/>
                <w:sz w:val="28"/>
                <w:szCs w:val="28"/>
                <w:lang w:val="en-US" w:eastAsia="ru-RU"/>
              </w:rPr>
              <w:t>0-13.</w:t>
            </w:r>
            <w:r w:rsidRPr="0080146F">
              <w:rPr>
                <w:rFonts w:ascii="Times New Roman" w:eastAsia="Times New Roman" w:hAnsi="Times New Roman" w:cs="Times New Roman"/>
                <w:sz w:val="28"/>
                <w:szCs w:val="28"/>
                <w:lang w:eastAsia="ru-RU"/>
              </w:rPr>
              <w:t>1</w:t>
            </w:r>
            <w:r w:rsidRPr="0080146F">
              <w:rPr>
                <w:rFonts w:ascii="Times New Roman" w:eastAsia="Times New Roman" w:hAnsi="Times New Roman" w:cs="Times New Roman"/>
                <w:sz w:val="28"/>
                <w:szCs w:val="28"/>
                <w:lang w:val="en-US" w:eastAsia="ru-RU"/>
              </w:rPr>
              <w:t>5)</w:t>
            </w:r>
          </w:p>
        </w:tc>
      </w:tr>
      <w:tr w:rsidR="00F85BF3" w:rsidRPr="0080146F" w14:paraId="5E6C5743"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F1F7F" w14:textId="6598FF22"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Суббота</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481577"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proofErr w:type="spellStart"/>
            <w:r w:rsidRPr="0080146F">
              <w:rPr>
                <w:rFonts w:ascii="Times New Roman" w:eastAsia="Times New Roman" w:hAnsi="Times New Roman" w:cs="Times New Roman"/>
                <w:sz w:val="28"/>
                <w:szCs w:val="28"/>
                <w:lang w:val="en-US" w:eastAsia="ru-RU"/>
              </w:rPr>
              <w:t>Выходной</w:t>
            </w:r>
            <w:proofErr w:type="spellEnd"/>
            <w:r w:rsidRPr="0080146F">
              <w:rPr>
                <w:rFonts w:ascii="Times New Roman" w:eastAsia="Times New Roman" w:hAnsi="Times New Roman" w:cs="Times New Roman"/>
                <w:sz w:val="28"/>
                <w:szCs w:val="28"/>
                <w:lang w:eastAsia="ru-RU"/>
              </w:rPr>
              <w:t xml:space="preserve"> </w:t>
            </w:r>
            <w:proofErr w:type="spellStart"/>
            <w:r w:rsidRPr="0080146F">
              <w:rPr>
                <w:rFonts w:ascii="Times New Roman" w:eastAsia="Times New Roman" w:hAnsi="Times New Roman" w:cs="Times New Roman"/>
                <w:sz w:val="28"/>
                <w:szCs w:val="28"/>
                <w:lang w:val="en-US" w:eastAsia="ru-RU"/>
              </w:rPr>
              <w:t>день</w:t>
            </w:r>
            <w:proofErr w:type="spellEnd"/>
          </w:p>
        </w:tc>
      </w:tr>
      <w:tr w:rsidR="00F85BF3" w:rsidRPr="0080146F" w14:paraId="4E935975" w14:textId="77777777" w:rsidTr="008547E1">
        <w:tc>
          <w:tcPr>
            <w:tcW w:w="16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C87DE" w14:textId="1818A5BF" w:rsidR="00F85BF3" w:rsidRPr="00B82191" w:rsidRDefault="00B82191" w:rsidP="004D13AD">
            <w:pPr>
              <w:tabs>
                <w:tab w:val="left" w:pos="1276"/>
              </w:tabs>
              <w:spacing w:after="0"/>
              <w:ind w:right="140"/>
              <w:jc w:val="both"/>
              <w:rPr>
                <w:rFonts w:ascii="Calibri" w:eastAsia="Times New Roman" w:hAnsi="Calibri" w:cs="Calibri"/>
                <w:sz w:val="28"/>
                <w:szCs w:val="28"/>
                <w:lang w:eastAsia="ru-RU"/>
              </w:rPr>
            </w:pPr>
            <w:proofErr w:type="spellStart"/>
            <w:r>
              <w:rPr>
                <w:rFonts w:ascii="Times New Roman" w:eastAsia="Times New Roman" w:hAnsi="Times New Roman" w:cs="Times New Roman"/>
                <w:sz w:val="28"/>
                <w:szCs w:val="28"/>
                <w:lang w:val="en-US" w:eastAsia="ru-RU"/>
              </w:rPr>
              <w:t>Воскресенье</w:t>
            </w:r>
            <w:proofErr w:type="spellEnd"/>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54A61" w14:textId="77777777" w:rsidR="00F85BF3" w:rsidRPr="0080146F" w:rsidRDefault="00F85BF3" w:rsidP="004D13AD">
            <w:pPr>
              <w:tabs>
                <w:tab w:val="left" w:pos="1276"/>
              </w:tabs>
              <w:spacing w:after="0"/>
              <w:ind w:right="140"/>
              <w:jc w:val="both"/>
              <w:rPr>
                <w:rFonts w:ascii="Calibri" w:eastAsia="Times New Roman" w:hAnsi="Calibri" w:cs="Calibri"/>
                <w:sz w:val="28"/>
                <w:szCs w:val="28"/>
                <w:lang w:val="en-US" w:eastAsia="ru-RU"/>
              </w:rPr>
            </w:pPr>
            <w:proofErr w:type="spellStart"/>
            <w:r w:rsidRPr="0080146F">
              <w:rPr>
                <w:rFonts w:ascii="Times New Roman" w:eastAsia="Times New Roman" w:hAnsi="Times New Roman" w:cs="Times New Roman"/>
                <w:sz w:val="28"/>
                <w:szCs w:val="28"/>
                <w:lang w:val="en-US" w:eastAsia="ru-RU"/>
              </w:rPr>
              <w:t>Выходной</w:t>
            </w:r>
            <w:proofErr w:type="spellEnd"/>
            <w:r w:rsidRPr="0080146F">
              <w:rPr>
                <w:rFonts w:ascii="Times New Roman" w:eastAsia="Times New Roman" w:hAnsi="Times New Roman" w:cs="Times New Roman"/>
                <w:sz w:val="28"/>
                <w:szCs w:val="28"/>
                <w:lang w:eastAsia="ru-RU"/>
              </w:rPr>
              <w:t xml:space="preserve"> </w:t>
            </w:r>
            <w:proofErr w:type="spellStart"/>
            <w:r w:rsidRPr="0080146F">
              <w:rPr>
                <w:rFonts w:ascii="Times New Roman" w:eastAsia="Times New Roman" w:hAnsi="Times New Roman" w:cs="Times New Roman"/>
                <w:sz w:val="28"/>
                <w:szCs w:val="28"/>
                <w:lang w:val="en-US" w:eastAsia="ru-RU"/>
              </w:rPr>
              <w:t>день</w:t>
            </w:r>
            <w:proofErr w:type="spellEnd"/>
          </w:p>
        </w:tc>
      </w:tr>
    </w:tbl>
    <w:p w14:paraId="05DBBEC4" w14:textId="77777777" w:rsidR="00F85BF3" w:rsidRPr="0080146F" w:rsidRDefault="00F85BF3" w:rsidP="004D13AD">
      <w:pPr>
        <w:spacing w:after="0"/>
        <w:ind w:right="140"/>
        <w:jc w:val="both"/>
        <w:rPr>
          <w:rFonts w:ascii="Times New Roman" w:eastAsia="Calibri" w:hAnsi="Times New Roman" w:cs="Times New Roman"/>
          <w:sz w:val="28"/>
          <w:szCs w:val="28"/>
          <w:lang w:val="en-US"/>
        </w:rPr>
      </w:pPr>
    </w:p>
    <w:p w14:paraId="5A320FD6" w14:textId="77777777" w:rsidR="00F85BF3" w:rsidRPr="0080146F" w:rsidRDefault="00F85BF3" w:rsidP="004D13AD">
      <w:pPr>
        <w:spacing w:after="0"/>
        <w:ind w:right="140"/>
        <w:jc w:val="both"/>
        <w:rPr>
          <w:rFonts w:ascii="Times New Roman" w:eastAsia="Calibri" w:hAnsi="Times New Roman" w:cs="Times New Roman"/>
          <w:sz w:val="28"/>
          <w:szCs w:val="28"/>
        </w:rPr>
      </w:pPr>
      <w:proofErr w:type="gramStart"/>
      <w:r w:rsidRPr="0080146F">
        <w:rPr>
          <w:rFonts w:ascii="Times New Roman" w:eastAsia="Calibri" w:hAnsi="Times New Roman" w:cs="Times New Roman"/>
          <w:sz w:val="28"/>
          <w:szCs w:val="28"/>
        </w:rPr>
        <w:t xml:space="preserve">Почтовый адрес: 123592, г. Москва, ул. Кулакова, д.20, корп. 1. </w:t>
      </w:r>
      <w:proofErr w:type="gramEnd"/>
    </w:p>
    <w:p w14:paraId="4D966C25" w14:textId="77777777" w:rsidR="00F85BF3" w:rsidRPr="0080146F" w:rsidRDefault="00F85BF3" w:rsidP="00211198">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Контактный телефон: 8 (498) 602-84-50.</w:t>
      </w:r>
    </w:p>
    <w:p w14:paraId="1EBF9465"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lastRenderedPageBreak/>
        <w:t>Горячая линия Губернатора Московской области: 8-800-550-50-30</w:t>
      </w:r>
    </w:p>
    <w:p w14:paraId="36ACAF13"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Официальный сайт </w:t>
      </w:r>
      <w:r w:rsidRPr="0080146F">
        <w:rPr>
          <w:rFonts w:ascii="Times New Roman" w:eastAsia="Calibri" w:hAnsi="Times New Roman" w:cs="Times New Roman"/>
          <w:sz w:val="28"/>
          <w:szCs w:val="28"/>
          <w:lang w:val="en-US"/>
        </w:rPr>
        <w:t>c</w:t>
      </w:r>
      <w:r w:rsidRPr="0080146F">
        <w:rPr>
          <w:rFonts w:ascii="Times New Roman" w:eastAsia="Calibri" w:hAnsi="Times New Roman" w:cs="Times New Roman"/>
          <w:sz w:val="28"/>
          <w:szCs w:val="28"/>
        </w:rPr>
        <w:t xml:space="preserve"> справочной информацией о месте нахождения ТСП, контактных телефонах, адресах электронной почты в информационно-коммуникационной сети «Интернет»: msr.mosreg.ru.</w:t>
      </w:r>
    </w:p>
    <w:p w14:paraId="19C53137"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Адрес электронной почты в сети Интернет: </w:t>
      </w:r>
      <w:hyperlink r:id="rId15" w:history="1">
        <w:r w:rsidRPr="0080146F">
          <w:rPr>
            <w:rFonts w:ascii="Times New Roman" w:eastAsia="Calibri" w:hAnsi="Times New Roman" w:cs="Times New Roman"/>
            <w:sz w:val="28"/>
            <w:szCs w:val="28"/>
            <w:u w:val="single"/>
          </w:rPr>
          <w:t>msrmo@Mosreg.ru</w:t>
        </w:r>
      </w:hyperlink>
      <w:r w:rsidRPr="0080146F">
        <w:rPr>
          <w:rFonts w:ascii="Times New Roman" w:eastAsia="Calibri" w:hAnsi="Times New Roman" w:cs="Times New Roman"/>
          <w:sz w:val="28"/>
          <w:szCs w:val="28"/>
        </w:rPr>
        <w:t>.</w:t>
      </w:r>
    </w:p>
    <w:p w14:paraId="3CFDBF22" w14:textId="77777777" w:rsidR="00F85BF3" w:rsidRPr="0080146F" w:rsidRDefault="00F85BF3" w:rsidP="004D13AD">
      <w:pPr>
        <w:spacing w:after="0"/>
        <w:ind w:right="140"/>
        <w:jc w:val="both"/>
        <w:rPr>
          <w:rFonts w:ascii="Times New Roman" w:eastAsia="Calibri" w:hAnsi="Times New Roman" w:cs="Times New Roman"/>
          <w:sz w:val="28"/>
          <w:szCs w:val="28"/>
        </w:rPr>
      </w:pPr>
    </w:p>
    <w:p w14:paraId="6D9A3F02" w14:textId="77777777" w:rsidR="00F85BF3" w:rsidRPr="0080146F" w:rsidRDefault="00F85BF3" w:rsidP="004D13AD">
      <w:pPr>
        <w:numPr>
          <w:ilvl w:val="0"/>
          <w:numId w:val="26"/>
        </w:numPr>
        <w:tabs>
          <w:tab w:val="left" w:pos="993"/>
        </w:tabs>
        <w:spacing w:before="100" w:beforeAutospacing="1" w:after="100" w:afterAutospacing="1" w:line="240" w:lineRule="auto"/>
        <w:ind w:left="0" w:right="142" w:firstLine="709"/>
        <w:contextualSpacing/>
        <w:jc w:val="both"/>
        <w:rPr>
          <w:rFonts w:ascii="Times New Roman" w:eastAsia="Times New Roman" w:hAnsi="Times New Roman" w:cs="Times New Roman"/>
          <w:sz w:val="24"/>
          <w:szCs w:val="24"/>
          <w:lang w:eastAsia="ar-SA"/>
        </w:rPr>
      </w:pPr>
      <w:r w:rsidRPr="0080146F">
        <w:rPr>
          <w:rFonts w:ascii="Times New Roman" w:eastAsia="Calibri" w:hAnsi="Times New Roman" w:cs="Times New Roman"/>
          <w:sz w:val="28"/>
          <w:szCs w:val="28"/>
        </w:rPr>
        <w:t xml:space="preserve">Контакты ТСП с указанием зон обслуживания, приведены на сайте </w:t>
      </w:r>
      <w:proofErr w:type="spellStart"/>
      <w:r w:rsidRPr="0080146F">
        <w:rPr>
          <w:rFonts w:ascii="Times New Roman" w:eastAsia="Calibri" w:hAnsi="Times New Roman" w:cs="Times New Roman"/>
          <w:sz w:val="28"/>
          <w:szCs w:val="28"/>
        </w:rPr>
        <w:t>Минсоцразвития</w:t>
      </w:r>
      <w:proofErr w:type="spellEnd"/>
      <w:r w:rsidRPr="0080146F">
        <w:rPr>
          <w:rFonts w:ascii="Times New Roman" w:eastAsia="Calibri" w:hAnsi="Times New Roman" w:cs="Times New Roman"/>
          <w:sz w:val="28"/>
          <w:szCs w:val="28"/>
        </w:rPr>
        <w:t xml:space="preserve"> по адресу:</w:t>
      </w:r>
      <w:r w:rsidRPr="0080146F">
        <w:rPr>
          <w:rFonts w:ascii="Times New Roman" w:eastAsia="Times New Roman" w:hAnsi="Times New Roman" w:cs="Times New Roman"/>
          <w:sz w:val="24"/>
          <w:szCs w:val="24"/>
          <w:lang w:eastAsia="ar-SA"/>
        </w:rPr>
        <w:t xml:space="preserve"> </w:t>
      </w:r>
    </w:p>
    <w:p w14:paraId="517030C1" w14:textId="77777777" w:rsidR="00F85BF3" w:rsidRPr="0080146F" w:rsidRDefault="000249AB" w:rsidP="004D13AD">
      <w:pPr>
        <w:spacing w:before="100" w:beforeAutospacing="1" w:after="100" w:afterAutospacing="1" w:line="240" w:lineRule="auto"/>
        <w:ind w:right="140" w:firstLine="709"/>
        <w:contextualSpacing/>
        <w:jc w:val="both"/>
        <w:rPr>
          <w:rFonts w:ascii="Calibri" w:eastAsia="Calibri" w:hAnsi="Calibri" w:cs="Times New Roman"/>
        </w:rPr>
      </w:pPr>
      <w:hyperlink r:id="rId16" w:history="1">
        <w:r w:rsidR="00F85BF3" w:rsidRPr="0080146F">
          <w:rPr>
            <w:rFonts w:ascii="Times New Roman" w:eastAsia="Calibri" w:hAnsi="Times New Roman" w:cs="Times New Roman"/>
            <w:sz w:val="28"/>
            <w:szCs w:val="28"/>
            <w:u w:val="single"/>
          </w:rPr>
          <w:t>http://msr.mosreg.ru/struktura/organizatsii/spravochnik-kontaktov-territorialnykh-strukturnykh-podrazdeleniy/</w:t>
        </w:r>
      </w:hyperlink>
    </w:p>
    <w:p w14:paraId="580B2DDC" w14:textId="77777777" w:rsidR="00F85BF3" w:rsidRPr="0080146F" w:rsidRDefault="00F85BF3" w:rsidP="004D13AD">
      <w:pPr>
        <w:spacing w:before="100" w:beforeAutospacing="1" w:after="100" w:afterAutospacing="1" w:line="240" w:lineRule="auto"/>
        <w:ind w:right="140" w:firstLine="709"/>
        <w:jc w:val="center"/>
        <w:rPr>
          <w:rFonts w:ascii="Times New Roman" w:eastAsia="Calibri" w:hAnsi="Times New Roman" w:cs="Times New Roman"/>
          <w:sz w:val="28"/>
          <w:szCs w:val="28"/>
        </w:rPr>
      </w:pPr>
    </w:p>
    <w:p w14:paraId="3FEB3148" w14:textId="77777777" w:rsidR="00F85BF3" w:rsidRPr="0080146F" w:rsidRDefault="00F85BF3" w:rsidP="004D13AD">
      <w:pPr>
        <w:spacing w:before="100" w:beforeAutospacing="1" w:after="100" w:afterAutospacing="1" w:line="240" w:lineRule="auto"/>
        <w:ind w:right="140" w:firstLine="709"/>
        <w:jc w:val="center"/>
        <w:rPr>
          <w:rFonts w:ascii="Times New Roman" w:eastAsia="Calibri" w:hAnsi="Times New Roman" w:cs="Times New Roman"/>
          <w:sz w:val="28"/>
          <w:szCs w:val="28"/>
        </w:rPr>
      </w:pPr>
      <w:r w:rsidRPr="0080146F">
        <w:rPr>
          <w:rFonts w:ascii="Times New Roman" w:eastAsia="Calibri" w:hAnsi="Times New Roman" w:cs="Times New Roman"/>
          <w:sz w:val="28"/>
          <w:szCs w:val="28"/>
        </w:rPr>
        <w:t>График приема Заявителей (Представителей заявителей) в ТСП</w:t>
      </w:r>
      <w:r w:rsidRPr="0080146F">
        <w:rPr>
          <w:rFonts w:ascii="Calibri" w:eastAsia="Calibri" w:hAnsi="Calibri" w:cs="Times New Roman"/>
        </w:rPr>
        <w:t xml:space="preserve"> </w:t>
      </w:r>
      <w:r w:rsidRPr="0080146F">
        <w:rPr>
          <w:rFonts w:ascii="Times New Roman" w:eastAsia="Calibri" w:hAnsi="Times New Roman" w:cs="Times New Roman"/>
          <w:sz w:val="28"/>
          <w:szCs w:val="28"/>
        </w:rPr>
        <w:t>за предоставлением Государственной услуги:</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5232"/>
      </w:tblGrid>
      <w:tr w:rsidR="00F85BF3" w:rsidRPr="0080146F" w14:paraId="50D5AB0C" w14:textId="77777777" w:rsidTr="00C4603F">
        <w:tc>
          <w:tcPr>
            <w:tcW w:w="1829" w:type="pct"/>
            <w:tcBorders>
              <w:top w:val="single" w:sz="4" w:space="0" w:color="auto"/>
              <w:left w:val="single" w:sz="4" w:space="0" w:color="auto"/>
              <w:bottom w:val="single" w:sz="4" w:space="0" w:color="auto"/>
              <w:right w:val="single" w:sz="4" w:space="0" w:color="auto"/>
            </w:tcBorders>
            <w:hideMark/>
          </w:tcPr>
          <w:p w14:paraId="3CCE6143" w14:textId="564A6724" w:rsidR="00F85BF3" w:rsidRPr="0080146F" w:rsidRDefault="00F85BF3" w:rsidP="004D13AD">
            <w:pPr>
              <w:spacing w:before="100" w:beforeAutospacing="1" w:after="100" w:afterAutospacing="1" w:line="240" w:lineRule="auto"/>
              <w:ind w:right="140"/>
              <w:jc w:val="both"/>
              <w:rPr>
                <w:rFonts w:ascii="Times New Roman" w:eastAsia="Times New Roman" w:hAnsi="Times New Roman" w:cs="Times New Roman"/>
                <w:sz w:val="24"/>
                <w:szCs w:val="24"/>
                <w:lang w:eastAsia="ru-RU"/>
              </w:rPr>
            </w:pPr>
            <w:r w:rsidRPr="0080146F">
              <w:rPr>
                <w:rFonts w:ascii="Times New Roman" w:eastAsia="Times New Roman" w:hAnsi="Times New Roman" w:cs="Times New Roman"/>
                <w:sz w:val="28"/>
                <w:szCs w:val="28"/>
                <w:lang w:eastAsia="ru-RU"/>
              </w:rPr>
              <w:t>Понедельни</w:t>
            </w:r>
            <w:r w:rsidR="00B82191">
              <w:rPr>
                <w:rFonts w:ascii="Times New Roman" w:eastAsia="Times New Roman" w:hAnsi="Times New Roman" w:cs="Times New Roman"/>
                <w:sz w:val="28"/>
                <w:szCs w:val="28"/>
                <w:lang w:eastAsia="ru-RU"/>
              </w:rPr>
              <w:t>к</w:t>
            </w:r>
          </w:p>
        </w:tc>
        <w:tc>
          <w:tcPr>
            <w:tcW w:w="3171" w:type="pct"/>
            <w:tcBorders>
              <w:top w:val="single" w:sz="4" w:space="0" w:color="auto"/>
              <w:left w:val="single" w:sz="4" w:space="0" w:color="auto"/>
              <w:bottom w:val="single" w:sz="4" w:space="0" w:color="auto"/>
              <w:right w:val="single" w:sz="4" w:space="0" w:color="auto"/>
            </w:tcBorders>
            <w:vAlign w:val="center"/>
            <w:hideMark/>
          </w:tcPr>
          <w:p w14:paraId="54761377" w14:textId="77777777" w:rsidR="00F85BF3" w:rsidRPr="0080146F" w:rsidRDefault="00F85BF3" w:rsidP="004D13AD">
            <w:pPr>
              <w:spacing w:before="100" w:beforeAutospacing="1" w:after="100" w:afterAutospacing="1" w:line="240" w:lineRule="auto"/>
              <w:ind w:right="140"/>
              <w:rPr>
                <w:rFonts w:ascii="Times New Roman" w:eastAsia="Times New Roman" w:hAnsi="Times New Roman" w:cs="Times New Roman"/>
                <w:sz w:val="24"/>
                <w:szCs w:val="24"/>
                <w:lang w:eastAsia="ru-RU"/>
              </w:rPr>
            </w:pPr>
            <w:r w:rsidRPr="0080146F">
              <w:rPr>
                <w:rFonts w:ascii="Times New Roman" w:eastAsia="Times New Roman" w:hAnsi="Times New Roman" w:cs="Times New Roman"/>
                <w:sz w:val="28"/>
                <w:szCs w:val="28"/>
                <w:lang w:eastAsia="ru-RU"/>
              </w:rPr>
              <w:t>Прием не осуществляется</w:t>
            </w:r>
          </w:p>
        </w:tc>
      </w:tr>
      <w:tr w:rsidR="00F85BF3" w:rsidRPr="0080146F" w14:paraId="6BE4F2B9" w14:textId="77777777" w:rsidTr="00C4603F">
        <w:tc>
          <w:tcPr>
            <w:tcW w:w="1829" w:type="pct"/>
            <w:tcBorders>
              <w:top w:val="single" w:sz="4" w:space="0" w:color="auto"/>
              <w:left w:val="single" w:sz="4" w:space="0" w:color="auto"/>
              <w:bottom w:val="single" w:sz="4" w:space="0" w:color="auto"/>
              <w:right w:val="single" w:sz="4" w:space="0" w:color="auto"/>
            </w:tcBorders>
            <w:hideMark/>
          </w:tcPr>
          <w:p w14:paraId="300FDE00" w14:textId="30B648CC" w:rsidR="00F85BF3" w:rsidRPr="002A5C68" w:rsidRDefault="00B82191" w:rsidP="004D13AD">
            <w:pPr>
              <w:spacing w:before="100" w:beforeAutospacing="1" w:after="100" w:afterAutospacing="1" w:line="240" w:lineRule="auto"/>
              <w:ind w:right="140"/>
              <w:jc w:val="both"/>
              <w:rPr>
                <w:rFonts w:ascii="Times New Roman" w:eastAsia="Times New Roman" w:hAnsi="Times New Roman" w:cs="Times New Roman"/>
                <w:sz w:val="24"/>
                <w:szCs w:val="24"/>
                <w:lang w:eastAsia="ru-RU"/>
              </w:rPr>
            </w:pPr>
            <w:r w:rsidRPr="002A5C68">
              <w:rPr>
                <w:rFonts w:ascii="Times New Roman" w:eastAsia="Times New Roman" w:hAnsi="Times New Roman" w:cs="Times New Roman"/>
                <w:sz w:val="28"/>
                <w:szCs w:val="28"/>
                <w:lang w:eastAsia="ru-RU"/>
              </w:rPr>
              <w:t>Вторник</w:t>
            </w:r>
          </w:p>
        </w:tc>
        <w:tc>
          <w:tcPr>
            <w:tcW w:w="3171" w:type="pct"/>
            <w:tcBorders>
              <w:top w:val="single" w:sz="4" w:space="0" w:color="auto"/>
              <w:left w:val="single" w:sz="4" w:space="0" w:color="auto"/>
              <w:bottom w:val="single" w:sz="4" w:space="0" w:color="auto"/>
              <w:right w:val="single" w:sz="4" w:space="0" w:color="auto"/>
            </w:tcBorders>
            <w:hideMark/>
          </w:tcPr>
          <w:p w14:paraId="6BC47C64" w14:textId="3FE870AD" w:rsidR="00F85BF3" w:rsidRPr="002A5C68" w:rsidRDefault="00ED1E6C" w:rsidP="004D13AD">
            <w:pPr>
              <w:spacing w:before="100" w:beforeAutospacing="1" w:after="100" w:afterAutospacing="1" w:line="240" w:lineRule="auto"/>
              <w:ind w:right="140"/>
              <w:rPr>
                <w:rFonts w:ascii="Times New Roman" w:eastAsia="Times New Roman" w:hAnsi="Times New Roman" w:cs="Times New Roman"/>
                <w:sz w:val="24"/>
                <w:szCs w:val="24"/>
                <w:lang w:eastAsia="ru-RU"/>
              </w:rPr>
            </w:pPr>
            <w:r w:rsidRPr="002A5C68">
              <w:rPr>
                <w:rFonts w:ascii="Times New Roman" w:eastAsia="Times New Roman" w:hAnsi="Times New Roman" w:cs="Times New Roman"/>
                <w:sz w:val="28"/>
                <w:szCs w:val="28"/>
                <w:lang w:eastAsia="ru-RU"/>
              </w:rPr>
              <w:t>с 09:00 до 14</w:t>
            </w:r>
            <w:r w:rsidR="00F85BF3" w:rsidRPr="002A5C68">
              <w:rPr>
                <w:rFonts w:ascii="Times New Roman" w:eastAsia="Times New Roman" w:hAnsi="Times New Roman" w:cs="Times New Roman"/>
                <w:sz w:val="28"/>
                <w:szCs w:val="28"/>
                <w:lang w:eastAsia="ru-RU"/>
              </w:rPr>
              <w:t xml:space="preserve">:00 </w:t>
            </w:r>
          </w:p>
        </w:tc>
      </w:tr>
      <w:tr w:rsidR="00F85BF3" w:rsidRPr="0080146F" w14:paraId="08AC5B20" w14:textId="77777777" w:rsidTr="00C4603F">
        <w:tc>
          <w:tcPr>
            <w:tcW w:w="1829" w:type="pct"/>
            <w:tcBorders>
              <w:top w:val="single" w:sz="4" w:space="0" w:color="auto"/>
              <w:left w:val="single" w:sz="4" w:space="0" w:color="auto"/>
              <w:bottom w:val="single" w:sz="4" w:space="0" w:color="auto"/>
              <w:right w:val="single" w:sz="4" w:space="0" w:color="auto"/>
            </w:tcBorders>
            <w:hideMark/>
          </w:tcPr>
          <w:p w14:paraId="4940A0B6" w14:textId="76701F53" w:rsidR="00F85BF3" w:rsidRPr="002A5C68" w:rsidRDefault="00F85BF3" w:rsidP="004D13AD">
            <w:pPr>
              <w:spacing w:before="100" w:beforeAutospacing="1" w:after="100" w:afterAutospacing="1" w:line="240" w:lineRule="auto"/>
              <w:ind w:right="140"/>
              <w:jc w:val="both"/>
              <w:rPr>
                <w:rFonts w:ascii="Times New Roman" w:eastAsia="Times New Roman" w:hAnsi="Times New Roman" w:cs="Times New Roman"/>
                <w:sz w:val="24"/>
                <w:szCs w:val="24"/>
                <w:lang w:eastAsia="ru-RU"/>
              </w:rPr>
            </w:pPr>
            <w:r w:rsidRPr="002A5C68">
              <w:rPr>
                <w:rFonts w:ascii="Times New Roman" w:eastAsia="Times New Roman" w:hAnsi="Times New Roman" w:cs="Times New Roman"/>
                <w:sz w:val="28"/>
                <w:szCs w:val="28"/>
                <w:lang w:val="en-US" w:eastAsia="ru-RU"/>
              </w:rPr>
              <w:t>С</w:t>
            </w:r>
            <w:proofErr w:type="spellStart"/>
            <w:r w:rsidR="00B82191" w:rsidRPr="002A5C68">
              <w:rPr>
                <w:rFonts w:ascii="Times New Roman" w:eastAsia="Times New Roman" w:hAnsi="Times New Roman" w:cs="Times New Roman"/>
                <w:sz w:val="28"/>
                <w:szCs w:val="28"/>
                <w:lang w:eastAsia="ru-RU"/>
              </w:rPr>
              <w:t>реда</w:t>
            </w:r>
            <w:proofErr w:type="spellEnd"/>
          </w:p>
        </w:tc>
        <w:tc>
          <w:tcPr>
            <w:tcW w:w="3171" w:type="pct"/>
            <w:tcBorders>
              <w:top w:val="single" w:sz="4" w:space="0" w:color="auto"/>
              <w:left w:val="single" w:sz="4" w:space="0" w:color="auto"/>
              <w:bottom w:val="single" w:sz="4" w:space="0" w:color="auto"/>
              <w:right w:val="single" w:sz="4" w:space="0" w:color="auto"/>
            </w:tcBorders>
            <w:hideMark/>
          </w:tcPr>
          <w:p w14:paraId="4F62498C" w14:textId="77777777" w:rsidR="00F85BF3" w:rsidRPr="002A5C68" w:rsidRDefault="00F85BF3" w:rsidP="004D13AD">
            <w:pPr>
              <w:spacing w:before="100" w:beforeAutospacing="1" w:after="100" w:afterAutospacing="1" w:line="240" w:lineRule="auto"/>
              <w:ind w:right="140"/>
              <w:rPr>
                <w:rFonts w:ascii="Times New Roman" w:eastAsia="Times New Roman" w:hAnsi="Times New Roman" w:cs="Times New Roman"/>
                <w:sz w:val="24"/>
                <w:szCs w:val="24"/>
                <w:lang w:eastAsia="ru-RU"/>
              </w:rPr>
            </w:pPr>
            <w:r w:rsidRPr="002A5C68">
              <w:rPr>
                <w:rFonts w:ascii="Times New Roman" w:eastAsia="Times New Roman" w:hAnsi="Times New Roman" w:cs="Times New Roman"/>
                <w:sz w:val="28"/>
                <w:szCs w:val="28"/>
                <w:lang w:eastAsia="ru-RU"/>
              </w:rPr>
              <w:t>Прием не осуществляется</w:t>
            </w:r>
          </w:p>
        </w:tc>
      </w:tr>
      <w:tr w:rsidR="00F85BF3" w:rsidRPr="0080146F" w14:paraId="38D1C7F3" w14:textId="77777777" w:rsidTr="00C4603F">
        <w:tc>
          <w:tcPr>
            <w:tcW w:w="1829" w:type="pct"/>
            <w:tcBorders>
              <w:top w:val="single" w:sz="4" w:space="0" w:color="auto"/>
              <w:left w:val="single" w:sz="4" w:space="0" w:color="auto"/>
              <w:bottom w:val="single" w:sz="4" w:space="0" w:color="auto"/>
              <w:right w:val="single" w:sz="4" w:space="0" w:color="auto"/>
            </w:tcBorders>
            <w:hideMark/>
          </w:tcPr>
          <w:p w14:paraId="5730973E" w14:textId="26514B4A" w:rsidR="00F85BF3" w:rsidRPr="002A5C68" w:rsidRDefault="00F85BF3" w:rsidP="004D13AD">
            <w:pPr>
              <w:spacing w:before="100" w:beforeAutospacing="1" w:after="100" w:afterAutospacing="1" w:line="240" w:lineRule="auto"/>
              <w:ind w:right="140"/>
              <w:jc w:val="both"/>
              <w:rPr>
                <w:rFonts w:ascii="Times New Roman" w:eastAsia="Times New Roman" w:hAnsi="Times New Roman" w:cs="Times New Roman"/>
                <w:sz w:val="24"/>
                <w:szCs w:val="24"/>
                <w:lang w:eastAsia="ru-RU"/>
              </w:rPr>
            </w:pPr>
            <w:r w:rsidRPr="002A5C68">
              <w:rPr>
                <w:rFonts w:ascii="Times New Roman" w:eastAsia="Times New Roman" w:hAnsi="Times New Roman" w:cs="Times New Roman"/>
                <w:sz w:val="28"/>
                <w:szCs w:val="28"/>
                <w:lang w:eastAsia="ru-RU"/>
              </w:rPr>
              <w:t>Четверг</w:t>
            </w:r>
          </w:p>
        </w:tc>
        <w:tc>
          <w:tcPr>
            <w:tcW w:w="3171" w:type="pct"/>
            <w:tcBorders>
              <w:top w:val="single" w:sz="4" w:space="0" w:color="auto"/>
              <w:left w:val="single" w:sz="4" w:space="0" w:color="auto"/>
              <w:bottom w:val="single" w:sz="4" w:space="0" w:color="auto"/>
              <w:right w:val="single" w:sz="4" w:space="0" w:color="auto"/>
            </w:tcBorders>
            <w:hideMark/>
          </w:tcPr>
          <w:p w14:paraId="7E26FD56" w14:textId="19B1B6FF" w:rsidR="00F85BF3" w:rsidRPr="002A5C68" w:rsidRDefault="008676F6" w:rsidP="004D13AD">
            <w:pPr>
              <w:spacing w:before="100" w:beforeAutospacing="1" w:after="100" w:afterAutospacing="1" w:line="240" w:lineRule="auto"/>
              <w:ind w:right="140"/>
              <w:rPr>
                <w:rFonts w:ascii="Times New Roman" w:eastAsia="Times New Roman" w:hAnsi="Times New Roman" w:cs="Times New Roman"/>
                <w:sz w:val="24"/>
                <w:szCs w:val="24"/>
                <w:lang w:eastAsia="ru-RU"/>
              </w:rPr>
            </w:pPr>
            <w:r w:rsidRPr="002A5C68">
              <w:rPr>
                <w:rFonts w:ascii="Times New Roman" w:eastAsia="Times New Roman" w:hAnsi="Times New Roman" w:cs="Times New Roman"/>
                <w:sz w:val="28"/>
                <w:szCs w:val="28"/>
                <w:lang w:eastAsia="ru-RU"/>
              </w:rPr>
              <w:t>с 14:00 до 18</w:t>
            </w:r>
            <w:r w:rsidR="00F85BF3" w:rsidRPr="002A5C68">
              <w:rPr>
                <w:rFonts w:ascii="Times New Roman" w:eastAsia="Times New Roman" w:hAnsi="Times New Roman" w:cs="Times New Roman"/>
                <w:sz w:val="28"/>
                <w:szCs w:val="28"/>
                <w:lang w:eastAsia="ru-RU"/>
              </w:rPr>
              <w:t>:00</w:t>
            </w:r>
          </w:p>
        </w:tc>
      </w:tr>
      <w:tr w:rsidR="00F85BF3" w:rsidRPr="0080146F" w14:paraId="5C58E78D" w14:textId="77777777" w:rsidTr="00C4603F">
        <w:tc>
          <w:tcPr>
            <w:tcW w:w="1829" w:type="pct"/>
            <w:tcBorders>
              <w:top w:val="single" w:sz="4" w:space="0" w:color="auto"/>
              <w:left w:val="single" w:sz="4" w:space="0" w:color="auto"/>
              <w:bottom w:val="single" w:sz="4" w:space="0" w:color="auto"/>
              <w:right w:val="single" w:sz="4" w:space="0" w:color="auto"/>
            </w:tcBorders>
            <w:hideMark/>
          </w:tcPr>
          <w:p w14:paraId="62F08AEB" w14:textId="1FC6BD1A" w:rsidR="00F85BF3" w:rsidRPr="00B82191" w:rsidRDefault="00B82191" w:rsidP="004D13AD">
            <w:pPr>
              <w:spacing w:before="100" w:beforeAutospacing="1" w:after="100" w:afterAutospacing="1" w:line="240" w:lineRule="auto"/>
              <w:ind w:right="1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val="en-US" w:eastAsia="ru-RU"/>
              </w:rPr>
              <w:t>Пятница</w:t>
            </w:r>
            <w:proofErr w:type="spellEnd"/>
          </w:p>
        </w:tc>
        <w:tc>
          <w:tcPr>
            <w:tcW w:w="3171" w:type="pct"/>
            <w:tcBorders>
              <w:top w:val="single" w:sz="4" w:space="0" w:color="auto"/>
              <w:left w:val="single" w:sz="4" w:space="0" w:color="auto"/>
              <w:bottom w:val="single" w:sz="4" w:space="0" w:color="auto"/>
              <w:right w:val="single" w:sz="4" w:space="0" w:color="auto"/>
            </w:tcBorders>
            <w:hideMark/>
          </w:tcPr>
          <w:p w14:paraId="410E4AD0" w14:textId="77777777" w:rsidR="00F85BF3" w:rsidRPr="0080146F" w:rsidRDefault="00F85BF3" w:rsidP="004D13AD">
            <w:pPr>
              <w:spacing w:before="100" w:beforeAutospacing="1" w:after="100" w:afterAutospacing="1" w:line="240" w:lineRule="auto"/>
              <w:ind w:right="140"/>
              <w:rPr>
                <w:rFonts w:ascii="Times New Roman" w:eastAsia="Times New Roman" w:hAnsi="Times New Roman" w:cs="Times New Roman"/>
                <w:sz w:val="24"/>
                <w:szCs w:val="24"/>
                <w:lang w:eastAsia="ru-RU"/>
              </w:rPr>
            </w:pPr>
            <w:r w:rsidRPr="0080146F">
              <w:rPr>
                <w:rFonts w:ascii="Times New Roman" w:eastAsia="Times New Roman" w:hAnsi="Times New Roman" w:cs="Times New Roman"/>
                <w:sz w:val="28"/>
                <w:szCs w:val="28"/>
                <w:lang w:eastAsia="ru-RU"/>
              </w:rPr>
              <w:t>Прием не осуществляется</w:t>
            </w:r>
          </w:p>
        </w:tc>
      </w:tr>
      <w:tr w:rsidR="00F85BF3" w:rsidRPr="0080146F" w14:paraId="2D2FD905" w14:textId="77777777" w:rsidTr="00C4603F">
        <w:tc>
          <w:tcPr>
            <w:tcW w:w="1829" w:type="pct"/>
            <w:tcBorders>
              <w:top w:val="single" w:sz="4" w:space="0" w:color="auto"/>
              <w:left w:val="single" w:sz="4" w:space="0" w:color="auto"/>
              <w:bottom w:val="single" w:sz="4" w:space="0" w:color="auto"/>
              <w:right w:val="single" w:sz="4" w:space="0" w:color="auto"/>
            </w:tcBorders>
            <w:hideMark/>
          </w:tcPr>
          <w:p w14:paraId="59B7EBD4" w14:textId="17C21C3E" w:rsidR="00F85BF3" w:rsidRPr="0080146F" w:rsidRDefault="00F85BF3" w:rsidP="004D13AD">
            <w:pPr>
              <w:spacing w:before="100" w:beforeAutospacing="1" w:after="100" w:afterAutospacing="1" w:line="240" w:lineRule="auto"/>
              <w:ind w:right="140"/>
              <w:jc w:val="both"/>
              <w:rPr>
                <w:rFonts w:ascii="Times New Roman" w:eastAsia="Times New Roman" w:hAnsi="Times New Roman" w:cs="Times New Roman"/>
                <w:sz w:val="24"/>
                <w:szCs w:val="24"/>
                <w:lang w:eastAsia="ru-RU"/>
              </w:rPr>
            </w:pPr>
            <w:proofErr w:type="spellStart"/>
            <w:r w:rsidRPr="0080146F">
              <w:rPr>
                <w:rFonts w:ascii="Times New Roman" w:eastAsia="Times New Roman" w:hAnsi="Times New Roman" w:cs="Times New Roman"/>
                <w:sz w:val="28"/>
                <w:szCs w:val="28"/>
                <w:lang w:val="en-US" w:eastAsia="ru-RU"/>
              </w:rPr>
              <w:t>Суббота</w:t>
            </w:r>
            <w:proofErr w:type="spellEnd"/>
          </w:p>
        </w:tc>
        <w:tc>
          <w:tcPr>
            <w:tcW w:w="3171" w:type="pct"/>
            <w:tcBorders>
              <w:top w:val="single" w:sz="4" w:space="0" w:color="auto"/>
              <w:left w:val="single" w:sz="4" w:space="0" w:color="auto"/>
              <w:bottom w:val="single" w:sz="4" w:space="0" w:color="auto"/>
              <w:right w:val="single" w:sz="4" w:space="0" w:color="auto"/>
            </w:tcBorders>
            <w:vAlign w:val="center"/>
            <w:hideMark/>
          </w:tcPr>
          <w:p w14:paraId="7FDF1B86" w14:textId="77777777" w:rsidR="00F85BF3" w:rsidRPr="0080146F" w:rsidRDefault="00F85BF3" w:rsidP="004D13AD">
            <w:pPr>
              <w:spacing w:before="100" w:beforeAutospacing="1" w:after="100" w:afterAutospacing="1" w:line="240" w:lineRule="auto"/>
              <w:ind w:right="140"/>
              <w:rPr>
                <w:rFonts w:ascii="Times New Roman" w:eastAsia="Times New Roman" w:hAnsi="Times New Roman" w:cs="Times New Roman"/>
                <w:sz w:val="24"/>
                <w:szCs w:val="24"/>
                <w:lang w:eastAsia="ru-RU"/>
              </w:rPr>
            </w:pPr>
            <w:r w:rsidRPr="0080146F">
              <w:rPr>
                <w:rFonts w:ascii="Times New Roman" w:eastAsia="Times New Roman" w:hAnsi="Times New Roman" w:cs="Times New Roman"/>
                <w:sz w:val="28"/>
                <w:szCs w:val="28"/>
                <w:lang w:eastAsia="ru-RU"/>
              </w:rPr>
              <w:t>Прием не осуществляется</w:t>
            </w:r>
          </w:p>
        </w:tc>
      </w:tr>
      <w:tr w:rsidR="008547E1" w:rsidRPr="0080146F" w14:paraId="28144045" w14:textId="77777777" w:rsidTr="00C4603F">
        <w:tc>
          <w:tcPr>
            <w:tcW w:w="1829" w:type="pct"/>
            <w:tcBorders>
              <w:top w:val="single" w:sz="4" w:space="0" w:color="auto"/>
              <w:left w:val="single" w:sz="4" w:space="0" w:color="auto"/>
              <w:bottom w:val="single" w:sz="4" w:space="0" w:color="auto"/>
              <w:right w:val="single" w:sz="4" w:space="0" w:color="auto"/>
            </w:tcBorders>
          </w:tcPr>
          <w:p w14:paraId="2E3F9F82" w14:textId="2BF25316" w:rsidR="008547E1" w:rsidRPr="008547E1" w:rsidRDefault="008547E1" w:rsidP="004D13AD">
            <w:pPr>
              <w:spacing w:before="100" w:beforeAutospacing="1" w:after="100" w:afterAutospacing="1" w:line="240" w:lineRule="auto"/>
              <w:ind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Воскресенье</w:t>
            </w:r>
          </w:p>
        </w:tc>
        <w:tc>
          <w:tcPr>
            <w:tcW w:w="3171" w:type="pct"/>
            <w:tcBorders>
              <w:top w:val="single" w:sz="4" w:space="0" w:color="auto"/>
              <w:left w:val="single" w:sz="4" w:space="0" w:color="auto"/>
              <w:bottom w:val="single" w:sz="4" w:space="0" w:color="auto"/>
              <w:right w:val="single" w:sz="4" w:space="0" w:color="auto"/>
            </w:tcBorders>
            <w:vAlign w:val="center"/>
          </w:tcPr>
          <w:p w14:paraId="59D6FF7D" w14:textId="2829DA8C" w:rsidR="008547E1" w:rsidRPr="0080146F" w:rsidRDefault="008547E1" w:rsidP="004D13AD">
            <w:pPr>
              <w:spacing w:before="100" w:beforeAutospacing="1" w:after="100" w:afterAutospacing="1"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Прием не осуществляется</w:t>
            </w:r>
          </w:p>
        </w:tc>
      </w:tr>
    </w:tbl>
    <w:p w14:paraId="1FA559AE" w14:textId="77777777" w:rsidR="00F85BF3" w:rsidRPr="0080146F" w:rsidRDefault="00F85BF3" w:rsidP="004D13AD">
      <w:pPr>
        <w:spacing w:after="0"/>
        <w:ind w:right="140"/>
        <w:jc w:val="both"/>
        <w:rPr>
          <w:rFonts w:ascii="Times New Roman" w:eastAsia="Calibri" w:hAnsi="Times New Roman" w:cs="Times New Roman"/>
          <w:sz w:val="28"/>
          <w:szCs w:val="28"/>
        </w:rPr>
      </w:pPr>
    </w:p>
    <w:p w14:paraId="256E18EB" w14:textId="77199926" w:rsidR="00F85BF3" w:rsidRPr="0080146F" w:rsidRDefault="00C1198A" w:rsidP="004D13AD">
      <w:pPr>
        <w:numPr>
          <w:ilvl w:val="0"/>
          <w:numId w:val="26"/>
        </w:numPr>
        <w:tabs>
          <w:tab w:val="left" w:pos="993"/>
        </w:tabs>
        <w:spacing w:after="0"/>
        <w:ind w:left="0" w:right="142" w:firstLine="709"/>
        <w:contextualSpacing/>
        <w:jc w:val="center"/>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ГКУ</w:t>
      </w:r>
      <w:r w:rsidR="009975AC">
        <w:rPr>
          <w:rFonts w:ascii="Times New Roman" w:eastAsia="Times New Roman" w:hAnsi="Times New Roman" w:cs="Times New Roman"/>
          <w:bCs/>
          <w:sz w:val="28"/>
          <w:szCs w:val="28"/>
          <w:lang w:eastAsia="ru-RU"/>
        </w:rPr>
        <w:t xml:space="preserve"> МО</w:t>
      </w:r>
      <w:r>
        <w:rPr>
          <w:rFonts w:ascii="Times New Roman" w:eastAsia="Times New Roman" w:hAnsi="Times New Roman" w:cs="Times New Roman"/>
          <w:bCs/>
          <w:sz w:val="28"/>
          <w:szCs w:val="28"/>
          <w:lang w:eastAsia="ru-RU"/>
        </w:rPr>
        <w:t xml:space="preserve"> «МФЦ» </w:t>
      </w:r>
      <w:r w:rsidR="00F85BF3" w:rsidRPr="0080146F">
        <w:rPr>
          <w:rFonts w:ascii="Times New Roman" w:eastAsia="Times New Roman" w:hAnsi="Times New Roman" w:cs="Times New Roman"/>
          <w:bCs/>
          <w:sz w:val="28"/>
          <w:szCs w:val="28"/>
          <w:lang w:eastAsia="ru-RU"/>
        </w:rPr>
        <w:t>(не осуществляет п</w:t>
      </w:r>
      <w:r w:rsidR="00211198">
        <w:rPr>
          <w:rFonts w:ascii="Times New Roman" w:eastAsia="Times New Roman" w:hAnsi="Times New Roman" w:cs="Times New Roman"/>
          <w:bCs/>
          <w:sz w:val="28"/>
          <w:szCs w:val="28"/>
          <w:lang w:eastAsia="ru-RU"/>
        </w:rPr>
        <w:t>рием документов от Заявителей (представителей   З</w:t>
      </w:r>
      <w:r w:rsidR="00F85BF3" w:rsidRPr="0080146F">
        <w:rPr>
          <w:rFonts w:ascii="Times New Roman" w:eastAsia="Times New Roman" w:hAnsi="Times New Roman" w:cs="Times New Roman"/>
          <w:bCs/>
          <w:sz w:val="28"/>
          <w:szCs w:val="28"/>
          <w:lang w:eastAsia="ru-RU"/>
        </w:rPr>
        <w:t xml:space="preserve">аявителей) </w:t>
      </w:r>
      <w:r w:rsidR="00211198">
        <w:rPr>
          <w:rFonts w:ascii="Times New Roman" w:eastAsia="Times New Roman" w:hAnsi="Times New Roman" w:cs="Times New Roman"/>
          <w:bCs/>
          <w:sz w:val="28"/>
          <w:szCs w:val="28"/>
          <w:lang w:eastAsia="ru-RU"/>
        </w:rPr>
        <w:t xml:space="preserve">  </w:t>
      </w:r>
      <w:r w:rsidR="00F85BF3" w:rsidRPr="0080146F">
        <w:rPr>
          <w:rFonts w:ascii="Times New Roman" w:eastAsia="Times New Roman" w:hAnsi="Times New Roman" w:cs="Times New Roman"/>
          <w:bCs/>
          <w:sz w:val="28"/>
          <w:szCs w:val="28"/>
          <w:lang w:eastAsia="ru-RU"/>
        </w:rPr>
        <w:t xml:space="preserve">на предоставление </w:t>
      </w:r>
      <w:r w:rsidR="00211198">
        <w:rPr>
          <w:rFonts w:ascii="Times New Roman" w:eastAsia="Times New Roman" w:hAnsi="Times New Roman" w:cs="Times New Roman"/>
          <w:bCs/>
          <w:sz w:val="28"/>
          <w:szCs w:val="28"/>
          <w:lang w:eastAsia="ru-RU"/>
        </w:rPr>
        <w:t xml:space="preserve"> </w:t>
      </w:r>
      <w:r w:rsidR="00F85BF3" w:rsidRPr="0080146F">
        <w:rPr>
          <w:rFonts w:ascii="Times New Roman" w:eastAsia="Times New Roman" w:hAnsi="Times New Roman" w:cs="Times New Roman"/>
          <w:bCs/>
          <w:sz w:val="28"/>
          <w:szCs w:val="28"/>
          <w:lang w:eastAsia="ru-RU"/>
        </w:rPr>
        <w:t>Государственной</w:t>
      </w:r>
      <w:r w:rsidR="00211198">
        <w:rPr>
          <w:rFonts w:ascii="Times New Roman" w:eastAsia="Times New Roman" w:hAnsi="Times New Roman" w:cs="Times New Roman"/>
          <w:bCs/>
          <w:sz w:val="28"/>
          <w:szCs w:val="28"/>
          <w:lang w:eastAsia="ru-RU"/>
        </w:rPr>
        <w:t xml:space="preserve"> </w:t>
      </w:r>
      <w:r w:rsidR="00F85BF3" w:rsidRPr="0080146F">
        <w:rPr>
          <w:rFonts w:ascii="Times New Roman" w:eastAsia="Times New Roman" w:hAnsi="Times New Roman" w:cs="Times New Roman"/>
          <w:bCs/>
          <w:sz w:val="28"/>
          <w:szCs w:val="28"/>
          <w:lang w:eastAsia="ru-RU"/>
        </w:rPr>
        <w:t xml:space="preserve"> услуги).</w:t>
      </w:r>
    </w:p>
    <w:p w14:paraId="15ABD80F" w14:textId="77777777" w:rsidR="00F85BF3" w:rsidRPr="0080146F" w:rsidRDefault="00F85BF3" w:rsidP="004D13AD">
      <w:pPr>
        <w:spacing w:after="0"/>
        <w:ind w:right="140"/>
        <w:contextualSpacing/>
        <w:rPr>
          <w:rFonts w:ascii="Times New Roman" w:eastAsia="Calibri" w:hAnsi="Times New Roman" w:cs="Times New Roman"/>
          <w:sz w:val="28"/>
          <w:szCs w:val="28"/>
        </w:rPr>
      </w:pPr>
    </w:p>
    <w:p w14:paraId="0BBEA566"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Место нахождения: 143407, Московская область, г. Красногорск, бульвар Строителей, д. 4, Бизнес центр «Кубик», секция</w:t>
      </w:r>
      <w:proofErr w:type="gramStart"/>
      <w:r w:rsidRPr="0080146F">
        <w:rPr>
          <w:rFonts w:ascii="Times New Roman" w:eastAsia="Calibri" w:hAnsi="Times New Roman" w:cs="Times New Roman"/>
          <w:sz w:val="28"/>
          <w:szCs w:val="28"/>
        </w:rPr>
        <w:t xml:space="preserve"> А</w:t>
      </w:r>
      <w:proofErr w:type="gramEnd"/>
      <w:r w:rsidRPr="0080146F">
        <w:rPr>
          <w:rFonts w:ascii="Times New Roman" w:eastAsia="Calibri" w:hAnsi="Times New Roman" w:cs="Times New Roman"/>
          <w:sz w:val="28"/>
          <w:szCs w:val="28"/>
        </w:rPr>
        <w:t>, этаж 4.</w:t>
      </w:r>
    </w:p>
    <w:p w14:paraId="2BDBEC1C"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График работы:</w:t>
      </w: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6327"/>
      </w:tblGrid>
      <w:tr w:rsidR="00F85BF3" w:rsidRPr="0080146F" w14:paraId="6B792B67"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DAE89" w14:textId="130B0E8F"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Понедельник</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1D98BB"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с 09.00 до 18.00 (перерыв 13.00-13.45)</w:t>
            </w:r>
          </w:p>
        </w:tc>
      </w:tr>
      <w:tr w:rsidR="00F85BF3" w:rsidRPr="0080146F" w14:paraId="4A697798"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2F6B8" w14:textId="1755F7CC"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Вторник</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FC4B1"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с 09.00 до 18.00 (перерыв13.00-13.45)</w:t>
            </w:r>
          </w:p>
        </w:tc>
      </w:tr>
      <w:tr w:rsidR="00F85BF3" w:rsidRPr="0080146F" w14:paraId="2711E30D"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1DCC06" w14:textId="7A99D926"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Среда</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8D8CC"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с 09.00 до 18.00 (перерыв 13.00-13.45)</w:t>
            </w:r>
          </w:p>
        </w:tc>
      </w:tr>
      <w:tr w:rsidR="00F85BF3" w:rsidRPr="0080146F" w14:paraId="3151C4FD"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03480" w14:textId="77667C55"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Четверг</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AF6FA"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с 09.00 до 18.00 (перерыв13.00-13.45)</w:t>
            </w:r>
          </w:p>
        </w:tc>
      </w:tr>
      <w:tr w:rsidR="00F85BF3" w:rsidRPr="0080146F" w14:paraId="555A0953"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EF487" w14:textId="3349F311"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Пятница</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7B7FB"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с 09.00 до 16.45 (перерыв13.00-13.45)</w:t>
            </w:r>
          </w:p>
        </w:tc>
      </w:tr>
      <w:tr w:rsidR="00F85BF3" w:rsidRPr="0080146F" w14:paraId="0AAB14C8"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2499A1" w14:textId="60018980"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Суббота</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26A594"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Выходной день</w:t>
            </w:r>
          </w:p>
        </w:tc>
      </w:tr>
      <w:tr w:rsidR="00F85BF3" w:rsidRPr="0080146F" w14:paraId="2193FADF" w14:textId="77777777" w:rsidTr="00C4603F">
        <w:tc>
          <w:tcPr>
            <w:tcW w:w="13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8F35A" w14:textId="71773213" w:rsidR="00F85BF3" w:rsidRPr="0080146F" w:rsidRDefault="00B82191" w:rsidP="004D13AD">
            <w:pPr>
              <w:spacing w:after="0"/>
              <w:ind w:right="140"/>
              <w:jc w:val="both"/>
              <w:rPr>
                <w:rFonts w:ascii="Times New Roman" w:eastAsia="Calibri" w:hAnsi="Times New Roman" w:cs="Times New Roman"/>
                <w:sz w:val="28"/>
                <w:szCs w:val="28"/>
              </w:rPr>
            </w:pPr>
            <w:r>
              <w:rPr>
                <w:rFonts w:ascii="Times New Roman" w:eastAsia="Calibri" w:hAnsi="Times New Roman" w:cs="Times New Roman"/>
                <w:sz w:val="28"/>
                <w:szCs w:val="28"/>
              </w:rPr>
              <w:t>Воскресенье</w:t>
            </w:r>
          </w:p>
        </w:tc>
        <w:tc>
          <w:tcPr>
            <w:tcW w:w="36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ACB476"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Выходной день</w:t>
            </w:r>
          </w:p>
        </w:tc>
      </w:tr>
    </w:tbl>
    <w:p w14:paraId="450BF4FC" w14:textId="77777777" w:rsidR="00F85BF3" w:rsidRPr="0080146F" w:rsidRDefault="00F85BF3" w:rsidP="004D13AD">
      <w:pPr>
        <w:spacing w:after="0"/>
        <w:ind w:right="140"/>
        <w:jc w:val="both"/>
        <w:rPr>
          <w:rFonts w:ascii="Times New Roman" w:eastAsia="Calibri" w:hAnsi="Times New Roman" w:cs="Times New Roman"/>
          <w:sz w:val="28"/>
          <w:szCs w:val="28"/>
        </w:rPr>
      </w:pPr>
    </w:p>
    <w:p w14:paraId="76C23552" w14:textId="1285DCAF"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Почтовый адрес: 143407, Московская область, г. Красногорск, бульвар</w:t>
      </w:r>
      <w:r w:rsidR="0023687E">
        <w:rPr>
          <w:rFonts w:ascii="Times New Roman" w:eastAsia="Calibri" w:hAnsi="Times New Roman" w:cs="Times New Roman"/>
          <w:sz w:val="28"/>
          <w:szCs w:val="28"/>
        </w:rPr>
        <w:br/>
      </w:r>
      <w:r w:rsidRPr="0080146F">
        <w:rPr>
          <w:rFonts w:ascii="Times New Roman" w:eastAsia="Calibri" w:hAnsi="Times New Roman" w:cs="Times New Roman"/>
          <w:sz w:val="28"/>
          <w:szCs w:val="28"/>
        </w:rPr>
        <w:t>Строителей, д. 1.</w:t>
      </w:r>
    </w:p>
    <w:p w14:paraId="13847976"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Телефон </w:t>
      </w:r>
      <w:proofErr w:type="spellStart"/>
      <w:r w:rsidRPr="0080146F">
        <w:rPr>
          <w:rFonts w:ascii="Times New Roman" w:eastAsia="Calibri" w:hAnsi="Times New Roman" w:cs="Times New Roman"/>
          <w:sz w:val="28"/>
          <w:szCs w:val="28"/>
        </w:rPr>
        <w:t>Call</w:t>
      </w:r>
      <w:proofErr w:type="spellEnd"/>
      <w:r w:rsidRPr="0080146F">
        <w:rPr>
          <w:rFonts w:ascii="Times New Roman" w:eastAsia="Calibri" w:hAnsi="Times New Roman" w:cs="Times New Roman"/>
          <w:sz w:val="28"/>
          <w:szCs w:val="28"/>
        </w:rPr>
        <w:t>-центра: 8(498) 602-84-59.</w:t>
      </w:r>
    </w:p>
    <w:p w14:paraId="5C346248"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lastRenderedPageBreak/>
        <w:t>Официальный сайт в сети Интернет: mfc.mosreg.ru.</w:t>
      </w:r>
    </w:p>
    <w:p w14:paraId="60AB49C2"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Адрес электронной почты в сети Интернет: </w:t>
      </w:r>
      <w:hyperlink r:id="rId17" w:history="1">
        <w:r w:rsidRPr="0080146F">
          <w:rPr>
            <w:rFonts w:ascii="Times New Roman" w:eastAsia="Calibri" w:hAnsi="Times New Roman" w:cs="Times New Roman"/>
            <w:sz w:val="28"/>
            <w:szCs w:val="28"/>
          </w:rPr>
          <w:t>MFC@mosreg.ru</w:t>
        </w:r>
      </w:hyperlink>
      <w:r w:rsidRPr="0080146F">
        <w:rPr>
          <w:rFonts w:ascii="Times New Roman" w:eastAsia="Calibri" w:hAnsi="Times New Roman" w:cs="Times New Roman"/>
          <w:sz w:val="28"/>
          <w:szCs w:val="28"/>
        </w:rPr>
        <w:t>.</w:t>
      </w:r>
    </w:p>
    <w:p w14:paraId="26397D02" w14:textId="77777777" w:rsidR="00F85BF3" w:rsidRPr="0080146F" w:rsidRDefault="00F85BF3" w:rsidP="004D13AD">
      <w:pPr>
        <w:spacing w:after="0"/>
        <w:ind w:right="140"/>
        <w:jc w:val="both"/>
        <w:rPr>
          <w:rFonts w:ascii="Times New Roman" w:eastAsia="Calibri" w:hAnsi="Times New Roman" w:cs="Times New Roman"/>
          <w:sz w:val="28"/>
          <w:szCs w:val="28"/>
        </w:rPr>
      </w:pPr>
    </w:p>
    <w:p w14:paraId="067D6DED"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4. Справочная информация о месте нахождения МФЦ, графике работы, контактных телефонах, адресах электронной почты</w:t>
      </w:r>
    </w:p>
    <w:p w14:paraId="14EED96B" w14:textId="77777777" w:rsidR="00F85BF3" w:rsidRPr="0080146F" w:rsidRDefault="00F85BF3" w:rsidP="004D13AD">
      <w:pPr>
        <w:spacing w:after="0"/>
        <w:ind w:right="140"/>
        <w:jc w:val="both"/>
        <w:rPr>
          <w:rFonts w:ascii="Times New Roman" w:eastAsia="Calibri" w:hAnsi="Times New Roman" w:cs="Times New Roman"/>
          <w:sz w:val="28"/>
          <w:szCs w:val="28"/>
        </w:rPr>
      </w:pPr>
    </w:p>
    <w:p w14:paraId="2A1799D1" w14:textId="77777777"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Информация приведена на сайтах:</w:t>
      </w:r>
    </w:p>
    <w:p w14:paraId="6674A663" w14:textId="63167AD5"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РПГУ: uslugi.mosreg.ru</w:t>
      </w:r>
    </w:p>
    <w:p w14:paraId="24201E66" w14:textId="0C0F084F" w:rsidR="00F85BF3" w:rsidRPr="0080146F" w:rsidRDefault="00F85BF3" w:rsidP="004D13AD">
      <w:pPr>
        <w:spacing w:after="0"/>
        <w:ind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МФЦ: mfc.mosreg.ru. </w:t>
      </w:r>
    </w:p>
    <w:p w14:paraId="36CBE5D0" w14:textId="2F7789E6" w:rsidR="00B82191" w:rsidRDefault="00B82191" w:rsidP="004D13AD">
      <w:pPr>
        <w:ind w:right="140"/>
        <w:rPr>
          <w:rFonts w:ascii="Times New Roman" w:eastAsia="Times New Roman" w:hAnsi="Times New Roman" w:cs="Times New Roman"/>
          <w:b/>
          <w:sz w:val="28"/>
          <w:szCs w:val="28"/>
          <w:lang w:eastAsia="ru-RU"/>
        </w:rPr>
      </w:pPr>
      <w:r>
        <w:rPr>
          <w:b/>
          <w:sz w:val="28"/>
          <w:szCs w:val="28"/>
        </w:rPr>
        <w:br w:type="page"/>
      </w:r>
    </w:p>
    <w:p w14:paraId="169568CC" w14:textId="62F5CA9B" w:rsidR="004E5BD9" w:rsidRPr="002E6C19" w:rsidRDefault="00F85BF3" w:rsidP="002A5C68">
      <w:pPr>
        <w:pStyle w:val="1-"/>
        <w:spacing w:before="0" w:after="0" w:line="240" w:lineRule="auto"/>
        <w:ind w:left="5670" w:right="140"/>
        <w:jc w:val="both"/>
        <w:rPr>
          <w:b w:val="0"/>
          <w:sz w:val="24"/>
          <w:szCs w:val="24"/>
          <w:lang w:val="ru-RU"/>
        </w:rPr>
      </w:pPr>
      <w:bookmarkStart w:id="212" w:name="_Toc498507469"/>
      <w:r w:rsidRPr="002E6C19">
        <w:rPr>
          <w:b w:val="0"/>
          <w:sz w:val="24"/>
          <w:szCs w:val="24"/>
          <w:lang w:val="ru-RU"/>
        </w:rPr>
        <w:lastRenderedPageBreak/>
        <w:t>П</w:t>
      </w:r>
      <w:r w:rsidR="008115BC" w:rsidRPr="002E6C19">
        <w:rPr>
          <w:b w:val="0"/>
          <w:sz w:val="24"/>
          <w:szCs w:val="24"/>
          <w:lang w:val="ru-RU"/>
        </w:rPr>
        <w:t>риложение 3</w:t>
      </w:r>
      <w:bookmarkEnd w:id="212"/>
      <w:r w:rsidR="008115BC" w:rsidRPr="002E6C19">
        <w:rPr>
          <w:b w:val="0"/>
          <w:sz w:val="24"/>
          <w:szCs w:val="24"/>
          <w:lang w:val="ru-RU"/>
        </w:rPr>
        <w:t xml:space="preserve"> </w:t>
      </w:r>
    </w:p>
    <w:p w14:paraId="2B47D2DE" w14:textId="346FF1ED" w:rsidR="00240574" w:rsidRPr="000C6CE7" w:rsidRDefault="00240574" w:rsidP="002A5C68">
      <w:pPr>
        <w:pStyle w:val="afffd"/>
        <w:ind w:left="5670"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4E20B92E" w14:textId="1148808D" w:rsidR="00A81647" w:rsidRDefault="00A81647" w:rsidP="00701FA8">
      <w:pPr>
        <w:pStyle w:val="1-"/>
        <w:spacing w:before="0" w:after="0" w:line="240" w:lineRule="auto"/>
        <w:ind w:left="4111" w:right="140"/>
        <w:jc w:val="both"/>
        <w:outlineLvl w:val="9"/>
        <w:rPr>
          <w:b w:val="0"/>
          <w:sz w:val="24"/>
          <w:szCs w:val="24"/>
          <w:lang w:val="ru-RU"/>
        </w:rPr>
      </w:pPr>
    </w:p>
    <w:p w14:paraId="4DE2F662" w14:textId="77777777" w:rsidR="00273CFB" w:rsidRDefault="00273CFB" w:rsidP="00701FA8">
      <w:pPr>
        <w:pStyle w:val="1-"/>
        <w:spacing w:before="0" w:after="0" w:line="240" w:lineRule="auto"/>
        <w:ind w:left="4111" w:right="140"/>
        <w:jc w:val="both"/>
        <w:outlineLvl w:val="9"/>
        <w:rPr>
          <w:b w:val="0"/>
          <w:sz w:val="24"/>
          <w:szCs w:val="24"/>
          <w:lang w:val="ru-RU"/>
        </w:rPr>
      </w:pPr>
    </w:p>
    <w:p w14:paraId="1712E7E5" w14:textId="77777777" w:rsidR="00273CFB" w:rsidRDefault="00273CFB" w:rsidP="00701FA8">
      <w:pPr>
        <w:pStyle w:val="1-"/>
        <w:spacing w:before="0" w:after="0" w:line="240" w:lineRule="auto"/>
        <w:ind w:left="4111" w:right="140"/>
        <w:jc w:val="both"/>
        <w:outlineLvl w:val="9"/>
        <w:rPr>
          <w:b w:val="0"/>
          <w:sz w:val="24"/>
          <w:szCs w:val="24"/>
          <w:lang w:val="ru-RU"/>
        </w:rPr>
      </w:pPr>
    </w:p>
    <w:p w14:paraId="4B56EAF2" w14:textId="77777777" w:rsidR="00273CFB" w:rsidRDefault="00273CFB" w:rsidP="00701FA8">
      <w:pPr>
        <w:pStyle w:val="1-"/>
        <w:spacing w:before="0" w:after="0" w:line="240" w:lineRule="auto"/>
        <w:ind w:left="4111" w:right="140"/>
        <w:jc w:val="both"/>
        <w:outlineLvl w:val="9"/>
        <w:rPr>
          <w:b w:val="0"/>
          <w:sz w:val="24"/>
          <w:szCs w:val="24"/>
          <w:lang w:val="ru-RU"/>
        </w:rPr>
      </w:pPr>
    </w:p>
    <w:p w14:paraId="60802CF0" w14:textId="77777777" w:rsidR="00273CFB" w:rsidRDefault="00273CFB" w:rsidP="00701FA8">
      <w:pPr>
        <w:pStyle w:val="1-"/>
        <w:spacing w:before="0" w:after="0" w:line="240" w:lineRule="auto"/>
        <w:ind w:left="4111" w:right="140"/>
        <w:jc w:val="both"/>
        <w:outlineLvl w:val="9"/>
        <w:rPr>
          <w:b w:val="0"/>
          <w:sz w:val="24"/>
          <w:szCs w:val="24"/>
          <w:lang w:val="ru-RU"/>
        </w:rPr>
      </w:pPr>
    </w:p>
    <w:p w14:paraId="3048EA06" w14:textId="77777777" w:rsidR="00273CFB" w:rsidRDefault="00273CFB" w:rsidP="00701FA8">
      <w:pPr>
        <w:pStyle w:val="1-"/>
        <w:spacing w:before="0" w:after="0" w:line="240" w:lineRule="auto"/>
        <w:ind w:left="4111" w:right="140"/>
        <w:jc w:val="both"/>
        <w:outlineLvl w:val="9"/>
        <w:rPr>
          <w:b w:val="0"/>
          <w:sz w:val="24"/>
          <w:szCs w:val="24"/>
          <w:lang w:val="ru-RU"/>
        </w:rPr>
      </w:pPr>
    </w:p>
    <w:p w14:paraId="7846C52A" w14:textId="77777777" w:rsidR="00273CFB" w:rsidRPr="00273CFB" w:rsidRDefault="00273CFB" w:rsidP="00701FA8">
      <w:pPr>
        <w:pStyle w:val="1-"/>
        <w:spacing w:before="0" w:after="0" w:line="240" w:lineRule="auto"/>
        <w:ind w:left="4111" w:right="140"/>
        <w:jc w:val="both"/>
        <w:outlineLvl w:val="9"/>
        <w:rPr>
          <w:b w:val="0"/>
          <w:sz w:val="24"/>
          <w:szCs w:val="24"/>
          <w:lang w:val="ru-RU"/>
        </w:rPr>
      </w:pPr>
    </w:p>
    <w:p w14:paraId="0D3D2458" w14:textId="77777777" w:rsidR="001E79B1" w:rsidRPr="0080146F" w:rsidRDefault="001E79B1" w:rsidP="00701FA8">
      <w:pPr>
        <w:pStyle w:val="1-"/>
        <w:ind w:right="140"/>
        <w:outlineLvl w:val="1"/>
      </w:pPr>
      <w:bookmarkStart w:id="213" w:name="_Toc468470766"/>
      <w:bookmarkStart w:id="214" w:name="_Toc473133091"/>
      <w:bookmarkStart w:id="215" w:name="_Toc498507470"/>
      <w:r w:rsidRPr="0080146F">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13"/>
      <w:bookmarkEnd w:id="214"/>
      <w:bookmarkEnd w:id="215"/>
    </w:p>
    <w:p w14:paraId="77042AF1" w14:textId="77777777" w:rsidR="008676F6" w:rsidRPr="0080146F" w:rsidRDefault="008115BC" w:rsidP="00701FA8">
      <w:pPr>
        <w:pStyle w:val="1"/>
        <w:numPr>
          <w:ilvl w:val="0"/>
          <w:numId w:val="0"/>
        </w:numPr>
        <w:ind w:right="140" w:firstLine="709"/>
      </w:pPr>
      <w:r w:rsidRPr="0080146F">
        <w:t xml:space="preserve">1. </w:t>
      </w:r>
      <w:r w:rsidR="008676F6" w:rsidRPr="0080146F">
        <w:t>Информация о предоставлении Государственной услуги размещается в электронном виде:</w:t>
      </w:r>
    </w:p>
    <w:p w14:paraId="75F04A3F" w14:textId="0DEB27CF" w:rsidR="008676F6" w:rsidRPr="0080146F" w:rsidRDefault="00762665" w:rsidP="00701FA8">
      <w:pPr>
        <w:pStyle w:val="1"/>
        <w:numPr>
          <w:ilvl w:val="0"/>
          <w:numId w:val="0"/>
        </w:numPr>
        <w:ind w:left="709" w:right="140"/>
      </w:pPr>
      <w:r>
        <w:t xml:space="preserve">а) </w:t>
      </w:r>
      <w:r w:rsidR="008676F6" w:rsidRPr="0080146F">
        <w:t xml:space="preserve">на официальном сайте </w:t>
      </w:r>
      <w:proofErr w:type="spellStart"/>
      <w:r w:rsidR="008676F6" w:rsidRPr="0080146F">
        <w:t>Минсоцразвития</w:t>
      </w:r>
      <w:proofErr w:type="spellEnd"/>
      <w:r w:rsidR="008676F6" w:rsidRPr="0080146F">
        <w:t xml:space="preserve"> (ТСП) – </w:t>
      </w:r>
      <w:hyperlink r:id="rId18" w:history="1">
        <w:r w:rsidR="008676F6" w:rsidRPr="0080146F">
          <w:rPr>
            <w:rStyle w:val="a6"/>
            <w:color w:val="auto"/>
          </w:rPr>
          <w:t>msrmo.mosreg.ru</w:t>
        </w:r>
      </w:hyperlink>
      <w:r w:rsidR="008676F6" w:rsidRPr="0080146F">
        <w:t>;</w:t>
      </w:r>
    </w:p>
    <w:p w14:paraId="1E5D45E7" w14:textId="76D591A9" w:rsidR="008676F6" w:rsidRPr="0080146F" w:rsidRDefault="00762665" w:rsidP="00701FA8">
      <w:pPr>
        <w:pStyle w:val="1"/>
        <w:numPr>
          <w:ilvl w:val="0"/>
          <w:numId w:val="0"/>
        </w:numPr>
        <w:ind w:left="709" w:right="140"/>
      </w:pPr>
      <w:r>
        <w:t xml:space="preserve">б) </w:t>
      </w:r>
      <w:r w:rsidR="008676F6" w:rsidRPr="0080146F">
        <w:t>на офиц</w:t>
      </w:r>
      <w:r w:rsidR="005B4960">
        <w:t>иальном сайте МФЦ mfc.mosreg.ru</w:t>
      </w:r>
      <w:r w:rsidR="008676F6" w:rsidRPr="0080146F">
        <w:t>;</w:t>
      </w:r>
    </w:p>
    <w:p w14:paraId="7B4F81DC" w14:textId="1A914C57" w:rsidR="008676F6" w:rsidRPr="0080146F" w:rsidRDefault="00762665" w:rsidP="00701FA8">
      <w:pPr>
        <w:pStyle w:val="1"/>
        <w:numPr>
          <w:ilvl w:val="0"/>
          <w:numId w:val="0"/>
        </w:numPr>
        <w:ind w:right="140" w:firstLine="709"/>
      </w:pPr>
      <w:r>
        <w:t xml:space="preserve">в) </w:t>
      </w:r>
      <w:r w:rsidR="008676F6" w:rsidRPr="0080146F">
        <w:t xml:space="preserve">на порталах </w:t>
      </w:r>
      <w:proofErr w:type="spellStart"/>
      <w:r w:rsidR="008676F6" w:rsidRPr="0080146F">
        <w:rPr>
          <w:lang w:val="en-US"/>
        </w:rPr>
        <w:t>uslugi</w:t>
      </w:r>
      <w:proofErr w:type="spellEnd"/>
      <w:r w:rsidR="008676F6" w:rsidRPr="0080146F">
        <w:t>.</w:t>
      </w:r>
      <w:proofErr w:type="spellStart"/>
      <w:r w:rsidR="008676F6" w:rsidRPr="0080146F">
        <w:rPr>
          <w:lang w:val="en-US"/>
        </w:rPr>
        <w:t>mosreg</w:t>
      </w:r>
      <w:proofErr w:type="spellEnd"/>
      <w:r w:rsidR="008676F6" w:rsidRPr="0080146F">
        <w:t>.</w:t>
      </w:r>
      <w:proofErr w:type="spellStart"/>
      <w:r w:rsidR="008676F6" w:rsidRPr="0080146F">
        <w:rPr>
          <w:lang w:val="en-US"/>
        </w:rPr>
        <w:t>ru</w:t>
      </w:r>
      <w:proofErr w:type="spellEnd"/>
      <w:r w:rsidR="008676F6" w:rsidRPr="0080146F">
        <w:t xml:space="preserve">, </w:t>
      </w:r>
      <w:proofErr w:type="spellStart"/>
      <w:r w:rsidR="008676F6" w:rsidRPr="0080146F">
        <w:rPr>
          <w:lang w:val="en-US"/>
        </w:rPr>
        <w:t>gosuslugi</w:t>
      </w:r>
      <w:proofErr w:type="spellEnd"/>
      <w:r w:rsidR="008676F6" w:rsidRPr="0080146F">
        <w:t>.</w:t>
      </w:r>
      <w:proofErr w:type="spellStart"/>
      <w:r w:rsidR="008676F6" w:rsidRPr="0080146F">
        <w:rPr>
          <w:lang w:val="en-US"/>
        </w:rPr>
        <w:t>ru</w:t>
      </w:r>
      <w:proofErr w:type="spellEnd"/>
      <w:r w:rsidR="008676F6" w:rsidRPr="0080146F">
        <w:t xml:space="preserve"> на страницах, посвященных Государственной услуге.</w:t>
      </w:r>
    </w:p>
    <w:p w14:paraId="76B0E6C6" w14:textId="60B55B78" w:rsidR="008676F6" w:rsidRPr="0080146F" w:rsidRDefault="00B82191" w:rsidP="00701FA8">
      <w:pPr>
        <w:pStyle w:val="1"/>
        <w:numPr>
          <w:ilvl w:val="0"/>
          <w:numId w:val="0"/>
        </w:numPr>
        <w:ind w:right="140" w:firstLine="709"/>
      </w:pPr>
      <w:r>
        <w:t xml:space="preserve">2 </w:t>
      </w:r>
      <w:r w:rsidR="008676F6" w:rsidRPr="0080146F">
        <w:t>Размещенная в электронном виде информация о предоставлении Государственной услуги должна включать в себя:</w:t>
      </w:r>
    </w:p>
    <w:p w14:paraId="7B92352F" w14:textId="282B1303" w:rsidR="008676F6" w:rsidRPr="0080146F" w:rsidRDefault="00762665" w:rsidP="00701FA8">
      <w:pPr>
        <w:pStyle w:val="1"/>
        <w:numPr>
          <w:ilvl w:val="0"/>
          <w:numId w:val="0"/>
        </w:numPr>
        <w:ind w:left="709" w:right="140"/>
      </w:pPr>
      <w:r>
        <w:t xml:space="preserve">а) </w:t>
      </w:r>
      <w:r w:rsidR="008676F6" w:rsidRPr="0080146F">
        <w:t>наименование, почтовые адреса, справочные номера телефонов, адреса электронной почты, адреса сайтов ТСП и МФЦ;</w:t>
      </w:r>
    </w:p>
    <w:p w14:paraId="330F44A3" w14:textId="178511C4" w:rsidR="008676F6" w:rsidRPr="0080146F" w:rsidRDefault="00762665" w:rsidP="00701FA8">
      <w:pPr>
        <w:pStyle w:val="1"/>
        <w:numPr>
          <w:ilvl w:val="0"/>
          <w:numId w:val="0"/>
        </w:numPr>
        <w:ind w:left="709" w:right="140"/>
      </w:pPr>
      <w:r>
        <w:t xml:space="preserve">б) </w:t>
      </w:r>
      <w:r w:rsidR="008676F6" w:rsidRPr="0080146F">
        <w:t>график работы ТСП и МФЦ;</w:t>
      </w:r>
    </w:p>
    <w:p w14:paraId="6BC8DEBB" w14:textId="67073E1A" w:rsidR="008676F6" w:rsidRPr="0080146F" w:rsidRDefault="00762665" w:rsidP="00701FA8">
      <w:pPr>
        <w:pStyle w:val="1"/>
        <w:numPr>
          <w:ilvl w:val="0"/>
          <w:numId w:val="0"/>
        </w:numPr>
        <w:ind w:right="140" w:firstLine="709"/>
      </w:pPr>
      <w:r>
        <w:t xml:space="preserve">в) </w:t>
      </w:r>
      <w:r w:rsidR="008676F6" w:rsidRPr="0080146F">
        <w:t>требования к Заявлению и прилагаемым к нему документам (включая их перечень);</w:t>
      </w:r>
    </w:p>
    <w:p w14:paraId="14158AA5" w14:textId="1BE66A9A" w:rsidR="008676F6" w:rsidRPr="0080146F" w:rsidRDefault="00762665" w:rsidP="00701FA8">
      <w:pPr>
        <w:pStyle w:val="1"/>
        <w:numPr>
          <w:ilvl w:val="0"/>
          <w:numId w:val="0"/>
        </w:numPr>
        <w:ind w:right="140" w:firstLine="709"/>
      </w:pPr>
      <w:r>
        <w:t xml:space="preserve">г) </w:t>
      </w:r>
      <w:r w:rsidR="008676F6" w:rsidRPr="0080146F">
        <w:t>выдержки из правовых актов, в части касающейся Государственной услуги;</w:t>
      </w:r>
    </w:p>
    <w:p w14:paraId="1974A633" w14:textId="719452C9" w:rsidR="008676F6" w:rsidRPr="0080146F" w:rsidRDefault="00762665" w:rsidP="00701FA8">
      <w:pPr>
        <w:pStyle w:val="1"/>
        <w:numPr>
          <w:ilvl w:val="0"/>
          <w:numId w:val="0"/>
        </w:numPr>
        <w:ind w:left="709" w:right="140"/>
      </w:pPr>
      <w:r>
        <w:t xml:space="preserve">д) </w:t>
      </w:r>
      <w:r w:rsidR="008676F6" w:rsidRPr="0080146F">
        <w:t>текст Административного регламента с приложениями;</w:t>
      </w:r>
    </w:p>
    <w:p w14:paraId="2B18A63B" w14:textId="6238D5BD" w:rsidR="008676F6" w:rsidRPr="0080146F" w:rsidRDefault="00762665" w:rsidP="00701FA8">
      <w:pPr>
        <w:pStyle w:val="1"/>
        <w:numPr>
          <w:ilvl w:val="0"/>
          <w:numId w:val="0"/>
        </w:numPr>
        <w:ind w:left="709" w:right="140"/>
      </w:pPr>
      <w:r>
        <w:t xml:space="preserve">е) </w:t>
      </w:r>
      <w:r w:rsidR="008676F6" w:rsidRPr="0080146F">
        <w:t xml:space="preserve">краткое описание порядка предоставления Государственной услуги; </w:t>
      </w:r>
    </w:p>
    <w:p w14:paraId="6BADE5A5" w14:textId="396CA314" w:rsidR="008676F6" w:rsidRPr="0080146F" w:rsidRDefault="00762665" w:rsidP="00701FA8">
      <w:pPr>
        <w:pStyle w:val="1"/>
        <w:numPr>
          <w:ilvl w:val="0"/>
          <w:numId w:val="0"/>
        </w:numPr>
        <w:ind w:right="140" w:firstLine="709"/>
      </w:pPr>
      <w:r>
        <w:lastRenderedPageBreak/>
        <w:t xml:space="preserve">ж) </w:t>
      </w:r>
      <w:r w:rsidR="008676F6" w:rsidRPr="0080146F">
        <w:t>образцы оформления документов, необходимых для получения Государственной услуги, и требования к ним;</w:t>
      </w:r>
    </w:p>
    <w:p w14:paraId="094FDE56" w14:textId="17B913EE" w:rsidR="008676F6" w:rsidRPr="0080146F" w:rsidRDefault="00762665" w:rsidP="00701FA8">
      <w:pPr>
        <w:pStyle w:val="1"/>
        <w:numPr>
          <w:ilvl w:val="0"/>
          <w:numId w:val="0"/>
        </w:numPr>
        <w:ind w:right="140" w:firstLine="709"/>
      </w:pPr>
      <w:r>
        <w:t xml:space="preserve">з) </w:t>
      </w:r>
      <w:r w:rsidR="008676F6" w:rsidRPr="0080146F">
        <w:t>перечень типовых, наиболее актуальных вопросов, относящихся к Государственной услуге, и ответы на них.</w:t>
      </w:r>
    </w:p>
    <w:p w14:paraId="5811323A" w14:textId="60946699" w:rsidR="008676F6" w:rsidRPr="0080146F" w:rsidRDefault="00B82191" w:rsidP="00701FA8">
      <w:pPr>
        <w:pStyle w:val="1"/>
        <w:numPr>
          <w:ilvl w:val="0"/>
          <w:numId w:val="0"/>
        </w:numPr>
        <w:ind w:right="140" w:firstLine="709"/>
      </w:pPr>
      <w:r>
        <w:t xml:space="preserve">3. </w:t>
      </w:r>
      <w:r w:rsidR="008676F6" w:rsidRPr="0080146F">
        <w:t>Информация, указанная в пункте 2 настоящего Приложения к Административному регламенту, предоставляется также специалистами МФЦ и ТСП при обращении Заявителей (представителей Заявителей):</w:t>
      </w:r>
    </w:p>
    <w:p w14:paraId="26C0C2A0" w14:textId="15501349" w:rsidR="008676F6" w:rsidRPr="0080146F" w:rsidRDefault="00B10FA0" w:rsidP="00701FA8">
      <w:pPr>
        <w:pStyle w:val="1"/>
        <w:numPr>
          <w:ilvl w:val="0"/>
          <w:numId w:val="0"/>
        </w:numPr>
        <w:ind w:left="709" w:right="140"/>
      </w:pPr>
      <w:r>
        <w:t>1)</w:t>
      </w:r>
      <w:r w:rsidR="00762665">
        <w:t xml:space="preserve"> </w:t>
      </w:r>
      <w:r w:rsidR="008676F6" w:rsidRPr="0080146F">
        <w:t>лично;</w:t>
      </w:r>
    </w:p>
    <w:p w14:paraId="4BF728A6" w14:textId="3C0086A6" w:rsidR="008676F6" w:rsidRPr="0080146F" w:rsidRDefault="00B10FA0" w:rsidP="00701FA8">
      <w:pPr>
        <w:pStyle w:val="10"/>
        <w:numPr>
          <w:ilvl w:val="0"/>
          <w:numId w:val="0"/>
        </w:numPr>
        <w:ind w:left="1068" w:right="140" w:hanging="360"/>
      </w:pPr>
      <w:r>
        <w:t xml:space="preserve">2) </w:t>
      </w:r>
      <w:r w:rsidR="008676F6" w:rsidRPr="0080146F">
        <w:t>по почте, в том числе электронной;</w:t>
      </w:r>
    </w:p>
    <w:p w14:paraId="63DF4ECE" w14:textId="1CAB16F7" w:rsidR="008676F6" w:rsidRPr="0080146F" w:rsidRDefault="00B10FA0" w:rsidP="00D50C4B">
      <w:pPr>
        <w:pStyle w:val="10"/>
        <w:numPr>
          <w:ilvl w:val="0"/>
          <w:numId w:val="0"/>
        </w:numPr>
        <w:ind w:right="140" w:firstLine="708"/>
      </w:pPr>
      <w:r>
        <w:t xml:space="preserve">3) </w:t>
      </w:r>
      <w:r w:rsidR="008676F6" w:rsidRPr="0080146F">
        <w:t>по</w:t>
      </w:r>
      <w:r w:rsidR="00835783">
        <w:t xml:space="preserve"> </w:t>
      </w:r>
      <w:r w:rsidR="008676F6" w:rsidRPr="0080146F">
        <w:t xml:space="preserve"> телефонам,</w:t>
      </w:r>
      <w:r w:rsidR="00835783">
        <w:t xml:space="preserve">  </w:t>
      </w:r>
      <w:r w:rsidR="008676F6" w:rsidRPr="0080146F">
        <w:t>указанным в</w:t>
      </w:r>
      <w:r>
        <w:t xml:space="preserve"> приложении 2</w:t>
      </w:r>
      <w:r w:rsidR="00762665">
        <w:t xml:space="preserve"> к</w:t>
      </w:r>
      <w:r w:rsidR="00835783">
        <w:t xml:space="preserve"> </w:t>
      </w:r>
      <w:r w:rsidR="00762665">
        <w:t xml:space="preserve"> настоящему</w:t>
      </w:r>
      <w:r>
        <w:t xml:space="preserve"> </w:t>
      </w:r>
      <w:r w:rsidR="008676F6" w:rsidRPr="0080146F">
        <w:t>Административному регламенту.</w:t>
      </w:r>
    </w:p>
    <w:p w14:paraId="08DF2143" w14:textId="7AA7E099" w:rsidR="008676F6" w:rsidRPr="0080146F" w:rsidRDefault="00B82191" w:rsidP="00701FA8">
      <w:pPr>
        <w:pStyle w:val="1"/>
        <w:numPr>
          <w:ilvl w:val="0"/>
          <w:numId w:val="0"/>
        </w:numPr>
        <w:ind w:right="140" w:firstLine="709"/>
      </w:pPr>
      <w:r>
        <w:t xml:space="preserve">4. </w:t>
      </w:r>
      <w:r w:rsidR="008676F6" w:rsidRPr="0080146F">
        <w:t xml:space="preserve">Консультирование по вопросам предоставления Государственной услуги </w:t>
      </w:r>
      <w:r w:rsidR="00B10FA0">
        <w:t>работниками</w:t>
      </w:r>
      <w:r w:rsidR="008676F6" w:rsidRPr="0080146F">
        <w:t xml:space="preserve"> МФЦ и </w:t>
      </w:r>
      <w:r w:rsidR="00B10FA0">
        <w:t xml:space="preserve"> специалистами </w:t>
      </w:r>
      <w:r w:rsidR="008676F6" w:rsidRPr="0080146F">
        <w:t>ТСП осуществляется бесплатно.</w:t>
      </w:r>
    </w:p>
    <w:p w14:paraId="730BB472" w14:textId="7E3514DD" w:rsidR="008676F6" w:rsidRPr="0080146F" w:rsidRDefault="00B82191" w:rsidP="00701FA8">
      <w:pPr>
        <w:pStyle w:val="1"/>
        <w:numPr>
          <w:ilvl w:val="0"/>
          <w:numId w:val="0"/>
        </w:numPr>
        <w:ind w:right="140" w:firstLine="709"/>
      </w:pPr>
      <w:r>
        <w:t xml:space="preserve">5. </w:t>
      </w:r>
      <w:r w:rsidR="008676F6" w:rsidRPr="0080146F">
        <w:t>Информиров</w:t>
      </w:r>
      <w:r w:rsidR="00B10FA0">
        <w:t>ание Заявителей (представителей З</w:t>
      </w:r>
      <w:r w:rsidR="008676F6" w:rsidRPr="0080146F">
        <w:t>аявителей) о порядке предоставления Государственной услуги осуществляется также по телефону «горячей линии» 8-800-550-50-30.</w:t>
      </w:r>
    </w:p>
    <w:p w14:paraId="23166098" w14:textId="582F40B5" w:rsidR="008676F6" w:rsidRPr="0080146F" w:rsidRDefault="00B82191" w:rsidP="00701FA8">
      <w:pPr>
        <w:pStyle w:val="1"/>
        <w:numPr>
          <w:ilvl w:val="0"/>
          <w:numId w:val="0"/>
        </w:numPr>
        <w:ind w:right="140" w:firstLine="709"/>
      </w:pPr>
      <w:r>
        <w:t xml:space="preserve">6. </w:t>
      </w:r>
      <w:r w:rsidR="008676F6" w:rsidRPr="0080146F">
        <w:t>Информация о предоставлении Государственной услуги размещается в помещениях ТСП и МФЦ, предназн</w:t>
      </w:r>
      <w:r w:rsidR="00B10FA0">
        <w:t>аченных для приема Заявителей (представителей З</w:t>
      </w:r>
      <w:r w:rsidR="008676F6" w:rsidRPr="0080146F">
        <w:t xml:space="preserve">аявителей). </w:t>
      </w:r>
    </w:p>
    <w:p w14:paraId="2C845F57" w14:textId="1CF3AF3F" w:rsidR="008676F6" w:rsidRPr="0080146F" w:rsidRDefault="00B82191" w:rsidP="00701FA8">
      <w:pPr>
        <w:pStyle w:val="1"/>
        <w:numPr>
          <w:ilvl w:val="0"/>
          <w:numId w:val="0"/>
        </w:numPr>
        <w:ind w:right="140" w:firstLine="709"/>
      </w:pPr>
      <w:r>
        <w:t xml:space="preserve">7. </w:t>
      </w:r>
      <w:proofErr w:type="spellStart"/>
      <w:r w:rsidR="008676F6" w:rsidRPr="0080146F">
        <w:t>Минсоцразвития</w:t>
      </w:r>
      <w:proofErr w:type="spellEnd"/>
      <w:r w:rsidR="008676F6" w:rsidRPr="0080146F">
        <w:t xml:space="preserve"> разрабатывает информационные материалы – памятки, инструкции, брошюры, – в форме макетов и передает их в МФЦ. </w:t>
      </w:r>
      <w:proofErr w:type="spellStart"/>
      <w:r w:rsidR="008676F6" w:rsidRPr="0080146F">
        <w:t>Минсоцразвития</w:t>
      </w:r>
      <w:proofErr w:type="spellEnd"/>
      <w:r w:rsidR="008676F6" w:rsidRPr="0080146F">
        <w:t xml:space="preserve"> обеспечивает своевременную актуализацию указанных информационных материалов и контролирует их наличие и актуальность в МФЦ. </w:t>
      </w:r>
    </w:p>
    <w:p w14:paraId="6D4A6851" w14:textId="5BA4DE37" w:rsidR="008676F6" w:rsidRPr="0080146F" w:rsidRDefault="00B82191" w:rsidP="00701FA8">
      <w:pPr>
        <w:pStyle w:val="1"/>
        <w:numPr>
          <w:ilvl w:val="0"/>
          <w:numId w:val="0"/>
        </w:numPr>
        <w:ind w:right="140" w:firstLine="709"/>
      </w:pPr>
      <w:r>
        <w:t xml:space="preserve">8. </w:t>
      </w:r>
      <w:proofErr w:type="gramStart"/>
      <w:r w:rsidR="008676F6" w:rsidRPr="0080146F">
        <w:t xml:space="preserve">Обеспечение бесплатного доступа Заявителей (представителей Заявителя)  к РПГУ на базе МФЦ,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w:t>
      </w:r>
      <w:r w:rsidR="00B10FA0">
        <w:t>от 21.07.</w:t>
      </w:r>
      <w:r w:rsidR="008676F6" w:rsidRPr="0080146F">
        <w:t>2016 № 10-57/РВ.</w:t>
      </w:r>
      <w:proofErr w:type="gramEnd"/>
    </w:p>
    <w:p w14:paraId="775875E0" w14:textId="55CC07B3" w:rsidR="000324E3" w:rsidRPr="0080146F" w:rsidRDefault="000324E3" w:rsidP="00701FA8">
      <w:pPr>
        <w:pStyle w:val="1"/>
        <w:numPr>
          <w:ilvl w:val="0"/>
          <w:numId w:val="0"/>
        </w:numPr>
        <w:ind w:right="140" w:firstLine="709"/>
      </w:pPr>
      <w:bookmarkStart w:id="216" w:name="Pr4"/>
    </w:p>
    <w:p w14:paraId="68B4DBFA" w14:textId="53F11A07" w:rsidR="00F85BF3" w:rsidRPr="0080146F" w:rsidRDefault="00B17099" w:rsidP="00701FA8">
      <w:pPr>
        <w:pStyle w:val="1"/>
        <w:numPr>
          <w:ilvl w:val="0"/>
          <w:numId w:val="0"/>
        </w:numPr>
        <w:spacing w:line="240" w:lineRule="auto"/>
        <w:ind w:right="140" w:firstLine="709"/>
      </w:pPr>
      <w:r w:rsidRPr="0080146F">
        <w:br w:type="page"/>
      </w:r>
    </w:p>
    <w:p w14:paraId="1934F771" w14:textId="219BFE99" w:rsidR="00F85BF3" w:rsidRPr="002E6C19" w:rsidRDefault="000324E3" w:rsidP="002A5C68">
      <w:pPr>
        <w:pStyle w:val="1-"/>
        <w:spacing w:before="0" w:after="0" w:line="240" w:lineRule="auto"/>
        <w:ind w:left="5670" w:right="140"/>
        <w:jc w:val="both"/>
        <w:rPr>
          <w:b w:val="0"/>
          <w:sz w:val="24"/>
          <w:szCs w:val="24"/>
          <w:lang w:val="ru-RU"/>
        </w:rPr>
      </w:pPr>
      <w:bookmarkStart w:id="217" w:name="_Toc498507471"/>
      <w:r w:rsidRPr="002E6C19">
        <w:rPr>
          <w:b w:val="0"/>
          <w:sz w:val="24"/>
          <w:szCs w:val="24"/>
          <w:lang w:val="ru-RU"/>
        </w:rPr>
        <w:lastRenderedPageBreak/>
        <w:t>Приложение 4</w:t>
      </w:r>
      <w:bookmarkEnd w:id="217"/>
    </w:p>
    <w:p w14:paraId="7D715B4C" w14:textId="069DA42D" w:rsidR="00240574" w:rsidRPr="000C6CE7" w:rsidRDefault="00240574" w:rsidP="002A5C68">
      <w:pPr>
        <w:pStyle w:val="afffd"/>
        <w:ind w:left="5670"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47A7C4A5" w14:textId="77777777" w:rsidR="00C000F4" w:rsidRDefault="00C000F4" w:rsidP="00701FA8">
      <w:pPr>
        <w:pStyle w:val="1-"/>
        <w:spacing w:before="0" w:after="0" w:line="240" w:lineRule="auto"/>
        <w:ind w:left="4111" w:right="140"/>
        <w:jc w:val="both"/>
        <w:outlineLvl w:val="9"/>
        <w:rPr>
          <w:b w:val="0"/>
          <w:sz w:val="24"/>
          <w:szCs w:val="24"/>
          <w:lang w:val="ru-RU"/>
        </w:rPr>
      </w:pPr>
    </w:p>
    <w:p w14:paraId="0A2FBCD8" w14:textId="77777777" w:rsidR="00C000F4" w:rsidRDefault="00C000F4" w:rsidP="00701FA8">
      <w:pPr>
        <w:pStyle w:val="1-"/>
        <w:spacing w:before="0" w:after="0" w:line="240" w:lineRule="auto"/>
        <w:ind w:left="4111" w:right="140"/>
        <w:jc w:val="both"/>
        <w:outlineLvl w:val="9"/>
        <w:rPr>
          <w:b w:val="0"/>
          <w:sz w:val="24"/>
          <w:szCs w:val="24"/>
          <w:lang w:val="ru-RU"/>
        </w:rPr>
      </w:pPr>
    </w:p>
    <w:p w14:paraId="646C73AC" w14:textId="77777777" w:rsidR="00C000F4" w:rsidRDefault="00C000F4" w:rsidP="00701FA8">
      <w:pPr>
        <w:pStyle w:val="1-"/>
        <w:spacing w:before="0" w:after="0" w:line="240" w:lineRule="auto"/>
        <w:ind w:left="4111" w:right="140"/>
        <w:jc w:val="both"/>
        <w:outlineLvl w:val="9"/>
        <w:rPr>
          <w:b w:val="0"/>
          <w:sz w:val="24"/>
          <w:szCs w:val="24"/>
          <w:lang w:val="ru-RU"/>
        </w:rPr>
      </w:pPr>
    </w:p>
    <w:p w14:paraId="2F9E7915" w14:textId="77777777" w:rsidR="00C000F4" w:rsidRDefault="00C000F4" w:rsidP="00701FA8">
      <w:pPr>
        <w:pStyle w:val="1-"/>
        <w:spacing w:before="0" w:after="0" w:line="240" w:lineRule="auto"/>
        <w:ind w:left="4111" w:right="140"/>
        <w:jc w:val="both"/>
        <w:outlineLvl w:val="9"/>
        <w:rPr>
          <w:b w:val="0"/>
          <w:sz w:val="24"/>
          <w:szCs w:val="24"/>
          <w:lang w:val="ru-RU"/>
        </w:rPr>
      </w:pPr>
    </w:p>
    <w:p w14:paraId="6D97EE2C" w14:textId="77777777" w:rsidR="00C000F4" w:rsidRDefault="00C000F4" w:rsidP="00701FA8">
      <w:pPr>
        <w:pStyle w:val="1-"/>
        <w:spacing w:before="0" w:after="0" w:line="240" w:lineRule="auto"/>
        <w:ind w:left="4111" w:right="140"/>
        <w:jc w:val="both"/>
        <w:outlineLvl w:val="9"/>
        <w:rPr>
          <w:b w:val="0"/>
          <w:sz w:val="24"/>
          <w:szCs w:val="24"/>
          <w:lang w:val="ru-RU"/>
        </w:rPr>
      </w:pPr>
    </w:p>
    <w:p w14:paraId="7898FC20" w14:textId="77777777" w:rsidR="00C000F4" w:rsidRDefault="00C000F4" w:rsidP="00701FA8">
      <w:pPr>
        <w:pStyle w:val="1-"/>
        <w:spacing w:before="0" w:after="0" w:line="240" w:lineRule="auto"/>
        <w:ind w:left="4111" w:right="140"/>
        <w:jc w:val="both"/>
        <w:outlineLvl w:val="9"/>
        <w:rPr>
          <w:b w:val="0"/>
          <w:sz w:val="24"/>
          <w:szCs w:val="24"/>
          <w:lang w:val="ru-RU"/>
        </w:rPr>
      </w:pPr>
    </w:p>
    <w:p w14:paraId="07D2D6F3" w14:textId="77777777" w:rsidR="00687576" w:rsidRDefault="00687576" w:rsidP="00701FA8">
      <w:pPr>
        <w:pStyle w:val="1-"/>
        <w:spacing w:before="0" w:after="0" w:line="240" w:lineRule="auto"/>
        <w:ind w:left="4111" w:right="140"/>
        <w:jc w:val="both"/>
        <w:outlineLvl w:val="9"/>
        <w:rPr>
          <w:b w:val="0"/>
          <w:sz w:val="24"/>
          <w:szCs w:val="24"/>
          <w:lang w:val="ru-RU"/>
        </w:rPr>
      </w:pPr>
    </w:p>
    <w:p w14:paraId="3E8CEBCA" w14:textId="77777777" w:rsidR="00687576" w:rsidRDefault="00687576" w:rsidP="00701FA8">
      <w:pPr>
        <w:pStyle w:val="1-"/>
        <w:spacing w:before="0" w:after="0" w:line="240" w:lineRule="auto"/>
        <w:ind w:left="4111" w:right="140"/>
        <w:jc w:val="both"/>
        <w:outlineLvl w:val="9"/>
        <w:rPr>
          <w:b w:val="0"/>
          <w:sz w:val="24"/>
          <w:szCs w:val="24"/>
          <w:lang w:val="ru-RU"/>
        </w:rPr>
      </w:pPr>
    </w:p>
    <w:p w14:paraId="3F3E711C" w14:textId="77777777" w:rsidR="00687576" w:rsidRPr="00C000F4" w:rsidRDefault="00687576" w:rsidP="00701FA8">
      <w:pPr>
        <w:pStyle w:val="1-"/>
        <w:spacing w:before="0" w:after="0" w:line="240" w:lineRule="auto"/>
        <w:ind w:left="4111" w:right="140"/>
        <w:jc w:val="both"/>
        <w:outlineLvl w:val="9"/>
        <w:rPr>
          <w:b w:val="0"/>
          <w:sz w:val="24"/>
          <w:szCs w:val="24"/>
          <w:lang w:val="ru-RU"/>
        </w:rPr>
      </w:pPr>
    </w:p>
    <w:p w14:paraId="39C68D0C" w14:textId="1F7F158C" w:rsidR="00B17099" w:rsidRPr="0080146F" w:rsidRDefault="00B17099" w:rsidP="00701FA8">
      <w:pPr>
        <w:pStyle w:val="1-"/>
        <w:ind w:right="140"/>
      </w:pPr>
      <w:bookmarkStart w:id="218" w:name="_Toc498507472"/>
      <w:r w:rsidRPr="0080146F">
        <w:t>Форм</w:t>
      </w:r>
      <w:r w:rsidR="00477FD5" w:rsidRPr="0080146F">
        <w:rPr>
          <w:lang w:val="ru-RU"/>
        </w:rPr>
        <w:t>а</w:t>
      </w:r>
      <w:r w:rsidRPr="0080146F">
        <w:t xml:space="preserve"> решения о предоставлении Государственной услуги</w:t>
      </w:r>
      <w:bookmarkEnd w:id="218"/>
    </w:p>
    <w:p w14:paraId="2846B740" w14:textId="77777777" w:rsidR="008676F6" w:rsidRPr="0080146F" w:rsidRDefault="008676F6" w:rsidP="00701FA8">
      <w:pPr>
        <w:ind w:right="140"/>
        <w:jc w:val="center"/>
        <w:rPr>
          <w:rFonts w:ascii="Times New Roman" w:hAnsi="Times New Roman" w:cs="Times New Roman"/>
          <w:sz w:val="20"/>
          <w:lang w:eastAsia="ru-RU"/>
        </w:rPr>
      </w:pPr>
      <w:r w:rsidRPr="0080146F">
        <w:rPr>
          <w:rFonts w:ascii="Times New Roman" w:hAnsi="Times New Roman" w:cs="Times New Roman"/>
          <w:sz w:val="20"/>
          <w:lang w:eastAsia="ru-RU"/>
        </w:rPr>
        <w:t>(на бланке территориального структурного подразделения Министерства социального развития Московской области)</w:t>
      </w:r>
    </w:p>
    <w:p w14:paraId="15FA349D" w14:textId="77777777" w:rsidR="008676F6" w:rsidRPr="0080146F" w:rsidRDefault="008676F6" w:rsidP="00701FA8">
      <w:pPr>
        <w:pStyle w:val="1-"/>
        <w:ind w:right="140"/>
        <w:outlineLvl w:val="1"/>
        <w:rPr>
          <w:lang w:val="ru-RU"/>
        </w:rPr>
      </w:pPr>
    </w:p>
    <w:p w14:paraId="664BADF6" w14:textId="71F5D20E" w:rsidR="00477FD5" w:rsidRPr="00A81647" w:rsidRDefault="00B17099" w:rsidP="00701FA8">
      <w:pPr>
        <w:spacing w:after="0" w:line="240" w:lineRule="auto"/>
        <w:ind w:right="140"/>
        <w:contextualSpacing/>
        <w:jc w:val="center"/>
        <w:rPr>
          <w:rFonts w:ascii="Times New Roman" w:eastAsia="Calibri" w:hAnsi="Times New Roman" w:cs="Times New Roman"/>
          <w:bCs/>
          <w:sz w:val="28"/>
          <w:szCs w:val="28"/>
        </w:rPr>
      </w:pPr>
      <w:r w:rsidRPr="00A81647">
        <w:rPr>
          <w:rFonts w:ascii="Times New Roman" w:hAnsi="Times New Roman" w:cs="Times New Roman"/>
          <w:sz w:val="28"/>
          <w:szCs w:val="28"/>
        </w:rPr>
        <w:t>Решение о предоставлении</w:t>
      </w:r>
      <w:r w:rsidR="00477FD5" w:rsidRPr="00A81647">
        <w:rPr>
          <w:rFonts w:ascii="Times New Roman" w:hAnsi="Times New Roman" w:cs="Times New Roman"/>
          <w:sz w:val="28"/>
          <w:szCs w:val="28"/>
        </w:rPr>
        <w:t xml:space="preserve"> государственной услуги</w:t>
      </w:r>
      <w:r w:rsidR="00A81647" w:rsidRPr="00A81647">
        <w:rPr>
          <w:rFonts w:ascii="Times New Roman" w:hAnsi="Times New Roman" w:cs="Times New Roman"/>
          <w:sz w:val="28"/>
          <w:szCs w:val="28"/>
        </w:rPr>
        <w:t xml:space="preserve"> по</w:t>
      </w:r>
      <w:r w:rsidR="00477FD5" w:rsidRPr="00A81647">
        <w:rPr>
          <w:rFonts w:ascii="Times New Roman" w:hAnsi="Times New Roman" w:cs="Times New Roman"/>
          <w:sz w:val="28"/>
          <w:szCs w:val="28"/>
        </w:rPr>
        <w:t xml:space="preserve"> </w:t>
      </w:r>
      <w:r w:rsidR="00A81647" w:rsidRPr="00A81647">
        <w:rPr>
          <w:rFonts w:ascii="Times New Roman" w:hAnsi="Times New Roman"/>
          <w:sz w:val="28"/>
          <w:szCs w:val="28"/>
        </w:rPr>
        <w:t xml:space="preserve">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A81647" w:rsidRPr="00A81647">
        <w:rPr>
          <w:rFonts w:ascii="Times New Roman" w:hAnsi="Times New Roman"/>
          <w:sz w:val="28"/>
          <w:szCs w:val="28"/>
        </w:rPr>
        <w:t>оздоровления</w:t>
      </w:r>
      <w:proofErr w:type="gramEnd"/>
      <w:r w:rsidR="00A81647" w:rsidRPr="00A81647">
        <w:rPr>
          <w:rFonts w:ascii="Times New Roman" w:hAnsi="Times New Roman"/>
          <w:sz w:val="28"/>
          <w:szCs w:val="28"/>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111DCDAB" w14:textId="37CA487D"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hAnsi="Times New Roman" w:cs="Times New Roman"/>
          <w:sz w:val="32"/>
          <w:szCs w:val="28"/>
        </w:rPr>
      </w:pPr>
    </w:p>
    <w:p w14:paraId="3F67D776" w14:textId="77777777"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sz w:val="28"/>
          <w:szCs w:val="28"/>
          <w:lang w:eastAsia="ru-RU"/>
        </w:rPr>
      </w:pPr>
      <w:r w:rsidRPr="0080146F">
        <w:rPr>
          <w:rFonts w:ascii="Times New Roman" w:eastAsia="Times New Roman" w:hAnsi="Times New Roman"/>
          <w:sz w:val="28"/>
          <w:szCs w:val="28"/>
          <w:lang w:eastAsia="ru-RU"/>
        </w:rPr>
        <w:t>от ____________ № ____________</w:t>
      </w:r>
    </w:p>
    <w:p w14:paraId="0DC1A881" w14:textId="77777777"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p>
    <w:p w14:paraId="596A2026" w14:textId="5EEDD605"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_____________________________________________________________________</w:t>
      </w:r>
    </w:p>
    <w:p w14:paraId="57602FFD" w14:textId="77777777"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i/>
          <w:sz w:val="18"/>
          <w:szCs w:val="18"/>
          <w:lang w:eastAsia="ru-RU"/>
        </w:rPr>
      </w:pPr>
      <w:r w:rsidRPr="0080146F">
        <w:rPr>
          <w:rFonts w:ascii="Times New Roman" w:eastAsia="Times New Roman" w:hAnsi="Times New Roman" w:cs="Times New Roman"/>
          <w:i/>
          <w:sz w:val="18"/>
          <w:szCs w:val="18"/>
          <w:lang w:eastAsia="ru-RU"/>
        </w:rPr>
        <w:t>(наименование территориального структурного подразделения Министерства социального развития Московской области)</w:t>
      </w:r>
    </w:p>
    <w:p w14:paraId="201DE31D" w14:textId="65386930"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 xml:space="preserve"> рассмотрело заявление _____________________________________________________________________</w:t>
      </w:r>
    </w:p>
    <w:p w14:paraId="359EA016" w14:textId="77777777"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0"/>
          <w:szCs w:val="20"/>
          <w:lang w:eastAsia="ru-RU"/>
        </w:rPr>
      </w:pPr>
      <w:r w:rsidRPr="0080146F">
        <w:rPr>
          <w:rFonts w:ascii="Times New Roman" w:eastAsia="Times New Roman" w:hAnsi="Times New Roman" w:cs="Times New Roman"/>
          <w:i/>
          <w:sz w:val="20"/>
          <w:szCs w:val="20"/>
          <w:lang w:eastAsia="ru-RU"/>
        </w:rPr>
        <w:t>(фамилия, имя, отчество представителя)</w:t>
      </w:r>
    </w:p>
    <w:p w14:paraId="21702996" w14:textId="627D3232"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0"/>
          <w:szCs w:val="20"/>
          <w:lang w:eastAsia="ru-RU"/>
        </w:rPr>
      </w:pPr>
      <w:r w:rsidRPr="0080146F">
        <w:rPr>
          <w:rFonts w:ascii="Times New Roman" w:eastAsia="Times New Roman" w:hAnsi="Times New Roman" w:cs="Times New Roman"/>
          <w:sz w:val="20"/>
          <w:szCs w:val="20"/>
          <w:lang w:eastAsia="ru-RU"/>
        </w:rPr>
        <w:t>_________________________________________________________________________________________________</w:t>
      </w:r>
    </w:p>
    <w:p w14:paraId="66F81ECE" w14:textId="77777777"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i/>
          <w:sz w:val="20"/>
          <w:szCs w:val="20"/>
          <w:lang w:eastAsia="ru-RU"/>
        </w:rPr>
      </w:pPr>
      <w:r w:rsidRPr="0080146F">
        <w:rPr>
          <w:rFonts w:ascii="Times New Roman" w:eastAsia="Times New Roman" w:hAnsi="Times New Roman" w:cs="Times New Roman"/>
          <w:i/>
          <w:sz w:val="20"/>
          <w:szCs w:val="20"/>
          <w:lang w:eastAsia="ru-RU"/>
        </w:rPr>
        <w:t>(наименование юр. лица/индивидуального предпринимателя)</w:t>
      </w:r>
    </w:p>
    <w:p w14:paraId="57C2B155" w14:textId="22738CDF"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Calibri" w:hAnsi="Times New Roman" w:cs="Times New Roman"/>
          <w:sz w:val="28"/>
          <w:szCs w:val="28"/>
        </w:rPr>
      </w:pPr>
      <w:r w:rsidRPr="0080146F">
        <w:rPr>
          <w:rFonts w:ascii="Times New Roman" w:eastAsia="Times New Roman" w:hAnsi="Times New Roman" w:cs="Times New Roman"/>
          <w:sz w:val="28"/>
          <w:szCs w:val="28"/>
          <w:lang w:eastAsia="ru-RU"/>
        </w:rPr>
        <w:t xml:space="preserve">и в соответствии </w:t>
      </w:r>
      <w:hyperlink r:id="rId19" w:history="1">
        <w:r w:rsidR="00CB31B1">
          <w:rPr>
            <w:rFonts w:ascii="Times New Roman" w:hAnsi="Times New Roman" w:cs="Times New Roman"/>
            <w:sz w:val="28"/>
            <w:szCs w:val="28"/>
          </w:rPr>
          <w:t>п</w:t>
        </w:r>
        <w:r w:rsidRPr="0080146F">
          <w:rPr>
            <w:rFonts w:ascii="Times New Roman" w:hAnsi="Times New Roman" w:cs="Times New Roman"/>
            <w:sz w:val="28"/>
            <w:szCs w:val="28"/>
          </w:rPr>
          <w:t>остановлением</w:t>
        </w:r>
      </w:hyperlink>
      <w:r w:rsidRPr="0080146F">
        <w:rPr>
          <w:rFonts w:ascii="Times New Roman" w:hAnsi="Times New Roman" w:cs="Times New Roman"/>
          <w:sz w:val="28"/>
          <w:szCs w:val="28"/>
        </w:rPr>
        <w:t xml:space="preserve"> Правительства Московской области </w:t>
      </w:r>
      <w:r w:rsidR="00CB31B1">
        <w:rPr>
          <w:rFonts w:ascii="Times New Roman" w:hAnsi="Times New Roman" w:cs="Times New Roman"/>
          <w:sz w:val="28"/>
          <w:szCs w:val="28"/>
        </w:rPr>
        <w:br/>
      </w:r>
      <w:r w:rsidRPr="0080146F">
        <w:rPr>
          <w:rFonts w:ascii="Times New Roman" w:hAnsi="Times New Roman" w:cs="Times New Roman"/>
          <w:sz w:val="28"/>
          <w:szCs w:val="28"/>
        </w:rPr>
        <w:t xml:space="preserve">от 12.03.2012 № 269/8 «О мерах по организации отдыха детей и их оздоровления </w:t>
      </w:r>
      <w:r w:rsidRPr="0080146F">
        <w:rPr>
          <w:rFonts w:ascii="Times New Roman" w:hAnsi="Times New Roman" w:cs="Times New Roman"/>
          <w:sz w:val="28"/>
          <w:szCs w:val="28"/>
        </w:rPr>
        <w:lastRenderedPageBreak/>
        <w:t xml:space="preserve">в Московской области» </w:t>
      </w:r>
      <w:r w:rsidRPr="0080146F">
        <w:rPr>
          <w:rFonts w:ascii="Times New Roman" w:eastAsia="Times New Roman" w:hAnsi="Times New Roman" w:cs="Times New Roman"/>
          <w:sz w:val="28"/>
          <w:szCs w:val="28"/>
          <w:lang w:eastAsia="ru-RU"/>
        </w:rPr>
        <w:t xml:space="preserve">приняло решение о предоставлении </w:t>
      </w:r>
      <w:r w:rsidRPr="0080146F">
        <w:rPr>
          <w:rFonts w:ascii="Times New Roman" w:hAnsi="Times New Roman" w:cs="Times New Roman"/>
          <w:sz w:val="28"/>
          <w:szCs w:val="28"/>
        </w:rPr>
        <w:t>частичной компенсации стоимости путевок для отдыха и оздоровления  детей в Московской области</w:t>
      </w:r>
      <w:r w:rsidRPr="0080146F">
        <w:rPr>
          <w:rFonts w:ascii="Times New Roman" w:eastAsia="Times New Roman" w:hAnsi="Times New Roman" w:cs="Times New Roman"/>
          <w:sz w:val="28"/>
          <w:szCs w:val="28"/>
          <w:lang w:eastAsia="ru-RU"/>
        </w:rPr>
        <w:t xml:space="preserve"> </w:t>
      </w:r>
      <w:r w:rsidRPr="0080146F">
        <w:rPr>
          <w:rFonts w:ascii="Times New Roman" w:eastAsia="Calibri" w:hAnsi="Times New Roman" w:cs="Times New Roman"/>
          <w:sz w:val="28"/>
          <w:szCs w:val="28"/>
        </w:rPr>
        <w:t>в</w:t>
      </w:r>
      <w:r w:rsidR="001F65F0" w:rsidRPr="0080146F">
        <w:rPr>
          <w:rFonts w:ascii="Times New Roman" w:eastAsia="Calibri" w:hAnsi="Times New Roman" w:cs="Times New Roman"/>
          <w:sz w:val="28"/>
          <w:szCs w:val="28"/>
        </w:rPr>
        <w:t xml:space="preserve"> размере_________________</w:t>
      </w:r>
      <w:proofErr w:type="spellStart"/>
      <w:r w:rsidR="001F65F0" w:rsidRPr="0080146F">
        <w:rPr>
          <w:rFonts w:ascii="Times New Roman" w:eastAsia="Calibri" w:hAnsi="Times New Roman" w:cs="Times New Roman"/>
          <w:sz w:val="28"/>
          <w:szCs w:val="28"/>
        </w:rPr>
        <w:t>руб</w:t>
      </w:r>
      <w:proofErr w:type="spellEnd"/>
      <w:r w:rsidR="001F65F0" w:rsidRPr="0080146F">
        <w:rPr>
          <w:rFonts w:ascii="Times New Roman" w:eastAsia="Calibri" w:hAnsi="Times New Roman" w:cs="Times New Roman"/>
          <w:sz w:val="28"/>
          <w:szCs w:val="28"/>
        </w:rPr>
        <w:t>.</w:t>
      </w:r>
      <w:r w:rsidR="008E05AD">
        <w:rPr>
          <w:rFonts w:ascii="Times New Roman" w:eastAsia="Calibri" w:hAnsi="Times New Roman" w:cs="Times New Roman"/>
          <w:sz w:val="28"/>
          <w:szCs w:val="28"/>
        </w:rPr>
        <w:t xml:space="preserve"> ________ коп.</w:t>
      </w:r>
      <w:r w:rsidR="001F65F0" w:rsidRPr="0080146F">
        <w:rPr>
          <w:rFonts w:ascii="Times New Roman" w:eastAsia="Calibri" w:hAnsi="Times New Roman" w:cs="Times New Roman"/>
          <w:sz w:val="28"/>
          <w:szCs w:val="28"/>
        </w:rPr>
        <w:t xml:space="preserve"> </w:t>
      </w:r>
    </w:p>
    <w:p w14:paraId="7358DA7A" w14:textId="77777777" w:rsidR="00B17099" w:rsidRPr="0080146F" w:rsidRDefault="00B17099"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sz w:val="28"/>
          <w:szCs w:val="28"/>
          <w:lang w:eastAsia="ru-RU"/>
        </w:rPr>
      </w:pPr>
    </w:p>
    <w:p w14:paraId="58D2673A" w14:textId="77777777" w:rsidR="00687576" w:rsidRDefault="00687576" w:rsidP="00701FA8">
      <w:pPr>
        <w:spacing w:after="0" w:line="240" w:lineRule="auto"/>
        <w:ind w:right="140"/>
        <w:rPr>
          <w:rFonts w:ascii="Times New Roman" w:hAnsi="Times New Roman"/>
          <w:sz w:val="24"/>
          <w:szCs w:val="24"/>
        </w:rPr>
      </w:pPr>
    </w:p>
    <w:p w14:paraId="44EBCD5C" w14:textId="77777777" w:rsidR="00D01F74" w:rsidRPr="0080146F" w:rsidRDefault="00D01F74" w:rsidP="00701FA8">
      <w:pPr>
        <w:spacing w:after="0" w:line="240" w:lineRule="auto"/>
        <w:ind w:right="140"/>
        <w:rPr>
          <w:rFonts w:ascii="Times New Roman" w:hAnsi="Times New Roman"/>
          <w:sz w:val="24"/>
          <w:szCs w:val="24"/>
        </w:rPr>
      </w:pPr>
      <w:r w:rsidRPr="00687576">
        <w:rPr>
          <w:rFonts w:ascii="Times New Roman" w:hAnsi="Times New Roman" w:cs="Times New Roman"/>
          <w:sz w:val="28"/>
          <w:szCs w:val="28"/>
        </w:rPr>
        <w:t>Руководитель</w:t>
      </w:r>
      <w:r w:rsidRPr="0080146F">
        <w:rPr>
          <w:rFonts w:ascii="Times New Roman" w:hAnsi="Times New Roman"/>
          <w:sz w:val="24"/>
          <w:szCs w:val="24"/>
        </w:rPr>
        <w:t xml:space="preserve"> _________________/___________________________</w:t>
      </w:r>
    </w:p>
    <w:p w14:paraId="77E7001E" w14:textId="087A59C4" w:rsidR="00D01F74" w:rsidRPr="0080146F" w:rsidRDefault="00687576" w:rsidP="00701FA8">
      <w:pPr>
        <w:spacing w:after="0" w:line="240" w:lineRule="auto"/>
        <w:ind w:right="140"/>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01F74" w:rsidRPr="0080146F">
        <w:rPr>
          <w:rFonts w:ascii="Times New Roman" w:hAnsi="Times New Roman"/>
          <w:i/>
          <w:sz w:val="16"/>
          <w:szCs w:val="16"/>
        </w:rPr>
        <w:t>(подпись)</w:t>
      </w:r>
      <w:r w:rsidR="00D01F74" w:rsidRPr="0080146F">
        <w:rPr>
          <w:rFonts w:ascii="Times New Roman" w:hAnsi="Times New Roman"/>
          <w:i/>
          <w:sz w:val="16"/>
          <w:szCs w:val="16"/>
        </w:rPr>
        <w:tab/>
      </w:r>
      <w:r w:rsidR="00D01F74" w:rsidRPr="0080146F">
        <w:rPr>
          <w:rFonts w:ascii="Times New Roman" w:hAnsi="Times New Roman"/>
          <w:i/>
          <w:sz w:val="16"/>
          <w:szCs w:val="16"/>
        </w:rPr>
        <w:tab/>
      </w:r>
      <w:r w:rsidR="00D01F74" w:rsidRPr="0080146F">
        <w:rPr>
          <w:rFonts w:ascii="Times New Roman" w:hAnsi="Times New Roman"/>
          <w:i/>
          <w:sz w:val="16"/>
          <w:szCs w:val="16"/>
        </w:rPr>
        <w:tab/>
        <w:t>(расшифровка подписи)</w:t>
      </w:r>
    </w:p>
    <w:p w14:paraId="52DBE098" w14:textId="2AC09FD2" w:rsidR="00EF30F8" w:rsidRPr="00785BC7" w:rsidRDefault="00B17099" w:rsidP="00A74AD6">
      <w:pPr>
        <w:pStyle w:val="1-"/>
        <w:spacing w:before="0" w:after="0" w:line="240" w:lineRule="auto"/>
        <w:ind w:left="5670" w:right="140"/>
        <w:jc w:val="both"/>
        <w:rPr>
          <w:sz w:val="24"/>
          <w:szCs w:val="24"/>
        </w:rPr>
      </w:pPr>
      <w:r w:rsidRPr="0080146F">
        <w:br w:type="page"/>
      </w:r>
      <w:bookmarkStart w:id="219" w:name="_Toc498507473"/>
      <w:r w:rsidR="007E1747" w:rsidRPr="004B152B">
        <w:rPr>
          <w:b w:val="0"/>
          <w:sz w:val="24"/>
          <w:szCs w:val="24"/>
          <w:lang w:val="ru-RU"/>
        </w:rPr>
        <w:lastRenderedPageBreak/>
        <w:t xml:space="preserve">Приложение </w:t>
      </w:r>
      <w:r w:rsidRPr="004B152B">
        <w:rPr>
          <w:b w:val="0"/>
          <w:sz w:val="24"/>
          <w:szCs w:val="24"/>
          <w:lang w:val="ru-RU"/>
        </w:rPr>
        <w:t>5</w:t>
      </w:r>
      <w:bookmarkEnd w:id="219"/>
    </w:p>
    <w:p w14:paraId="00C86BD9" w14:textId="68B00BD1" w:rsidR="00240574" w:rsidRPr="000C6CE7" w:rsidRDefault="00240574" w:rsidP="00A74AD6">
      <w:pPr>
        <w:pStyle w:val="afffd"/>
        <w:ind w:left="5670" w:right="140"/>
        <w:jc w:val="both"/>
        <w:rPr>
          <w:b w:val="0"/>
          <w:sz w:val="24"/>
          <w:szCs w:val="24"/>
        </w:rPr>
      </w:pPr>
      <w:bookmarkStart w:id="220" w:name="_Toc437973309"/>
      <w:bookmarkStart w:id="221" w:name="_Toc438110051"/>
      <w:bookmarkStart w:id="222" w:name="_Toc438376263"/>
      <w:bookmarkStart w:id="223" w:name="_Toc458679349"/>
      <w:bookmarkEnd w:id="216"/>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3789979B" w14:textId="77777777" w:rsidR="00762665" w:rsidRDefault="00762665" w:rsidP="00701FA8">
      <w:pPr>
        <w:pStyle w:val="1-"/>
        <w:spacing w:before="0" w:after="0" w:line="240" w:lineRule="auto"/>
        <w:ind w:left="5670" w:right="140"/>
        <w:jc w:val="both"/>
        <w:outlineLvl w:val="9"/>
        <w:rPr>
          <w:b w:val="0"/>
          <w:sz w:val="24"/>
          <w:szCs w:val="24"/>
          <w:lang w:val="ru-RU"/>
        </w:rPr>
      </w:pPr>
    </w:p>
    <w:p w14:paraId="61CB057F" w14:textId="77777777" w:rsidR="00762665" w:rsidRDefault="00762665" w:rsidP="00701FA8">
      <w:pPr>
        <w:pStyle w:val="1-"/>
        <w:spacing w:before="0" w:after="0" w:line="240" w:lineRule="auto"/>
        <w:ind w:left="5670" w:right="140"/>
        <w:jc w:val="both"/>
        <w:outlineLvl w:val="9"/>
        <w:rPr>
          <w:b w:val="0"/>
          <w:sz w:val="24"/>
          <w:szCs w:val="24"/>
          <w:lang w:val="ru-RU"/>
        </w:rPr>
      </w:pPr>
    </w:p>
    <w:p w14:paraId="449ECE40" w14:textId="77777777" w:rsidR="00762665" w:rsidRDefault="00762665" w:rsidP="00701FA8">
      <w:pPr>
        <w:pStyle w:val="1-"/>
        <w:spacing w:before="0" w:after="0" w:line="240" w:lineRule="auto"/>
        <w:ind w:left="4111" w:right="140"/>
        <w:jc w:val="both"/>
        <w:outlineLvl w:val="9"/>
        <w:rPr>
          <w:b w:val="0"/>
          <w:sz w:val="24"/>
          <w:szCs w:val="24"/>
          <w:lang w:val="ru-RU"/>
        </w:rPr>
      </w:pPr>
    </w:p>
    <w:p w14:paraId="1B5B436C" w14:textId="77777777" w:rsidR="00762665" w:rsidRDefault="00762665" w:rsidP="00701FA8">
      <w:pPr>
        <w:pStyle w:val="1-"/>
        <w:spacing w:before="0" w:after="0" w:line="240" w:lineRule="auto"/>
        <w:ind w:left="4111" w:right="140"/>
        <w:jc w:val="both"/>
        <w:outlineLvl w:val="9"/>
        <w:rPr>
          <w:b w:val="0"/>
          <w:sz w:val="24"/>
          <w:szCs w:val="24"/>
          <w:lang w:val="ru-RU"/>
        </w:rPr>
      </w:pPr>
    </w:p>
    <w:p w14:paraId="1736355E" w14:textId="77777777" w:rsidR="00762665" w:rsidRDefault="00762665" w:rsidP="00701FA8">
      <w:pPr>
        <w:pStyle w:val="1-"/>
        <w:spacing w:before="0" w:after="0" w:line="240" w:lineRule="auto"/>
        <w:ind w:left="4111" w:right="140"/>
        <w:jc w:val="both"/>
        <w:outlineLvl w:val="9"/>
        <w:rPr>
          <w:b w:val="0"/>
          <w:sz w:val="24"/>
          <w:szCs w:val="24"/>
          <w:lang w:val="ru-RU"/>
        </w:rPr>
      </w:pPr>
    </w:p>
    <w:p w14:paraId="15AA144B" w14:textId="77777777" w:rsidR="00762665" w:rsidRPr="00762665" w:rsidRDefault="00762665" w:rsidP="00701FA8">
      <w:pPr>
        <w:pStyle w:val="1-"/>
        <w:spacing w:before="0" w:after="0" w:line="240" w:lineRule="auto"/>
        <w:ind w:left="4111" w:right="140"/>
        <w:jc w:val="both"/>
        <w:outlineLvl w:val="9"/>
        <w:rPr>
          <w:b w:val="0"/>
          <w:sz w:val="24"/>
          <w:szCs w:val="24"/>
          <w:lang w:val="ru-RU"/>
        </w:rPr>
      </w:pPr>
    </w:p>
    <w:p w14:paraId="7697F712" w14:textId="33B15703" w:rsidR="00D007E5" w:rsidRPr="0080146F" w:rsidRDefault="00D007E5" w:rsidP="00701FA8">
      <w:pPr>
        <w:pStyle w:val="1-"/>
        <w:ind w:right="140"/>
        <w:outlineLvl w:val="1"/>
      </w:pPr>
      <w:bookmarkStart w:id="224" w:name="_Toc498507474"/>
      <w:r w:rsidRPr="0080146F">
        <w:t>Форм</w:t>
      </w:r>
      <w:r w:rsidR="009F0416" w:rsidRPr="0080146F">
        <w:rPr>
          <w:lang w:val="ru-RU"/>
        </w:rPr>
        <w:t>а решения</w:t>
      </w:r>
      <w:r w:rsidRPr="0080146F">
        <w:t xml:space="preserve"> об отказе в предоставлении </w:t>
      </w:r>
      <w:r w:rsidR="007F5EB0" w:rsidRPr="0080146F">
        <w:rPr>
          <w:lang w:val="ru-RU"/>
        </w:rPr>
        <w:t>Государственной у</w:t>
      </w:r>
      <w:r w:rsidRPr="0080146F">
        <w:t>слуги</w:t>
      </w:r>
      <w:bookmarkEnd w:id="220"/>
      <w:bookmarkEnd w:id="221"/>
      <w:bookmarkEnd w:id="222"/>
      <w:bookmarkEnd w:id="223"/>
      <w:bookmarkEnd w:id="224"/>
    </w:p>
    <w:p w14:paraId="7B70B1BF" w14:textId="77777777" w:rsidR="00D01F74" w:rsidRPr="0080146F" w:rsidRDefault="00D01F74" w:rsidP="00701FA8">
      <w:pPr>
        <w:spacing w:after="0" w:line="216" w:lineRule="auto"/>
        <w:ind w:right="140"/>
        <w:jc w:val="center"/>
        <w:rPr>
          <w:rFonts w:ascii="Times New Roman" w:eastAsia="Times New Roman" w:hAnsi="Times New Roman" w:cs="Times New Roman"/>
          <w:bCs/>
          <w:sz w:val="18"/>
          <w:szCs w:val="18"/>
          <w:lang w:eastAsia="ru-RU"/>
        </w:rPr>
      </w:pPr>
      <w:r w:rsidRPr="0080146F">
        <w:rPr>
          <w:rFonts w:ascii="Times New Roman" w:eastAsia="Times New Roman" w:hAnsi="Times New Roman" w:cs="Times New Roman"/>
          <w:bCs/>
          <w:sz w:val="18"/>
          <w:szCs w:val="18"/>
          <w:lang w:eastAsia="ru-RU"/>
        </w:rPr>
        <w:t>(на бланке территориального структурного подразделения Министерства социального развития Московской области)</w:t>
      </w:r>
    </w:p>
    <w:p w14:paraId="21A50889" w14:textId="77777777" w:rsidR="00D01F74" w:rsidRPr="0080146F" w:rsidRDefault="00D01F74" w:rsidP="00701FA8">
      <w:pPr>
        <w:pStyle w:val="1-"/>
        <w:ind w:right="140"/>
        <w:outlineLvl w:val="1"/>
        <w:rPr>
          <w:lang w:val="ru-RU"/>
        </w:rPr>
      </w:pPr>
    </w:p>
    <w:p w14:paraId="55C40231" w14:textId="77777777" w:rsidR="007E7FB4" w:rsidRPr="00A81647" w:rsidRDefault="007E183A" w:rsidP="00701FA8">
      <w:pPr>
        <w:spacing w:after="0" w:line="240" w:lineRule="auto"/>
        <w:ind w:right="140"/>
        <w:contextualSpacing/>
        <w:jc w:val="center"/>
        <w:rPr>
          <w:rFonts w:ascii="Times New Roman" w:eastAsia="Calibri" w:hAnsi="Times New Roman" w:cs="Times New Roman"/>
          <w:bCs/>
          <w:sz w:val="28"/>
          <w:szCs w:val="28"/>
        </w:rPr>
      </w:pPr>
      <w:r w:rsidRPr="0080146F">
        <w:rPr>
          <w:rFonts w:ascii="Times New Roman" w:eastAsia="Calibri" w:hAnsi="Times New Roman" w:cs="Times New Roman"/>
          <w:bCs/>
          <w:sz w:val="28"/>
          <w:szCs w:val="28"/>
        </w:rPr>
        <w:t>Решение</w:t>
      </w:r>
      <w:r w:rsidR="00C558AE" w:rsidRPr="0080146F">
        <w:rPr>
          <w:rFonts w:ascii="Times New Roman" w:eastAsia="Calibri" w:hAnsi="Times New Roman" w:cs="Times New Roman"/>
          <w:bCs/>
          <w:sz w:val="28"/>
          <w:szCs w:val="28"/>
        </w:rPr>
        <w:t xml:space="preserve"> </w:t>
      </w:r>
      <w:r w:rsidRPr="0080146F">
        <w:rPr>
          <w:rFonts w:ascii="Times New Roman" w:eastAsia="Calibri" w:hAnsi="Times New Roman" w:cs="Times New Roman"/>
          <w:bCs/>
          <w:sz w:val="28"/>
          <w:szCs w:val="28"/>
        </w:rPr>
        <w:t xml:space="preserve">об отказе в предоставлении государственной услуги </w:t>
      </w:r>
      <w:r w:rsidR="00C558AE" w:rsidRPr="0080146F">
        <w:rPr>
          <w:rFonts w:ascii="Times New Roman" w:eastAsia="Calibri" w:hAnsi="Times New Roman" w:cs="Times New Roman"/>
          <w:bCs/>
          <w:sz w:val="28"/>
          <w:szCs w:val="28"/>
        </w:rPr>
        <w:t xml:space="preserve"> </w:t>
      </w:r>
      <w:r w:rsidR="007E7FB4" w:rsidRPr="00A81647">
        <w:rPr>
          <w:rFonts w:ascii="Times New Roman" w:hAnsi="Times New Roman" w:cs="Times New Roman"/>
          <w:sz w:val="28"/>
          <w:szCs w:val="28"/>
        </w:rPr>
        <w:t xml:space="preserve">по </w:t>
      </w:r>
      <w:r w:rsidR="007E7FB4" w:rsidRPr="00A81647">
        <w:rPr>
          <w:rFonts w:ascii="Times New Roman" w:hAnsi="Times New Roman"/>
          <w:sz w:val="28"/>
          <w:szCs w:val="28"/>
        </w:rPr>
        <w:t xml:space="preserve">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7E7FB4" w:rsidRPr="00A81647">
        <w:rPr>
          <w:rFonts w:ascii="Times New Roman" w:hAnsi="Times New Roman"/>
          <w:sz w:val="28"/>
          <w:szCs w:val="28"/>
        </w:rPr>
        <w:t>оздоровления</w:t>
      </w:r>
      <w:proofErr w:type="gramEnd"/>
      <w:r w:rsidR="007E7FB4" w:rsidRPr="00A81647">
        <w:rPr>
          <w:rFonts w:ascii="Times New Roman" w:hAnsi="Times New Roman"/>
          <w:sz w:val="28"/>
          <w:szCs w:val="28"/>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3EEE6114" w14:textId="661F31BD" w:rsidR="007E183A" w:rsidRPr="0080146F" w:rsidRDefault="007E183A" w:rsidP="00701FA8">
      <w:pPr>
        <w:spacing w:after="0" w:line="240" w:lineRule="auto"/>
        <w:ind w:right="140"/>
        <w:contextualSpacing/>
        <w:jc w:val="center"/>
        <w:rPr>
          <w:rFonts w:ascii="Times New Roman" w:eastAsia="Calibri" w:hAnsi="Times New Roman" w:cs="Times New Roman"/>
          <w:bCs/>
          <w:sz w:val="28"/>
          <w:szCs w:val="28"/>
        </w:rPr>
      </w:pPr>
    </w:p>
    <w:p w14:paraId="5A0F19B3" w14:textId="77777777" w:rsidR="00DD2DF1" w:rsidRPr="0080146F" w:rsidRDefault="00C558AE" w:rsidP="00701FA8">
      <w:pPr>
        <w:spacing w:after="0" w:line="240" w:lineRule="auto"/>
        <w:ind w:right="140"/>
        <w:jc w:val="center"/>
        <w:rPr>
          <w:rFonts w:ascii="Times New Roman" w:eastAsia="Calibri" w:hAnsi="Times New Roman" w:cs="Times New Roman"/>
          <w:sz w:val="28"/>
          <w:szCs w:val="28"/>
        </w:rPr>
      </w:pPr>
      <w:r w:rsidRPr="0080146F">
        <w:rPr>
          <w:rFonts w:ascii="Times New Roman" w:eastAsia="Calibri" w:hAnsi="Times New Roman" w:cs="Times New Roman"/>
          <w:sz w:val="28"/>
          <w:szCs w:val="28"/>
        </w:rPr>
        <w:t>от</w:t>
      </w:r>
      <w:r w:rsidR="00DD2DF1" w:rsidRPr="0080146F">
        <w:rPr>
          <w:rFonts w:ascii="Times New Roman" w:eastAsia="Calibri" w:hAnsi="Times New Roman" w:cs="Times New Roman"/>
          <w:sz w:val="28"/>
          <w:szCs w:val="28"/>
        </w:rPr>
        <w:t>____________№______________</w:t>
      </w:r>
    </w:p>
    <w:p w14:paraId="1059D547" w14:textId="4714979A" w:rsidR="00DD2DF1" w:rsidRPr="0080146F"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_____________________________________________________________________</w:t>
      </w:r>
    </w:p>
    <w:p w14:paraId="6157B1D3" w14:textId="77777777" w:rsidR="00DD2DF1" w:rsidRPr="0080146F"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16"/>
          <w:szCs w:val="16"/>
          <w:lang w:eastAsia="ru-RU"/>
        </w:rPr>
      </w:pPr>
      <w:r w:rsidRPr="0080146F">
        <w:rPr>
          <w:rFonts w:ascii="Times New Roman" w:eastAsia="Times New Roman" w:hAnsi="Times New Roman" w:cs="Times New Roman"/>
          <w:i/>
          <w:sz w:val="28"/>
          <w:szCs w:val="28"/>
          <w:lang w:eastAsia="ru-RU"/>
        </w:rPr>
        <w:tab/>
      </w:r>
      <w:r w:rsidRPr="0080146F">
        <w:rPr>
          <w:rFonts w:ascii="Times New Roman" w:eastAsia="Times New Roman" w:hAnsi="Times New Roman" w:cs="Times New Roman"/>
          <w:sz w:val="16"/>
          <w:szCs w:val="16"/>
          <w:lang w:eastAsia="ru-RU"/>
        </w:rPr>
        <w:t>(наименование территориального структурного подразделения Министерства социального развития Московской области)</w:t>
      </w:r>
    </w:p>
    <w:p w14:paraId="7C4DCBDB" w14:textId="7C08D96A" w:rsidR="00DD2DF1" w:rsidRPr="0080146F"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 xml:space="preserve"> рассмотрело заявление ________________________</w:t>
      </w:r>
      <w:r w:rsidR="00DB30B4" w:rsidRPr="0080146F">
        <w:rPr>
          <w:rFonts w:ascii="Times New Roman" w:eastAsia="Times New Roman" w:hAnsi="Times New Roman" w:cs="Times New Roman"/>
          <w:sz w:val="28"/>
          <w:szCs w:val="28"/>
          <w:lang w:eastAsia="ru-RU"/>
        </w:rPr>
        <w:t>__________________</w:t>
      </w:r>
      <w:r w:rsidRPr="0080146F">
        <w:rPr>
          <w:rFonts w:ascii="Times New Roman" w:eastAsia="Times New Roman" w:hAnsi="Times New Roman" w:cs="Times New Roman"/>
          <w:sz w:val="28"/>
          <w:szCs w:val="28"/>
          <w:lang w:eastAsia="ru-RU"/>
        </w:rPr>
        <w:t>___________________________</w:t>
      </w:r>
    </w:p>
    <w:p w14:paraId="4F929974" w14:textId="7DCE334B" w:rsidR="00DD2DF1" w:rsidRPr="0080146F"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0"/>
          <w:szCs w:val="20"/>
          <w:lang w:eastAsia="ru-RU"/>
        </w:rPr>
      </w:pPr>
      <w:r w:rsidRPr="0080146F">
        <w:rPr>
          <w:rFonts w:ascii="Times New Roman" w:eastAsia="Times New Roman" w:hAnsi="Times New Roman" w:cs="Times New Roman"/>
          <w:i/>
          <w:sz w:val="20"/>
          <w:szCs w:val="20"/>
          <w:lang w:eastAsia="ru-RU"/>
        </w:rPr>
        <w:t xml:space="preserve">(фамилия, имя, отчество </w:t>
      </w:r>
      <w:r w:rsidR="00CB31B1">
        <w:rPr>
          <w:rFonts w:ascii="Times New Roman" w:eastAsia="Times New Roman" w:hAnsi="Times New Roman" w:cs="Times New Roman"/>
          <w:i/>
          <w:sz w:val="20"/>
          <w:szCs w:val="20"/>
          <w:lang w:eastAsia="ru-RU"/>
        </w:rPr>
        <w:t>Заявителя</w:t>
      </w:r>
      <w:r w:rsidRPr="0080146F">
        <w:rPr>
          <w:rFonts w:ascii="Times New Roman" w:eastAsia="Times New Roman" w:hAnsi="Times New Roman" w:cs="Times New Roman"/>
          <w:i/>
          <w:sz w:val="20"/>
          <w:szCs w:val="20"/>
          <w:lang w:eastAsia="ru-RU"/>
        </w:rPr>
        <w:t>)</w:t>
      </w:r>
    </w:p>
    <w:p w14:paraId="4615CB96" w14:textId="27221AAC" w:rsidR="00DD2DF1" w:rsidRPr="0080146F"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_____________________________________________________________________</w:t>
      </w:r>
    </w:p>
    <w:p w14:paraId="4D30082B" w14:textId="481A6B93" w:rsidR="00DD2DF1" w:rsidRPr="0080146F"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i/>
          <w:sz w:val="20"/>
          <w:szCs w:val="20"/>
          <w:lang w:eastAsia="ru-RU"/>
        </w:rPr>
      </w:pPr>
      <w:r w:rsidRPr="0080146F">
        <w:rPr>
          <w:rFonts w:ascii="Times New Roman" w:eastAsia="Times New Roman" w:hAnsi="Times New Roman" w:cs="Times New Roman"/>
          <w:i/>
          <w:sz w:val="20"/>
          <w:szCs w:val="20"/>
          <w:lang w:eastAsia="ru-RU"/>
        </w:rPr>
        <w:t>(наименование юр. лица/индивидуального предпринимателя)</w:t>
      </w:r>
    </w:p>
    <w:p w14:paraId="200B3C66" w14:textId="4DF10A10" w:rsidR="00B00D02" w:rsidRDefault="00DD2DF1"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Calibri" w:hAnsi="Times New Roman" w:cs="Times New Roman"/>
          <w:sz w:val="28"/>
          <w:szCs w:val="28"/>
        </w:rPr>
      </w:pPr>
      <w:r w:rsidRPr="0080146F">
        <w:rPr>
          <w:rFonts w:ascii="Times New Roman" w:eastAsia="Times New Roman" w:hAnsi="Times New Roman" w:cs="Times New Roman"/>
          <w:sz w:val="28"/>
          <w:szCs w:val="28"/>
          <w:lang w:eastAsia="ru-RU"/>
        </w:rPr>
        <w:t xml:space="preserve">и </w:t>
      </w:r>
      <w:r w:rsidR="00B47660" w:rsidRPr="0080146F">
        <w:rPr>
          <w:rFonts w:ascii="Times New Roman" w:eastAsia="Times New Roman" w:hAnsi="Times New Roman" w:cs="Times New Roman"/>
          <w:sz w:val="28"/>
          <w:szCs w:val="28"/>
          <w:lang w:eastAsia="ru-RU"/>
        </w:rPr>
        <w:t xml:space="preserve">в соответствии </w:t>
      </w:r>
      <w:hyperlink r:id="rId20" w:history="1">
        <w:r w:rsidR="00B47660" w:rsidRPr="0080146F">
          <w:rPr>
            <w:rFonts w:ascii="Times New Roman" w:hAnsi="Times New Roman" w:cs="Times New Roman"/>
            <w:sz w:val="28"/>
            <w:szCs w:val="28"/>
          </w:rPr>
          <w:t>Постановлением</w:t>
        </w:r>
      </w:hyperlink>
      <w:r w:rsidR="00B47660" w:rsidRPr="0080146F">
        <w:rPr>
          <w:rFonts w:ascii="Times New Roman" w:hAnsi="Times New Roman" w:cs="Times New Roman"/>
          <w:sz w:val="28"/>
          <w:szCs w:val="28"/>
        </w:rPr>
        <w:t xml:space="preserve"> Правительства Московской области от 12.03.2012 № 269/8 «О мерах по организации отдыха детей и их оздоровления в Московской области» </w:t>
      </w:r>
      <w:r w:rsidRPr="0080146F">
        <w:rPr>
          <w:rFonts w:ascii="Times New Roman" w:eastAsia="Times New Roman" w:hAnsi="Times New Roman" w:cs="Times New Roman"/>
          <w:sz w:val="28"/>
          <w:szCs w:val="28"/>
          <w:lang w:eastAsia="ru-RU"/>
        </w:rPr>
        <w:t xml:space="preserve">приняло решение отказать в предоставлении </w:t>
      </w:r>
      <w:r w:rsidRPr="0080146F">
        <w:rPr>
          <w:rFonts w:ascii="Times New Roman" w:hAnsi="Times New Roman" w:cs="Times New Roman"/>
          <w:sz w:val="28"/>
          <w:szCs w:val="28"/>
        </w:rPr>
        <w:t>частичной компенсации стоимости путевок для отдыха и оздоровления детей в Московской области</w:t>
      </w:r>
      <w:r w:rsidRPr="0080146F">
        <w:rPr>
          <w:rFonts w:ascii="Times New Roman" w:eastAsia="Times New Roman" w:hAnsi="Times New Roman" w:cs="Times New Roman"/>
          <w:sz w:val="28"/>
          <w:szCs w:val="28"/>
          <w:lang w:eastAsia="ru-RU"/>
        </w:rPr>
        <w:t xml:space="preserve"> </w:t>
      </w:r>
      <w:r w:rsidR="007E183A" w:rsidRPr="0080146F">
        <w:rPr>
          <w:rFonts w:ascii="Times New Roman" w:eastAsia="Calibri" w:hAnsi="Times New Roman" w:cs="Times New Roman"/>
          <w:sz w:val="28"/>
          <w:szCs w:val="28"/>
        </w:rPr>
        <w:t>по следующей причине:</w:t>
      </w:r>
    </w:p>
    <w:p w14:paraId="331BF19D" w14:textId="77777777" w:rsidR="001C7398" w:rsidRPr="0080146F" w:rsidRDefault="001C7398"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Calibri" w:hAnsi="Times New Roman" w:cs="Times New Roman"/>
          <w:sz w:val="28"/>
          <w:szCs w:val="28"/>
        </w:rPr>
      </w:pPr>
    </w:p>
    <w:p w14:paraId="257D9C52" w14:textId="19625205" w:rsidR="00AA46CF" w:rsidRPr="0080146F" w:rsidRDefault="00AA46CF"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sidRPr="0080146F">
        <w:rPr>
          <w:rFonts w:ascii="Times New Roman" w:eastAsia="Times New Roman" w:hAnsi="Times New Roman" w:cs="Times New Roman"/>
          <w:sz w:val="23"/>
          <w:szCs w:val="23"/>
          <w:lang w:eastAsia="ru-RU"/>
        </w:rPr>
        <w:lastRenderedPageBreak/>
        <w:t xml:space="preserve">Наличие противоречивых сведений в Заявлении и приложенных к нему документах; </w:t>
      </w:r>
    </w:p>
    <w:p w14:paraId="5EE2B554" w14:textId="19EAED8C" w:rsidR="00AA46CF" w:rsidRPr="0080146F" w:rsidRDefault="00AA46CF"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sidRPr="0080146F">
        <w:rPr>
          <w:rFonts w:ascii="Times New Roman" w:eastAsia="Times New Roman" w:hAnsi="Times New Roman" w:cs="Times New Roman"/>
          <w:sz w:val="23"/>
          <w:szCs w:val="23"/>
          <w:lang w:eastAsia="ru-RU"/>
        </w:rPr>
        <w:t>Информация, которая содержится в документ</w:t>
      </w:r>
      <w:r w:rsidR="00CB31B1">
        <w:rPr>
          <w:rFonts w:ascii="Times New Roman" w:eastAsia="Times New Roman" w:hAnsi="Times New Roman" w:cs="Times New Roman"/>
          <w:sz w:val="23"/>
          <w:szCs w:val="23"/>
          <w:lang w:eastAsia="ru-RU"/>
        </w:rPr>
        <w:t>ах, представленных Заявителем (п</w:t>
      </w:r>
      <w:r w:rsidRPr="0080146F">
        <w:rPr>
          <w:rFonts w:ascii="Times New Roman" w:eastAsia="Times New Roman" w:hAnsi="Times New Roman" w:cs="Times New Roman"/>
          <w:sz w:val="23"/>
          <w:szCs w:val="23"/>
          <w:lang w:eastAsia="ru-RU"/>
        </w:rPr>
        <w:t>редста</w:t>
      </w:r>
      <w:r w:rsidR="00CB31B1">
        <w:rPr>
          <w:rFonts w:ascii="Times New Roman" w:eastAsia="Times New Roman" w:hAnsi="Times New Roman" w:cs="Times New Roman"/>
          <w:sz w:val="23"/>
          <w:szCs w:val="23"/>
          <w:lang w:eastAsia="ru-RU"/>
        </w:rPr>
        <w:t>вителем З</w:t>
      </w:r>
      <w:r w:rsidRPr="0080146F">
        <w:rPr>
          <w:rFonts w:ascii="Times New Roman" w:eastAsia="Times New Roman" w:hAnsi="Times New Roman" w:cs="Times New Roman"/>
          <w:sz w:val="23"/>
          <w:szCs w:val="23"/>
          <w:lang w:eastAsia="ru-RU"/>
        </w:rPr>
        <w:t>аявителя), противоречит сведениям, содержащимся в документах, находящихся в ведении органов власти.</w:t>
      </w:r>
    </w:p>
    <w:p w14:paraId="3A53328E" w14:textId="0A883DB2" w:rsidR="00AA46CF" w:rsidRPr="0080146F" w:rsidRDefault="00AA46CF"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sidRPr="0080146F">
        <w:rPr>
          <w:rFonts w:ascii="Times New Roman" w:eastAsia="Times New Roman" w:hAnsi="Times New Roman" w:cs="Times New Roman"/>
          <w:sz w:val="23"/>
          <w:szCs w:val="23"/>
          <w:lang w:eastAsia="ru-RU"/>
        </w:rPr>
        <w:t>Наличие в списке детей сведений о детях работников, в отношении которых была произведена компенс</w:t>
      </w:r>
      <w:r w:rsidR="003D52FB">
        <w:rPr>
          <w:rFonts w:ascii="Times New Roman" w:eastAsia="Times New Roman" w:hAnsi="Times New Roman" w:cs="Times New Roman"/>
          <w:sz w:val="23"/>
          <w:szCs w:val="23"/>
          <w:lang w:eastAsia="ru-RU"/>
        </w:rPr>
        <w:t>ация в текущем календарном году.</w:t>
      </w:r>
    </w:p>
    <w:p w14:paraId="24C73FAA" w14:textId="495714CC" w:rsidR="00AA46CF" w:rsidRPr="0080146F" w:rsidRDefault="00AA46CF"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sidRPr="0080146F">
        <w:rPr>
          <w:rFonts w:ascii="Times New Roman" w:eastAsia="Times New Roman" w:hAnsi="Times New Roman" w:cs="Times New Roman"/>
          <w:sz w:val="23"/>
          <w:szCs w:val="23"/>
          <w:lang w:eastAsia="ru-RU"/>
        </w:rPr>
        <w:t>Отсутствие у юридического лица или у индивидуального предпринимателя регистрации в налог</w:t>
      </w:r>
      <w:r w:rsidR="003D52FB">
        <w:rPr>
          <w:rFonts w:ascii="Times New Roman" w:eastAsia="Times New Roman" w:hAnsi="Times New Roman" w:cs="Times New Roman"/>
          <w:sz w:val="23"/>
          <w:szCs w:val="23"/>
          <w:lang w:eastAsia="ru-RU"/>
        </w:rPr>
        <w:t>овых органах Московской области.</w:t>
      </w:r>
    </w:p>
    <w:p w14:paraId="0AE21A94" w14:textId="22F39F9A" w:rsidR="00AA46CF" w:rsidRDefault="00AA46CF"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sidRPr="0080146F">
        <w:rPr>
          <w:rFonts w:ascii="Times New Roman" w:eastAsia="Times New Roman" w:hAnsi="Times New Roman" w:cs="Times New Roman"/>
          <w:sz w:val="23"/>
          <w:szCs w:val="23"/>
          <w:lang w:eastAsia="ru-RU"/>
        </w:rPr>
        <w:t>Отсутствие у ребенка</w:t>
      </w:r>
      <w:r w:rsidR="00CB31B1">
        <w:rPr>
          <w:rFonts w:ascii="Times New Roman" w:eastAsia="Times New Roman" w:hAnsi="Times New Roman" w:cs="Times New Roman"/>
          <w:sz w:val="23"/>
          <w:szCs w:val="23"/>
          <w:lang w:eastAsia="ru-RU"/>
        </w:rPr>
        <w:t>, включенного в список,</w:t>
      </w:r>
      <w:r w:rsidRPr="0080146F">
        <w:rPr>
          <w:rFonts w:ascii="Times New Roman" w:eastAsia="Times New Roman" w:hAnsi="Times New Roman" w:cs="Times New Roman"/>
          <w:sz w:val="23"/>
          <w:szCs w:val="23"/>
          <w:lang w:eastAsia="ru-RU"/>
        </w:rPr>
        <w:t xml:space="preserve"> места жительства н</w:t>
      </w:r>
      <w:r w:rsidR="003D52FB">
        <w:rPr>
          <w:rFonts w:ascii="Times New Roman" w:eastAsia="Times New Roman" w:hAnsi="Times New Roman" w:cs="Times New Roman"/>
          <w:sz w:val="23"/>
          <w:szCs w:val="23"/>
          <w:lang w:eastAsia="ru-RU"/>
        </w:rPr>
        <w:t>а территории Московской области.</w:t>
      </w:r>
    </w:p>
    <w:p w14:paraId="41C0D748" w14:textId="4D0BAF70" w:rsidR="003D52FB" w:rsidRPr="0080146F" w:rsidRDefault="001C7398"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sidRPr="001C7398">
        <w:rPr>
          <w:rFonts w:ascii="Times New Roman" w:eastAsia="Times New Roman" w:hAnsi="Times New Roman" w:cs="Times New Roman"/>
          <w:sz w:val="23"/>
          <w:szCs w:val="23"/>
          <w:lang w:eastAsia="ru-RU"/>
        </w:rPr>
        <w:t>Обращение за предоставлением Государственной услуги поступило позднее двух месяцев после окончания срока действия путевки</w:t>
      </w:r>
      <w:r>
        <w:rPr>
          <w:rFonts w:ascii="Times New Roman" w:eastAsia="Times New Roman" w:hAnsi="Times New Roman" w:cs="Times New Roman"/>
          <w:sz w:val="23"/>
          <w:szCs w:val="23"/>
          <w:lang w:eastAsia="ru-RU"/>
        </w:rPr>
        <w:t>.</w:t>
      </w:r>
    </w:p>
    <w:p w14:paraId="1F224DA0" w14:textId="200AD52B" w:rsidR="00AA46CF" w:rsidRPr="0080146F" w:rsidRDefault="00CB31B1"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Заявителем (представителем З</w:t>
      </w:r>
      <w:r w:rsidR="00AA46CF" w:rsidRPr="0080146F">
        <w:rPr>
          <w:rFonts w:ascii="Times New Roman" w:eastAsia="Times New Roman" w:hAnsi="Times New Roman" w:cs="Times New Roman"/>
          <w:sz w:val="23"/>
          <w:szCs w:val="23"/>
          <w:lang w:eastAsia="ru-RU"/>
        </w:rPr>
        <w:t>аявителя)</w:t>
      </w:r>
      <w:r w:rsidR="003D52FB">
        <w:rPr>
          <w:rFonts w:ascii="Times New Roman" w:eastAsia="Times New Roman" w:hAnsi="Times New Roman" w:cs="Times New Roman"/>
          <w:sz w:val="23"/>
          <w:szCs w:val="23"/>
          <w:lang w:eastAsia="ru-RU"/>
        </w:rPr>
        <w:t xml:space="preserve"> неполного комплекта документов.</w:t>
      </w:r>
    </w:p>
    <w:p w14:paraId="0208ACE6" w14:textId="730FA26F" w:rsidR="00AA46CF" w:rsidRPr="0080146F" w:rsidRDefault="00CB31B1" w:rsidP="00701FA8">
      <w:pPr>
        <w:pStyle w:val="ab"/>
        <w:numPr>
          <w:ilvl w:val="0"/>
          <w:numId w:val="24"/>
        </w:numPr>
        <w:spacing w:after="0" w:line="240" w:lineRule="auto"/>
        <w:ind w:right="1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Непредставление Заявителем (представителем З</w:t>
      </w:r>
      <w:r w:rsidR="00AA46CF" w:rsidRPr="0080146F">
        <w:rPr>
          <w:rFonts w:ascii="Times New Roman" w:eastAsia="Times New Roman" w:hAnsi="Times New Roman" w:cs="Times New Roman"/>
          <w:sz w:val="23"/>
          <w:szCs w:val="23"/>
          <w:lang w:eastAsia="ru-RU"/>
        </w:rPr>
        <w:t>аявителя</w:t>
      </w:r>
      <w:r w:rsidR="00C14B20">
        <w:rPr>
          <w:rFonts w:ascii="Times New Roman" w:eastAsia="Times New Roman" w:hAnsi="Times New Roman" w:cs="Times New Roman"/>
          <w:sz w:val="23"/>
          <w:szCs w:val="23"/>
          <w:lang w:eastAsia="ru-RU"/>
        </w:rPr>
        <w:t xml:space="preserve">) </w:t>
      </w:r>
      <w:r w:rsidR="00AA46CF" w:rsidRPr="0080146F">
        <w:rPr>
          <w:rFonts w:ascii="Times New Roman" w:eastAsia="Times New Roman" w:hAnsi="Times New Roman" w:cs="Times New Roman"/>
          <w:sz w:val="23"/>
          <w:szCs w:val="23"/>
          <w:lang w:eastAsia="ru-RU"/>
        </w:rPr>
        <w:t>оригиналов документов, для сверки в МФЦ с электронными образами документов, поданными посредством РПГУ.</w:t>
      </w:r>
    </w:p>
    <w:p w14:paraId="04E56BB9" w14:textId="7233FF64" w:rsidR="00AA46CF" w:rsidRPr="0080146F" w:rsidRDefault="00AA46CF" w:rsidP="00701FA8">
      <w:pPr>
        <w:pStyle w:val="ab"/>
        <w:numPr>
          <w:ilvl w:val="0"/>
          <w:numId w:val="24"/>
        </w:numPr>
        <w:spacing w:after="0" w:line="240" w:lineRule="auto"/>
        <w:ind w:right="140"/>
        <w:jc w:val="both"/>
        <w:rPr>
          <w:rFonts w:ascii="Times New Roman" w:eastAsia="Calibri" w:hAnsi="Times New Roman" w:cs="Times New Roman"/>
          <w:sz w:val="28"/>
          <w:szCs w:val="28"/>
        </w:rPr>
      </w:pPr>
      <w:r w:rsidRPr="0080146F">
        <w:rPr>
          <w:rFonts w:ascii="Times New Roman" w:eastAsia="Times New Roman" w:hAnsi="Times New Roman" w:cs="Times New Roman"/>
          <w:sz w:val="23"/>
          <w:szCs w:val="23"/>
          <w:lang w:eastAsia="ru-RU"/>
        </w:rPr>
        <w:t>Оригиналы документов, представленные Заявителем (</w:t>
      </w:r>
      <w:r w:rsidR="00CB31B1">
        <w:rPr>
          <w:rFonts w:ascii="Times New Roman" w:eastAsia="Times New Roman" w:hAnsi="Times New Roman" w:cs="Times New Roman"/>
          <w:sz w:val="23"/>
          <w:szCs w:val="23"/>
          <w:lang w:eastAsia="ru-RU"/>
        </w:rPr>
        <w:t>представителем З</w:t>
      </w:r>
      <w:r w:rsidRPr="0080146F">
        <w:rPr>
          <w:rFonts w:ascii="Times New Roman" w:eastAsia="Times New Roman" w:hAnsi="Times New Roman" w:cs="Times New Roman"/>
          <w:sz w:val="23"/>
          <w:szCs w:val="23"/>
          <w:lang w:eastAsia="ru-RU"/>
        </w:rPr>
        <w:t>аявителя) для сверки в МФЦ, не соответствуют электронным образам документов, поданным посредством РПГУ.</w:t>
      </w:r>
    </w:p>
    <w:p w14:paraId="035DA883" w14:textId="77777777" w:rsidR="00AA46CF" w:rsidRPr="0080146F" w:rsidRDefault="00AA46CF" w:rsidP="00701FA8">
      <w:pPr>
        <w:pStyle w:val="ab"/>
        <w:spacing w:after="0" w:line="240" w:lineRule="auto"/>
        <w:ind w:left="1571" w:right="140"/>
        <w:jc w:val="both"/>
        <w:rPr>
          <w:rFonts w:ascii="Times New Roman" w:eastAsia="Times New Roman" w:hAnsi="Times New Roman" w:cs="Times New Roman"/>
          <w:sz w:val="23"/>
          <w:szCs w:val="23"/>
          <w:lang w:eastAsia="ru-RU"/>
        </w:rPr>
      </w:pPr>
    </w:p>
    <w:p w14:paraId="36145262" w14:textId="70623A26" w:rsidR="007E183A" w:rsidRPr="0080146F" w:rsidRDefault="00AA46CF" w:rsidP="00701FA8">
      <w:pPr>
        <w:pStyle w:val="ab"/>
        <w:spacing w:after="0" w:line="240" w:lineRule="auto"/>
        <w:ind w:left="1571" w:right="140"/>
        <w:jc w:val="both"/>
        <w:rPr>
          <w:rFonts w:ascii="Times New Roman" w:eastAsia="Calibri" w:hAnsi="Times New Roman" w:cs="Times New Roman"/>
          <w:sz w:val="28"/>
          <w:szCs w:val="28"/>
        </w:rPr>
      </w:pPr>
      <w:r w:rsidRPr="0080146F">
        <w:rPr>
          <w:rFonts w:ascii="Times New Roman" w:eastAsia="Calibri" w:hAnsi="Times New Roman" w:cs="Times New Roman"/>
          <w:sz w:val="28"/>
          <w:szCs w:val="28"/>
        </w:rPr>
        <w:t xml:space="preserve"> </w:t>
      </w:r>
    </w:p>
    <w:p w14:paraId="153621DC" w14:textId="7A89BBFA" w:rsidR="00D01F74" w:rsidRPr="0080146F" w:rsidRDefault="00D01F74" w:rsidP="0042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___________________________________________________________________________________________________________________________________________</w:t>
      </w:r>
      <w:r w:rsidR="005204F6">
        <w:rPr>
          <w:rFonts w:ascii="Times New Roman" w:eastAsia="Times New Roman" w:hAnsi="Times New Roman" w:cs="Times New Roman"/>
          <w:sz w:val="28"/>
          <w:szCs w:val="28"/>
          <w:lang w:eastAsia="ru-RU"/>
        </w:rPr>
        <w:t>___</w:t>
      </w:r>
      <w:r w:rsidRPr="0080146F">
        <w:rPr>
          <w:rFonts w:ascii="Times New Roman" w:eastAsia="Times New Roman" w:hAnsi="Times New Roman" w:cs="Times New Roman"/>
          <w:sz w:val="28"/>
          <w:szCs w:val="28"/>
          <w:lang w:eastAsia="ru-RU"/>
        </w:rPr>
        <w:t>___________________________________________________________</w:t>
      </w:r>
      <w:r w:rsidR="00C14B20">
        <w:rPr>
          <w:rFonts w:ascii="Times New Roman" w:eastAsia="Times New Roman" w:hAnsi="Times New Roman" w:cs="Times New Roman"/>
          <w:sz w:val="28"/>
          <w:szCs w:val="28"/>
          <w:lang w:eastAsia="ru-RU"/>
        </w:rPr>
        <w:t>__</w:t>
      </w:r>
      <w:r w:rsidRPr="0080146F">
        <w:rPr>
          <w:rFonts w:ascii="Times New Roman" w:eastAsia="Times New Roman" w:hAnsi="Times New Roman" w:cs="Times New Roman"/>
          <w:sz w:val="28"/>
          <w:szCs w:val="28"/>
          <w:lang w:eastAsia="ru-RU"/>
        </w:rPr>
        <w:t>____</w:t>
      </w:r>
    </w:p>
    <w:p w14:paraId="58BDBCB4" w14:textId="69FAB2E9" w:rsidR="00D01F74" w:rsidRPr="0080146F" w:rsidRDefault="00D01F74"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Данное решение, може</w:t>
      </w:r>
      <w:r w:rsidR="005204F6">
        <w:rPr>
          <w:rFonts w:ascii="Times New Roman" w:eastAsia="Times New Roman" w:hAnsi="Times New Roman" w:cs="Times New Roman"/>
          <w:sz w:val="28"/>
          <w:szCs w:val="28"/>
          <w:lang w:eastAsia="ru-RU"/>
        </w:rPr>
        <w:t>т быть обжаловано в Министерство</w:t>
      </w:r>
      <w:r w:rsidRPr="0080146F">
        <w:rPr>
          <w:rFonts w:ascii="Times New Roman" w:eastAsia="Times New Roman" w:hAnsi="Times New Roman" w:cs="Times New Roman"/>
          <w:sz w:val="28"/>
          <w:szCs w:val="28"/>
          <w:lang w:eastAsia="ru-RU"/>
        </w:rPr>
        <w:t xml:space="preserve"> социального развития Московской области или в судебном порядке.</w:t>
      </w:r>
    </w:p>
    <w:p w14:paraId="01FD1FAF" w14:textId="77777777" w:rsidR="00D01F74" w:rsidRPr="0080146F" w:rsidRDefault="00D01F74"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p>
    <w:p w14:paraId="66B52B54" w14:textId="77777777" w:rsidR="00D01F74" w:rsidRPr="0080146F" w:rsidRDefault="00D01F74"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p>
    <w:p w14:paraId="4F4C1C8B" w14:textId="1792F6CE" w:rsidR="00D01F74" w:rsidRPr="0080146F" w:rsidRDefault="00D01F74"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sz w:val="28"/>
          <w:szCs w:val="28"/>
          <w:lang w:eastAsia="ru-RU"/>
        </w:rPr>
      </w:pPr>
      <w:r w:rsidRPr="0080146F">
        <w:rPr>
          <w:rFonts w:ascii="Times New Roman" w:eastAsia="Times New Roman" w:hAnsi="Times New Roman" w:cs="Times New Roman"/>
          <w:sz w:val="28"/>
          <w:szCs w:val="28"/>
          <w:lang w:eastAsia="ru-RU"/>
        </w:rPr>
        <w:t>Руководитель ____________</w:t>
      </w:r>
      <w:r w:rsidR="002E6C19">
        <w:rPr>
          <w:rFonts w:ascii="Times New Roman" w:eastAsia="Times New Roman" w:hAnsi="Times New Roman" w:cs="Times New Roman"/>
          <w:sz w:val="28"/>
          <w:szCs w:val="28"/>
          <w:lang w:eastAsia="ru-RU"/>
        </w:rPr>
        <w:t>_</w:t>
      </w:r>
      <w:r w:rsidRPr="0080146F">
        <w:rPr>
          <w:rFonts w:ascii="Times New Roman" w:eastAsia="Times New Roman" w:hAnsi="Times New Roman" w:cs="Times New Roman"/>
          <w:sz w:val="28"/>
          <w:szCs w:val="28"/>
          <w:lang w:eastAsia="ru-RU"/>
        </w:rPr>
        <w:t>_/______________________</w:t>
      </w:r>
    </w:p>
    <w:p w14:paraId="35EFE7F9" w14:textId="0BA3CD35" w:rsidR="00D01F74" w:rsidRPr="00BA2E9E" w:rsidRDefault="00D01F74"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imes New Roman" w:hAnsi="Times New Roman" w:cs="Times New Roman"/>
          <w:i/>
          <w:sz w:val="18"/>
          <w:szCs w:val="18"/>
          <w:lang w:eastAsia="ru-RU"/>
        </w:rPr>
      </w:pPr>
      <w:r w:rsidRPr="0080146F">
        <w:rPr>
          <w:rFonts w:ascii="Times New Roman" w:eastAsia="Times New Roman" w:hAnsi="Times New Roman" w:cs="Times New Roman"/>
          <w:sz w:val="28"/>
          <w:szCs w:val="28"/>
          <w:lang w:eastAsia="ru-RU"/>
        </w:rPr>
        <w:tab/>
      </w:r>
      <w:r w:rsidR="002E6C19" w:rsidRPr="00BA2E9E">
        <w:rPr>
          <w:rFonts w:ascii="Times New Roman" w:eastAsia="Times New Roman" w:hAnsi="Times New Roman" w:cs="Times New Roman"/>
          <w:sz w:val="18"/>
          <w:szCs w:val="18"/>
          <w:lang w:eastAsia="ru-RU"/>
        </w:rPr>
        <w:t xml:space="preserve">          </w:t>
      </w:r>
      <w:r w:rsidR="00BA2E9E">
        <w:rPr>
          <w:rFonts w:ascii="Times New Roman" w:eastAsia="Times New Roman" w:hAnsi="Times New Roman" w:cs="Times New Roman"/>
          <w:sz w:val="18"/>
          <w:szCs w:val="18"/>
          <w:lang w:eastAsia="ru-RU"/>
        </w:rPr>
        <w:t xml:space="preserve">               </w:t>
      </w:r>
      <w:r w:rsidR="002E6C19" w:rsidRPr="00BA2E9E">
        <w:rPr>
          <w:rFonts w:ascii="Times New Roman" w:eastAsia="Times New Roman" w:hAnsi="Times New Roman" w:cs="Times New Roman"/>
          <w:sz w:val="18"/>
          <w:szCs w:val="18"/>
          <w:lang w:eastAsia="ru-RU"/>
        </w:rPr>
        <w:t xml:space="preserve">    </w:t>
      </w:r>
      <w:r w:rsidRPr="00BA2E9E">
        <w:rPr>
          <w:rFonts w:ascii="Times New Roman" w:eastAsia="Times New Roman" w:hAnsi="Times New Roman" w:cs="Times New Roman"/>
          <w:i/>
          <w:sz w:val="18"/>
          <w:szCs w:val="18"/>
          <w:lang w:eastAsia="ru-RU"/>
        </w:rPr>
        <w:t>(подпись)</w:t>
      </w:r>
      <w:r w:rsidRPr="00BA2E9E">
        <w:rPr>
          <w:rFonts w:ascii="Times New Roman" w:eastAsia="Times New Roman" w:hAnsi="Times New Roman" w:cs="Times New Roman"/>
          <w:i/>
          <w:sz w:val="18"/>
          <w:szCs w:val="18"/>
          <w:lang w:eastAsia="ru-RU"/>
        </w:rPr>
        <w:tab/>
      </w:r>
      <w:r w:rsidR="002E6C19" w:rsidRPr="00BA2E9E">
        <w:rPr>
          <w:rFonts w:ascii="Times New Roman" w:eastAsia="Times New Roman" w:hAnsi="Times New Roman" w:cs="Times New Roman"/>
          <w:i/>
          <w:sz w:val="18"/>
          <w:szCs w:val="18"/>
          <w:lang w:eastAsia="ru-RU"/>
        </w:rPr>
        <w:t xml:space="preserve"> </w:t>
      </w:r>
      <w:r w:rsidR="00BA2E9E">
        <w:rPr>
          <w:rFonts w:ascii="Times New Roman" w:eastAsia="Times New Roman" w:hAnsi="Times New Roman" w:cs="Times New Roman"/>
          <w:i/>
          <w:sz w:val="18"/>
          <w:szCs w:val="18"/>
          <w:lang w:eastAsia="ru-RU"/>
        </w:rPr>
        <w:t xml:space="preserve"> </w:t>
      </w:r>
      <w:r w:rsidR="0042112A">
        <w:rPr>
          <w:rFonts w:ascii="Times New Roman" w:eastAsia="Times New Roman" w:hAnsi="Times New Roman" w:cs="Times New Roman"/>
          <w:i/>
          <w:sz w:val="18"/>
          <w:szCs w:val="18"/>
          <w:lang w:eastAsia="ru-RU"/>
        </w:rPr>
        <w:t xml:space="preserve">  </w:t>
      </w:r>
      <w:r w:rsidR="00BA2E9E">
        <w:rPr>
          <w:rFonts w:ascii="Times New Roman" w:eastAsia="Times New Roman" w:hAnsi="Times New Roman" w:cs="Times New Roman"/>
          <w:i/>
          <w:sz w:val="18"/>
          <w:szCs w:val="18"/>
          <w:lang w:eastAsia="ru-RU"/>
        </w:rPr>
        <w:t xml:space="preserve">        </w:t>
      </w:r>
      <w:r w:rsidR="0042112A">
        <w:rPr>
          <w:rFonts w:ascii="Times New Roman" w:eastAsia="Times New Roman" w:hAnsi="Times New Roman" w:cs="Times New Roman"/>
          <w:i/>
          <w:sz w:val="18"/>
          <w:szCs w:val="18"/>
          <w:lang w:eastAsia="ru-RU"/>
        </w:rPr>
        <w:t>(</w:t>
      </w:r>
      <w:r w:rsidRPr="00BA2E9E">
        <w:rPr>
          <w:rFonts w:ascii="Times New Roman" w:eastAsia="Times New Roman" w:hAnsi="Times New Roman" w:cs="Times New Roman"/>
          <w:i/>
          <w:sz w:val="18"/>
          <w:szCs w:val="18"/>
          <w:lang w:eastAsia="ru-RU"/>
        </w:rPr>
        <w:t>расшифровка подписи)</w:t>
      </w:r>
    </w:p>
    <w:p w14:paraId="267AB009" w14:textId="5E83DE80" w:rsidR="001008C1" w:rsidRPr="0080146F" w:rsidRDefault="007E183A" w:rsidP="00701FA8">
      <w:pPr>
        <w:ind w:right="140"/>
        <w:rPr>
          <w:rFonts w:ascii="Calibri" w:eastAsia="Calibri" w:hAnsi="Calibri" w:cs="Times New Roman"/>
          <w:sz w:val="20"/>
          <w:szCs w:val="20"/>
        </w:rPr>
      </w:pPr>
      <w:r w:rsidRPr="0080146F">
        <w:rPr>
          <w:rFonts w:ascii="Calibri" w:eastAsia="Calibri" w:hAnsi="Calibri" w:cs="Times New Roman"/>
          <w:sz w:val="20"/>
          <w:szCs w:val="20"/>
        </w:rPr>
        <w:br w:type="page"/>
      </w:r>
      <w:bookmarkStart w:id="225" w:name="Par981"/>
      <w:bookmarkStart w:id="226" w:name="Par995"/>
      <w:bookmarkEnd w:id="225"/>
      <w:bookmarkEnd w:id="226"/>
    </w:p>
    <w:p w14:paraId="09847049" w14:textId="200278D6" w:rsidR="001D4E94" w:rsidRPr="002E6C19" w:rsidRDefault="001D4E94" w:rsidP="0042112A">
      <w:pPr>
        <w:pStyle w:val="1-"/>
        <w:spacing w:before="0" w:after="0" w:line="240" w:lineRule="auto"/>
        <w:ind w:left="5670" w:right="140"/>
        <w:jc w:val="both"/>
        <w:rPr>
          <w:b w:val="0"/>
          <w:sz w:val="24"/>
          <w:szCs w:val="24"/>
          <w:lang w:val="ru-RU"/>
        </w:rPr>
      </w:pPr>
      <w:bookmarkStart w:id="227" w:name="_Toc498507475"/>
      <w:r w:rsidRPr="002E6C19">
        <w:rPr>
          <w:b w:val="0"/>
          <w:sz w:val="24"/>
          <w:szCs w:val="24"/>
          <w:lang w:val="ru-RU"/>
        </w:rPr>
        <w:lastRenderedPageBreak/>
        <w:t>Приложение 6</w:t>
      </w:r>
      <w:bookmarkEnd w:id="227"/>
      <w:r w:rsidRPr="002E6C19">
        <w:rPr>
          <w:b w:val="0"/>
          <w:sz w:val="24"/>
          <w:szCs w:val="24"/>
          <w:lang w:val="ru-RU"/>
        </w:rPr>
        <w:t xml:space="preserve"> </w:t>
      </w:r>
    </w:p>
    <w:p w14:paraId="23DE1344" w14:textId="44C236FA" w:rsidR="00240574" w:rsidRPr="000C6CE7" w:rsidRDefault="00240574" w:rsidP="0042112A">
      <w:pPr>
        <w:pStyle w:val="afffd"/>
        <w:ind w:left="5670"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38D93D1D" w14:textId="77777777" w:rsidR="00762665" w:rsidRDefault="00762665" w:rsidP="00701FA8">
      <w:pPr>
        <w:pStyle w:val="1-"/>
        <w:spacing w:before="0" w:after="0" w:line="240" w:lineRule="auto"/>
        <w:ind w:left="4111" w:right="140"/>
        <w:jc w:val="both"/>
        <w:outlineLvl w:val="9"/>
        <w:rPr>
          <w:b w:val="0"/>
          <w:sz w:val="24"/>
          <w:szCs w:val="24"/>
          <w:lang w:val="ru-RU"/>
        </w:rPr>
      </w:pPr>
    </w:p>
    <w:p w14:paraId="010A6066" w14:textId="77777777" w:rsidR="00762665" w:rsidRDefault="00762665" w:rsidP="00701FA8">
      <w:pPr>
        <w:pStyle w:val="1-"/>
        <w:spacing w:before="0" w:after="0" w:line="240" w:lineRule="auto"/>
        <w:ind w:left="4111" w:right="140"/>
        <w:jc w:val="both"/>
        <w:outlineLvl w:val="9"/>
        <w:rPr>
          <w:b w:val="0"/>
          <w:sz w:val="24"/>
          <w:szCs w:val="24"/>
          <w:lang w:val="ru-RU"/>
        </w:rPr>
      </w:pPr>
    </w:p>
    <w:p w14:paraId="0620DAE3" w14:textId="77777777" w:rsidR="00762665" w:rsidRDefault="00762665" w:rsidP="00701FA8">
      <w:pPr>
        <w:pStyle w:val="1-"/>
        <w:spacing w:before="0" w:after="0" w:line="240" w:lineRule="auto"/>
        <w:ind w:left="4111" w:right="140"/>
        <w:jc w:val="both"/>
        <w:outlineLvl w:val="9"/>
        <w:rPr>
          <w:b w:val="0"/>
          <w:sz w:val="24"/>
          <w:szCs w:val="24"/>
          <w:lang w:val="ru-RU"/>
        </w:rPr>
      </w:pPr>
    </w:p>
    <w:p w14:paraId="3579E1ED" w14:textId="77777777" w:rsidR="00762665" w:rsidRDefault="00762665" w:rsidP="00701FA8">
      <w:pPr>
        <w:pStyle w:val="1-"/>
        <w:spacing w:before="0" w:after="0" w:line="240" w:lineRule="auto"/>
        <w:ind w:left="4111" w:right="140"/>
        <w:jc w:val="both"/>
        <w:outlineLvl w:val="9"/>
        <w:rPr>
          <w:b w:val="0"/>
          <w:sz w:val="24"/>
          <w:szCs w:val="24"/>
          <w:lang w:val="ru-RU"/>
        </w:rPr>
      </w:pPr>
    </w:p>
    <w:p w14:paraId="1FDD0D90" w14:textId="77777777" w:rsidR="00762665" w:rsidRDefault="00762665" w:rsidP="00701FA8">
      <w:pPr>
        <w:pStyle w:val="1-"/>
        <w:spacing w:before="0" w:after="0" w:line="240" w:lineRule="auto"/>
        <w:ind w:left="4111" w:right="140"/>
        <w:jc w:val="both"/>
        <w:outlineLvl w:val="9"/>
        <w:rPr>
          <w:b w:val="0"/>
          <w:sz w:val="24"/>
          <w:szCs w:val="24"/>
          <w:lang w:val="ru-RU"/>
        </w:rPr>
      </w:pPr>
    </w:p>
    <w:p w14:paraId="68805BA3" w14:textId="77777777" w:rsidR="001D4E94" w:rsidRPr="0080146F" w:rsidRDefault="001D4E94" w:rsidP="00701FA8">
      <w:pPr>
        <w:ind w:right="140"/>
        <w:rPr>
          <w:rFonts w:ascii="Calibri" w:eastAsia="Calibri" w:hAnsi="Calibri" w:cs="Times New Roman"/>
          <w:sz w:val="20"/>
          <w:szCs w:val="20"/>
        </w:rPr>
      </w:pPr>
    </w:p>
    <w:p w14:paraId="6621654C" w14:textId="77777777" w:rsidR="001D4E94" w:rsidRPr="001D4E94" w:rsidRDefault="001D4E94" w:rsidP="00701FA8">
      <w:pPr>
        <w:keepNext/>
        <w:spacing w:before="240" w:after="60" w:line="240" w:lineRule="auto"/>
        <w:ind w:right="140"/>
        <w:jc w:val="center"/>
        <w:outlineLvl w:val="1"/>
        <w:rPr>
          <w:rFonts w:ascii="Arial" w:eastAsia="Times New Roman" w:hAnsi="Arial" w:cs="Arial"/>
          <w:b/>
          <w:bCs/>
          <w:iCs/>
          <w:sz w:val="28"/>
          <w:szCs w:val="28"/>
          <w:lang w:eastAsia="ru-RU"/>
        </w:rPr>
      </w:pPr>
      <w:bookmarkStart w:id="228" w:name="_Toc498507476"/>
      <w:r w:rsidRPr="001D4E94">
        <w:rPr>
          <w:rFonts w:ascii="Times New Roman" w:eastAsia="Times New Roman" w:hAnsi="Times New Roman" w:cs="Times New Roman"/>
          <w:b/>
          <w:bCs/>
          <w:iCs/>
          <w:sz w:val="28"/>
          <w:szCs w:val="28"/>
          <w:lang w:eastAsia="ru-RU"/>
        </w:rPr>
        <w:t>Список нормативных актов, в соответствии с которыми осуществляется предоставление Государственной услуги</w:t>
      </w:r>
      <w:bookmarkEnd w:id="228"/>
    </w:p>
    <w:p w14:paraId="2A37FCE9" w14:textId="77777777" w:rsidR="001D4E94" w:rsidRPr="001D4E94" w:rsidRDefault="001D4E94" w:rsidP="00701FA8">
      <w:pPr>
        <w:autoSpaceDE w:val="0"/>
        <w:autoSpaceDN w:val="0"/>
        <w:adjustRightInd w:val="0"/>
        <w:spacing w:after="0" w:line="240" w:lineRule="auto"/>
        <w:ind w:right="140" w:firstLine="540"/>
        <w:jc w:val="center"/>
        <w:rPr>
          <w:rFonts w:ascii="Times New Roman" w:hAnsi="Times New Roman" w:cs="Times New Roman"/>
          <w:sz w:val="28"/>
          <w:szCs w:val="28"/>
        </w:rPr>
      </w:pPr>
    </w:p>
    <w:p w14:paraId="40EE4A7D" w14:textId="77777777" w:rsidR="001D4E94" w:rsidRPr="001D4E94" w:rsidRDefault="001D4E94" w:rsidP="00701FA8">
      <w:pPr>
        <w:autoSpaceDE w:val="0"/>
        <w:autoSpaceDN w:val="0"/>
        <w:adjustRightInd w:val="0"/>
        <w:spacing w:after="0" w:line="240" w:lineRule="auto"/>
        <w:ind w:right="140" w:firstLine="709"/>
        <w:jc w:val="both"/>
        <w:rPr>
          <w:rFonts w:ascii="Times New Roman" w:hAnsi="Times New Roman" w:cs="Times New Roman"/>
          <w:sz w:val="28"/>
          <w:szCs w:val="28"/>
        </w:rPr>
      </w:pPr>
      <w:r w:rsidRPr="001D4E94">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1D4E94">
        <w:rPr>
          <w:rFonts w:ascii="Times New Roman" w:hAnsi="Times New Roman" w:cs="Times New Roman"/>
          <w:sz w:val="28"/>
          <w:szCs w:val="28"/>
        </w:rPr>
        <w:t>с</w:t>
      </w:r>
      <w:proofErr w:type="gramEnd"/>
      <w:r w:rsidRPr="001D4E94">
        <w:rPr>
          <w:rFonts w:ascii="Times New Roman" w:hAnsi="Times New Roman" w:cs="Times New Roman"/>
          <w:sz w:val="28"/>
          <w:szCs w:val="28"/>
        </w:rPr>
        <w:t xml:space="preserve">: </w:t>
      </w:r>
    </w:p>
    <w:p w14:paraId="10AC8111" w14:textId="18B4CF95" w:rsidR="001D4E94" w:rsidRPr="001D4E94" w:rsidRDefault="001D4E94" w:rsidP="00986AD6">
      <w:pPr>
        <w:numPr>
          <w:ilvl w:val="0"/>
          <w:numId w:val="5"/>
        </w:numPr>
        <w:tabs>
          <w:tab w:val="left" w:pos="993"/>
        </w:tabs>
        <w:autoSpaceDE w:val="0"/>
        <w:autoSpaceDN w:val="0"/>
        <w:adjustRightInd w:val="0"/>
        <w:spacing w:after="0" w:line="240" w:lineRule="auto"/>
        <w:ind w:left="0" w:right="140" w:firstLine="709"/>
        <w:jc w:val="both"/>
        <w:rPr>
          <w:rFonts w:ascii="Times New Roman" w:hAnsi="Times New Roman" w:cs="Times New Roman"/>
          <w:sz w:val="28"/>
          <w:szCs w:val="28"/>
        </w:rPr>
      </w:pPr>
      <w:r w:rsidRPr="001D4E94">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№237)</w:t>
      </w:r>
      <w:r w:rsidR="003803FC">
        <w:rPr>
          <w:rFonts w:ascii="Times New Roman" w:hAnsi="Times New Roman" w:cs="Times New Roman"/>
          <w:sz w:val="28"/>
          <w:szCs w:val="28"/>
        </w:rPr>
        <w:t>.</w:t>
      </w:r>
    </w:p>
    <w:p w14:paraId="44E032FB" w14:textId="69C3FDCB" w:rsidR="001D4E94" w:rsidRPr="001D4E94" w:rsidRDefault="001D4E94" w:rsidP="00986AD6">
      <w:pPr>
        <w:numPr>
          <w:ilvl w:val="0"/>
          <w:numId w:val="5"/>
        </w:numPr>
        <w:tabs>
          <w:tab w:val="left" w:pos="993"/>
        </w:tabs>
        <w:autoSpaceDE w:val="0"/>
        <w:autoSpaceDN w:val="0"/>
        <w:adjustRightInd w:val="0"/>
        <w:spacing w:after="0" w:line="240" w:lineRule="auto"/>
        <w:ind w:left="0" w:right="140" w:firstLine="709"/>
        <w:jc w:val="both"/>
        <w:rPr>
          <w:rFonts w:ascii="Times New Roman" w:hAnsi="Times New Roman" w:cs="Times New Roman"/>
          <w:sz w:val="28"/>
          <w:szCs w:val="28"/>
        </w:rPr>
      </w:pPr>
      <w:r w:rsidRPr="001D4E94">
        <w:rPr>
          <w:rFonts w:ascii="Times New Roman" w:hAnsi="Times New Roman" w:cs="Times New Roman"/>
          <w:sz w:val="28"/>
          <w:szCs w:val="28"/>
        </w:rPr>
        <w:t>Федеральны</w:t>
      </w:r>
      <w:r w:rsidR="003803FC">
        <w:rPr>
          <w:rFonts w:ascii="Times New Roman" w:hAnsi="Times New Roman" w:cs="Times New Roman"/>
          <w:sz w:val="28"/>
          <w:szCs w:val="28"/>
        </w:rPr>
        <w:t>м</w:t>
      </w:r>
      <w:r w:rsidRPr="001D4E94">
        <w:rPr>
          <w:rFonts w:ascii="Times New Roman" w:hAnsi="Times New Roman" w:cs="Times New Roman"/>
          <w:sz w:val="28"/>
          <w:szCs w:val="28"/>
        </w:rPr>
        <w:t xml:space="preserve"> закон</w:t>
      </w:r>
      <w:r w:rsidR="003803FC">
        <w:rPr>
          <w:rFonts w:ascii="Times New Roman" w:hAnsi="Times New Roman" w:cs="Times New Roman"/>
          <w:sz w:val="28"/>
          <w:szCs w:val="28"/>
        </w:rPr>
        <w:t>ом</w:t>
      </w:r>
      <w:r w:rsidRPr="001D4E94">
        <w:rPr>
          <w:rFonts w:ascii="Times New Roman" w:hAnsi="Times New Roman" w:cs="Times New Roman"/>
          <w:sz w:val="28"/>
          <w:szCs w:val="28"/>
        </w:rPr>
        <w:t xml:space="preserve"> Российской Федерации от 24.07.1998 № 124-ФЗ </w:t>
      </w:r>
      <w:r w:rsidR="0023687E">
        <w:rPr>
          <w:rFonts w:ascii="Times New Roman" w:hAnsi="Times New Roman" w:cs="Times New Roman"/>
          <w:sz w:val="28"/>
          <w:szCs w:val="28"/>
        </w:rPr>
        <w:br/>
      </w:r>
      <w:r w:rsidRPr="001D4E94">
        <w:rPr>
          <w:rFonts w:ascii="Times New Roman" w:hAnsi="Times New Roman" w:cs="Times New Roman"/>
          <w:sz w:val="28"/>
          <w:szCs w:val="28"/>
        </w:rPr>
        <w:t xml:space="preserve">«Об основных гарантиях прав </w:t>
      </w:r>
      <w:r w:rsidR="003803FC">
        <w:rPr>
          <w:rFonts w:ascii="Times New Roman" w:hAnsi="Times New Roman" w:cs="Times New Roman"/>
          <w:sz w:val="28"/>
          <w:szCs w:val="28"/>
        </w:rPr>
        <w:t>ребенка в Российской Федерации».</w:t>
      </w:r>
    </w:p>
    <w:p w14:paraId="68109DCC" w14:textId="087FA07D" w:rsidR="001D4E94" w:rsidRPr="001D4E94" w:rsidRDefault="001D4E94" w:rsidP="00986AD6">
      <w:pPr>
        <w:widowControl w:val="0"/>
        <w:numPr>
          <w:ilvl w:val="0"/>
          <w:numId w:val="5"/>
        </w:numPr>
        <w:tabs>
          <w:tab w:val="left" w:pos="993"/>
        </w:tabs>
        <w:autoSpaceDE w:val="0"/>
        <w:autoSpaceDN w:val="0"/>
        <w:adjustRightInd w:val="0"/>
        <w:spacing w:after="0" w:line="240" w:lineRule="auto"/>
        <w:ind w:left="0" w:right="140" w:firstLine="709"/>
        <w:contextualSpacing/>
        <w:jc w:val="both"/>
        <w:rPr>
          <w:rFonts w:ascii="Times New Roman" w:hAnsi="Times New Roman" w:cs="Times New Roman"/>
          <w:sz w:val="28"/>
          <w:szCs w:val="28"/>
        </w:rPr>
      </w:pPr>
      <w:r w:rsidRPr="001D4E94">
        <w:rPr>
          <w:rFonts w:ascii="Times New Roman" w:hAnsi="Times New Roman" w:cs="Times New Roman"/>
          <w:sz w:val="28"/>
          <w:szCs w:val="28"/>
        </w:rPr>
        <w:t xml:space="preserve">Федеральным </w:t>
      </w:r>
      <w:hyperlink r:id="rId21" w:history="1">
        <w:r w:rsidRPr="001D4E94">
          <w:rPr>
            <w:rFonts w:ascii="Times New Roman" w:hAnsi="Times New Roman" w:cs="Times New Roman"/>
            <w:sz w:val="28"/>
            <w:szCs w:val="28"/>
          </w:rPr>
          <w:t>законом</w:t>
        </w:r>
      </w:hyperlink>
      <w:r w:rsidRPr="001D4E94">
        <w:rPr>
          <w:rFonts w:ascii="Times New Roman" w:hAnsi="Times New Roman" w:cs="Times New Roman"/>
          <w:sz w:val="28"/>
          <w:szCs w:val="28"/>
        </w:rPr>
        <w:t xml:space="preserve"> Российской Федерации от 27.07.2010 № 210-ФЗ </w:t>
      </w:r>
      <w:r w:rsidRPr="001D4E94">
        <w:rPr>
          <w:rFonts w:ascii="Times New Roman" w:hAnsi="Times New Roman" w:cs="Times New Roman"/>
          <w:sz w:val="28"/>
          <w:szCs w:val="28"/>
        </w:rPr>
        <w:br/>
        <w:t>«Об организации предоставления государственных и муниципальных услуг» («Российская газета» 30.07.2010, №168, «Собрание законодательства Российской Федер</w:t>
      </w:r>
      <w:r w:rsidR="003803FC">
        <w:rPr>
          <w:rFonts w:ascii="Times New Roman" w:hAnsi="Times New Roman" w:cs="Times New Roman"/>
          <w:sz w:val="28"/>
          <w:szCs w:val="28"/>
        </w:rPr>
        <w:t>ации» 02.08.2010, №31, ст.4179).</w:t>
      </w:r>
    </w:p>
    <w:p w14:paraId="60829A69" w14:textId="4FEDE8D8" w:rsidR="001D4E94" w:rsidRPr="001D4E94" w:rsidRDefault="000249AB" w:rsidP="00986AD6">
      <w:pPr>
        <w:widowControl w:val="0"/>
        <w:numPr>
          <w:ilvl w:val="0"/>
          <w:numId w:val="5"/>
        </w:numPr>
        <w:tabs>
          <w:tab w:val="left" w:pos="993"/>
        </w:tabs>
        <w:autoSpaceDE w:val="0"/>
        <w:autoSpaceDN w:val="0"/>
        <w:adjustRightInd w:val="0"/>
        <w:spacing w:after="0" w:line="240" w:lineRule="auto"/>
        <w:ind w:left="0" w:right="140" w:firstLine="709"/>
        <w:contextualSpacing/>
        <w:jc w:val="both"/>
        <w:rPr>
          <w:rFonts w:ascii="Times New Roman" w:hAnsi="Times New Roman" w:cs="Times New Roman"/>
          <w:sz w:val="28"/>
          <w:szCs w:val="28"/>
        </w:rPr>
      </w:pPr>
      <w:hyperlink r:id="rId22" w:history="1">
        <w:proofErr w:type="gramStart"/>
        <w:r w:rsidR="001D4E94" w:rsidRPr="001D4E94">
          <w:rPr>
            <w:rFonts w:ascii="Times New Roman" w:hAnsi="Times New Roman" w:cs="Times New Roman"/>
            <w:sz w:val="28"/>
            <w:szCs w:val="28"/>
          </w:rPr>
          <w:t>Законом</w:t>
        </w:r>
      </w:hyperlink>
      <w:r w:rsidR="001D4E94" w:rsidRPr="001D4E94">
        <w:rPr>
          <w:rFonts w:ascii="Times New Roman" w:hAnsi="Times New Roman" w:cs="Times New Roman"/>
          <w:sz w:val="28"/>
          <w:szCs w:val="28"/>
        </w:rPr>
        <w:t xml:space="preserve"> Московской области от 12.01.2006 № 1/2006-ОЗ «О мерах социальной поддержки семьи и детей в Московской области» («Ежедневные новости.</w:t>
      </w:r>
      <w:proofErr w:type="gramEnd"/>
      <w:r w:rsidR="003803FC">
        <w:rPr>
          <w:rFonts w:ascii="Times New Roman" w:hAnsi="Times New Roman" w:cs="Times New Roman"/>
          <w:sz w:val="28"/>
          <w:szCs w:val="28"/>
        </w:rPr>
        <w:t xml:space="preserve"> Подмосковье», 18.01.2006, № 7).</w:t>
      </w:r>
    </w:p>
    <w:p w14:paraId="0D6A9F4A" w14:textId="26043269" w:rsidR="001D4E94" w:rsidRPr="001D4E94" w:rsidRDefault="000249AB" w:rsidP="00986AD6">
      <w:pPr>
        <w:widowControl w:val="0"/>
        <w:numPr>
          <w:ilvl w:val="0"/>
          <w:numId w:val="5"/>
        </w:numPr>
        <w:tabs>
          <w:tab w:val="left" w:pos="993"/>
        </w:tabs>
        <w:autoSpaceDE w:val="0"/>
        <w:autoSpaceDN w:val="0"/>
        <w:adjustRightInd w:val="0"/>
        <w:spacing w:after="0" w:line="240" w:lineRule="auto"/>
        <w:ind w:left="0" w:right="140" w:firstLine="709"/>
        <w:contextualSpacing/>
        <w:jc w:val="both"/>
        <w:rPr>
          <w:rFonts w:ascii="Times New Roman" w:hAnsi="Times New Roman" w:cs="Times New Roman"/>
          <w:sz w:val="28"/>
          <w:szCs w:val="28"/>
        </w:rPr>
      </w:pPr>
      <w:hyperlink r:id="rId23" w:history="1">
        <w:proofErr w:type="gramStart"/>
        <w:r w:rsidR="001D4E94" w:rsidRPr="001D4E94">
          <w:rPr>
            <w:rFonts w:ascii="Times New Roman" w:hAnsi="Times New Roman" w:cs="Times New Roman"/>
            <w:sz w:val="28"/>
            <w:szCs w:val="28"/>
          </w:rPr>
          <w:t>Постановлением</w:t>
        </w:r>
      </w:hyperlink>
      <w:r w:rsidR="001D4E94" w:rsidRPr="001D4E94">
        <w:rPr>
          <w:rFonts w:ascii="Times New Roman" w:hAnsi="Times New Roman" w:cs="Times New Roman"/>
          <w:sz w:val="28"/>
          <w:szCs w:val="28"/>
        </w:rPr>
        <w:t xml:space="preserve"> Правительства Российской Федерации от 16.08.2012 </w:t>
      </w:r>
      <w:r w:rsidR="003803FC">
        <w:rPr>
          <w:rFonts w:ascii="Times New Roman" w:hAnsi="Times New Roman" w:cs="Times New Roman"/>
          <w:sz w:val="28"/>
          <w:szCs w:val="28"/>
        </w:rPr>
        <w:br/>
      </w:r>
      <w:r w:rsidR="001D4E94" w:rsidRPr="001D4E94">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Федерации», 27.08.2012, № 35,</w:t>
      </w:r>
      <w:r w:rsidR="0042112A">
        <w:rPr>
          <w:rFonts w:ascii="Times New Roman" w:hAnsi="Times New Roman" w:cs="Times New Roman"/>
          <w:sz w:val="28"/>
          <w:szCs w:val="28"/>
        </w:rPr>
        <w:br/>
      </w:r>
      <w:r w:rsidR="001D4E94" w:rsidRPr="001D4E94">
        <w:rPr>
          <w:rFonts w:ascii="Times New Roman" w:hAnsi="Times New Roman" w:cs="Times New Roman"/>
          <w:sz w:val="28"/>
          <w:szCs w:val="28"/>
        </w:rPr>
        <w:t xml:space="preserve"> ст. 4829)</w:t>
      </w:r>
      <w:r w:rsidR="003803FC">
        <w:rPr>
          <w:rFonts w:ascii="Times New Roman" w:hAnsi="Times New Roman" w:cs="Times New Roman"/>
          <w:sz w:val="28"/>
          <w:szCs w:val="28"/>
        </w:rPr>
        <w:t>.</w:t>
      </w:r>
      <w:proofErr w:type="gramEnd"/>
    </w:p>
    <w:p w14:paraId="4E6D97FF" w14:textId="2E408043" w:rsidR="001D4E94" w:rsidRPr="001D4E94" w:rsidRDefault="001D4E94" w:rsidP="00986AD6">
      <w:pPr>
        <w:numPr>
          <w:ilvl w:val="0"/>
          <w:numId w:val="5"/>
        </w:numPr>
        <w:tabs>
          <w:tab w:val="left" w:pos="993"/>
        </w:tabs>
        <w:autoSpaceDE w:val="0"/>
        <w:autoSpaceDN w:val="0"/>
        <w:adjustRightInd w:val="0"/>
        <w:spacing w:after="0" w:line="240" w:lineRule="auto"/>
        <w:ind w:left="0" w:right="140" w:firstLine="709"/>
        <w:contextualSpacing/>
        <w:jc w:val="both"/>
        <w:rPr>
          <w:rFonts w:ascii="Times New Roman" w:hAnsi="Times New Roman" w:cs="Times New Roman"/>
          <w:sz w:val="28"/>
          <w:szCs w:val="28"/>
        </w:rPr>
      </w:pPr>
      <w:r w:rsidRPr="001D4E94">
        <w:rPr>
          <w:rFonts w:ascii="Times New Roman" w:hAnsi="Times New Roman" w:cs="Times New Roman"/>
          <w:sz w:val="28"/>
          <w:szCs w:val="28"/>
        </w:rPr>
        <w:t xml:space="preserve">Постановлением Правительства Российской Федерации от 16.05.2011 </w:t>
      </w:r>
      <w:r w:rsidR="003803FC">
        <w:rPr>
          <w:rFonts w:ascii="Times New Roman" w:hAnsi="Times New Roman" w:cs="Times New Roman"/>
          <w:sz w:val="28"/>
          <w:szCs w:val="28"/>
        </w:rPr>
        <w:br/>
      </w:r>
      <w:r w:rsidRPr="001D4E94">
        <w:rPr>
          <w:rFonts w:ascii="Times New Roman" w:hAnsi="Times New Roman" w:cs="Times New Roman"/>
          <w:sz w:val="28"/>
          <w:szCs w:val="28"/>
        </w:rPr>
        <w:t xml:space="preserve">№ 373 «О разработке и утверждении административных регламентов </w:t>
      </w:r>
      <w:r w:rsidRPr="001D4E94">
        <w:rPr>
          <w:rFonts w:ascii="Times New Roman" w:hAnsi="Times New Roman" w:cs="Times New Roman"/>
          <w:sz w:val="28"/>
          <w:szCs w:val="28"/>
        </w:rPr>
        <w:lastRenderedPageBreak/>
        <w:t>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w:t>
      </w:r>
      <w:r w:rsidR="003803FC">
        <w:rPr>
          <w:rFonts w:ascii="Times New Roman" w:hAnsi="Times New Roman" w:cs="Times New Roman"/>
          <w:sz w:val="28"/>
          <w:szCs w:val="28"/>
        </w:rPr>
        <w:t>и», 30.05.2011, № 22, ст. 3169).</w:t>
      </w:r>
    </w:p>
    <w:p w14:paraId="5D6D01BA" w14:textId="6DEBEF35" w:rsidR="001D4E94" w:rsidRPr="001D4E94" w:rsidRDefault="001D4E94" w:rsidP="00986AD6">
      <w:pPr>
        <w:numPr>
          <w:ilvl w:val="0"/>
          <w:numId w:val="5"/>
        </w:numPr>
        <w:tabs>
          <w:tab w:val="left" w:pos="993"/>
        </w:tabs>
        <w:autoSpaceDE w:val="0"/>
        <w:autoSpaceDN w:val="0"/>
        <w:adjustRightInd w:val="0"/>
        <w:spacing w:after="0" w:line="240" w:lineRule="auto"/>
        <w:ind w:left="0" w:right="140" w:firstLine="709"/>
        <w:contextualSpacing/>
        <w:jc w:val="both"/>
        <w:rPr>
          <w:rFonts w:ascii="Times New Roman" w:hAnsi="Times New Roman" w:cs="Times New Roman"/>
          <w:sz w:val="28"/>
          <w:szCs w:val="28"/>
        </w:rPr>
      </w:pPr>
      <w:proofErr w:type="gramStart"/>
      <w:r w:rsidRPr="001D4E94">
        <w:rPr>
          <w:rFonts w:ascii="Times New Roman" w:hAnsi="Times New Roman" w:cs="Times New Roman"/>
          <w:sz w:val="28"/>
          <w:szCs w:val="28"/>
        </w:rPr>
        <w:t>Постановлением Правительства Московской области от 25.04.2011</w:t>
      </w:r>
      <w:r w:rsidR="003803FC">
        <w:rPr>
          <w:rFonts w:ascii="Times New Roman" w:hAnsi="Times New Roman" w:cs="Times New Roman"/>
          <w:sz w:val="28"/>
          <w:szCs w:val="28"/>
        </w:rPr>
        <w:br/>
      </w:r>
      <w:r w:rsidRPr="001D4E94">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1D4E94">
        <w:rPr>
          <w:rFonts w:ascii="Times New Roman" w:hAnsi="Times New Roman" w:cs="Times New Roman"/>
          <w:sz w:val="28"/>
          <w:szCs w:val="28"/>
        </w:rPr>
        <w:t xml:space="preserve"> </w:t>
      </w:r>
      <w:proofErr w:type="gramStart"/>
      <w:r w:rsidR="003803FC">
        <w:rPr>
          <w:rFonts w:ascii="Times New Roman" w:hAnsi="Times New Roman" w:cs="Times New Roman"/>
          <w:sz w:val="28"/>
          <w:szCs w:val="28"/>
        </w:rPr>
        <w:t>Подмосковье», № 77, 05.05.2011).</w:t>
      </w:r>
      <w:proofErr w:type="gramEnd"/>
    </w:p>
    <w:p w14:paraId="39E83295" w14:textId="198F6741" w:rsidR="001D4E94" w:rsidRPr="001D4E94" w:rsidRDefault="000249AB" w:rsidP="00986AD6">
      <w:pPr>
        <w:numPr>
          <w:ilvl w:val="0"/>
          <w:numId w:val="5"/>
        </w:numPr>
        <w:tabs>
          <w:tab w:val="left" w:pos="993"/>
        </w:tabs>
        <w:autoSpaceDE w:val="0"/>
        <w:autoSpaceDN w:val="0"/>
        <w:adjustRightInd w:val="0"/>
        <w:spacing w:after="0" w:line="240" w:lineRule="auto"/>
        <w:ind w:left="0" w:right="140" w:firstLine="709"/>
        <w:jc w:val="both"/>
        <w:rPr>
          <w:rFonts w:ascii="Times New Roman" w:hAnsi="Times New Roman" w:cs="Times New Roman"/>
          <w:sz w:val="28"/>
          <w:szCs w:val="28"/>
        </w:rPr>
      </w:pPr>
      <w:hyperlink r:id="rId24" w:history="1">
        <w:proofErr w:type="gramStart"/>
        <w:r w:rsidR="001D4E94" w:rsidRPr="001D4E94">
          <w:rPr>
            <w:rFonts w:ascii="Times New Roman" w:hAnsi="Times New Roman" w:cs="Times New Roman"/>
            <w:sz w:val="28"/>
            <w:szCs w:val="28"/>
          </w:rPr>
          <w:t>Постановлением</w:t>
        </w:r>
      </w:hyperlink>
      <w:r w:rsidR="001D4E94" w:rsidRPr="001D4E94">
        <w:rPr>
          <w:rFonts w:ascii="Times New Roman" w:hAnsi="Times New Roman" w:cs="Times New Roman"/>
          <w:sz w:val="28"/>
          <w:szCs w:val="28"/>
        </w:rPr>
        <w:t xml:space="preserve"> Правительства Московской области от 12.03.2012 </w:t>
      </w:r>
      <w:r w:rsidR="003803FC">
        <w:rPr>
          <w:rFonts w:ascii="Times New Roman" w:hAnsi="Times New Roman" w:cs="Times New Roman"/>
          <w:sz w:val="28"/>
          <w:szCs w:val="28"/>
        </w:rPr>
        <w:br/>
      </w:r>
      <w:r w:rsidR="001D4E94" w:rsidRPr="001D4E94">
        <w:rPr>
          <w:rFonts w:ascii="Times New Roman" w:hAnsi="Times New Roman" w:cs="Times New Roman"/>
          <w:sz w:val="28"/>
          <w:szCs w:val="28"/>
        </w:rPr>
        <w:t>№ 269/8 «О мерах по организации отдыха детей и их оздоровления в Московской области» («Ежедневные новости.</w:t>
      </w:r>
      <w:proofErr w:type="gramEnd"/>
      <w:r w:rsidR="003803FC">
        <w:rPr>
          <w:rFonts w:ascii="Times New Roman" w:hAnsi="Times New Roman" w:cs="Times New Roman"/>
          <w:sz w:val="28"/>
          <w:szCs w:val="28"/>
        </w:rPr>
        <w:t xml:space="preserve"> </w:t>
      </w:r>
      <w:proofErr w:type="gramStart"/>
      <w:r w:rsidR="003803FC">
        <w:rPr>
          <w:rFonts w:ascii="Times New Roman" w:hAnsi="Times New Roman" w:cs="Times New Roman"/>
          <w:sz w:val="28"/>
          <w:szCs w:val="28"/>
        </w:rPr>
        <w:t>Подмосковье», № 9, 21.03.2012).</w:t>
      </w:r>
      <w:proofErr w:type="gramEnd"/>
    </w:p>
    <w:p w14:paraId="319214C3" w14:textId="77777777" w:rsidR="00AF2BA0" w:rsidRDefault="000249AB" w:rsidP="00986AD6">
      <w:pPr>
        <w:numPr>
          <w:ilvl w:val="0"/>
          <w:numId w:val="5"/>
        </w:numPr>
        <w:tabs>
          <w:tab w:val="left" w:pos="993"/>
        </w:tabs>
        <w:autoSpaceDE w:val="0"/>
        <w:autoSpaceDN w:val="0"/>
        <w:adjustRightInd w:val="0"/>
        <w:spacing w:after="0" w:line="240" w:lineRule="auto"/>
        <w:ind w:left="0" w:right="140" w:firstLine="709"/>
        <w:jc w:val="both"/>
        <w:rPr>
          <w:rFonts w:ascii="Times New Roman" w:hAnsi="Times New Roman" w:cs="Times New Roman"/>
          <w:sz w:val="28"/>
          <w:szCs w:val="28"/>
        </w:rPr>
      </w:pPr>
      <w:hyperlink r:id="rId25" w:history="1">
        <w:proofErr w:type="gramStart"/>
        <w:r w:rsidR="001D4E94" w:rsidRPr="00AF2BA0">
          <w:rPr>
            <w:rFonts w:ascii="Times New Roman" w:hAnsi="Times New Roman" w:cs="Times New Roman"/>
            <w:sz w:val="28"/>
            <w:szCs w:val="28"/>
          </w:rPr>
          <w:t>Постановлением</w:t>
        </w:r>
      </w:hyperlink>
      <w:r w:rsidR="001D4E94" w:rsidRPr="00AF2BA0">
        <w:rPr>
          <w:rFonts w:ascii="Times New Roman" w:hAnsi="Times New Roman" w:cs="Times New Roman"/>
          <w:sz w:val="28"/>
          <w:szCs w:val="28"/>
        </w:rPr>
        <w:t xml:space="preserve"> Правительства Московской области от 08.08.2013 </w:t>
      </w:r>
      <w:r w:rsidR="003803FC" w:rsidRPr="00AF2BA0">
        <w:rPr>
          <w:rFonts w:ascii="Times New Roman" w:hAnsi="Times New Roman" w:cs="Times New Roman"/>
          <w:sz w:val="28"/>
          <w:szCs w:val="28"/>
        </w:rPr>
        <w:br/>
      </w:r>
      <w:r w:rsidR="001D4E94" w:rsidRPr="00AF2BA0">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001D4E94" w:rsidRPr="00AF2BA0">
        <w:rPr>
          <w:rFonts w:ascii="Times New Roman" w:hAnsi="Times New Roman" w:cs="Times New Roman"/>
          <w:sz w:val="28"/>
          <w:szCs w:val="28"/>
        </w:rPr>
        <w:t xml:space="preserve"> </w:t>
      </w:r>
      <w:proofErr w:type="gramStart"/>
      <w:r w:rsidR="001D4E94" w:rsidRPr="00AF2BA0">
        <w:rPr>
          <w:rFonts w:ascii="Times New Roman" w:hAnsi="Times New Roman" w:cs="Times New Roman"/>
          <w:sz w:val="28"/>
          <w:szCs w:val="28"/>
        </w:rPr>
        <w:t>Подмосковье», № 151, 19.08.2013; «Информационный вестник Правительства Московской области» № 13, 25.10.2013).</w:t>
      </w:r>
      <w:proofErr w:type="gramEnd"/>
    </w:p>
    <w:p w14:paraId="4AD6470F" w14:textId="72721D85" w:rsidR="00AF2BA0" w:rsidRPr="00AF2BA0" w:rsidRDefault="008E4226" w:rsidP="00986AD6">
      <w:pPr>
        <w:numPr>
          <w:ilvl w:val="0"/>
          <w:numId w:val="5"/>
        </w:numPr>
        <w:tabs>
          <w:tab w:val="left" w:pos="1134"/>
        </w:tabs>
        <w:autoSpaceDE w:val="0"/>
        <w:autoSpaceDN w:val="0"/>
        <w:adjustRightInd w:val="0"/>
        <w:spacing w:after="0" w:line="240" w:lineRule="auto"/>
        <w:ind w:left="0" w:right="140" w:firstLine="709"/>
        <w:contextualSpacing/>
        <w:jc w:val="both"/>
        <w:rPr>
          <w:rFonts w:ascii="Times New Roman" w:hAnsi="Times New Roman" w:cs="Times New Roman"/>
          <w:sz w:val="28"/>
          <w:szCs w:val="28"/>
        </w:rPr>
      </w:pPr>
      <w:r w:rsidRPr="00AF2BA0">
        <w:rPr>
          <w:rFonts w:ascii="Times New Roman" w:hAnsi="Times New Roman" w:cs="Times New Roman"/>
          <w:sz w:val="28"/>
          <w:szCs w:val="28"/>
        </w:rPr>
        <w:t>Федеральн</w:t>
      </w:r>
      <w:r w:rsidR="00AF2BA0" w:rsidRPr="00AF2BA0">
        <w:rPr>
          <w:rFonts w:ascii="Times New Roman" w:hAnsi="Times New Roman" w:cs="Times New Roman"/>
          <w:sz w:val="28"/>
          <w:szCs w:val="28"/>
        </w:rPr>
        <w:t>ым</w:t>
      </w:r>
      <w:r w:rsidRPr="00AF2BA0">
        <w:rPr>
          <w:rFonts w:ascii="Times New Roman" w:hAnsi="Times New Roman" w:cs="Times New Roman"/>
          <w:sz w:val="28"/>
          <w:szCs w:val="28"/>
        </w:rPr>
        <w:t xml:space="preserve"> закон</w:t>
      </w:r>
      <w:r w:rsidR="00AF2BA0" w:rsidRPr="00AF2BA0">
        <w:rPr>
          <w:rFonts w:ascii="Times New Roman" w:hAnsi="Times New Roman" w:cs="Times New Roman"/>
          <w:sz w:val="28"/>
          <w:szCs w:val="28"/>
        </w:rPr>
        <w:t>ом</w:t>
      </w:r>
      <w:r w:rsidR="0023687E">
        <w:rPr>
          <w:rFonts w:ascii="Times New Roman" w:hAnsi="Times New Roman" w:cs="Times New Roman"/>
          <w:sz w:val="28"/>
          <w:szCs w:val="28"/>
        </w:rPr>
        <w:t xml:space="preserve"> от 27.07.2006 № 152-ФЗ  «О персональных данных» («Российская газета»</w:t>
      </w:r>
      <w:r w:rsidR="00AF2BA0" w:rsidRPr="00AF2BA0">
        <w:rPr>
          <w:rFonts w:ascii="Times New Roman" w:hAnsi="Times New Roman" w:cs="Times New Roman"/>
          <w:sz w:val="28"/>
          <w:szCs w:val="28"/>
        </w:rPr>
        <w:t xml:space="preserve">, </w:t>
      </w:r>
      <w:r w:rsidR="0042112A">
        <w:rPr>
          <w:rFonts w:ascii="Times New Roman" w:hAnsi="Times New Roman" w:cs="Times New Roman"/>
          <w:sz w:val="28"/>
          <w:szCs w:val="28"/>
        </w:rPr>
        <w:t>№</w:t>
      </w:r>
      <w:r w:rsidR="00AF2BA0" w:rsidRPr="00AF2BA0">
        <w:rPr>
          <w:rFonts w:ascii="Times New Roman" w:hAnsi="Times New Roman" w:cs="Times New Roman"/>
          <w:sz w:val="28"/>
          <w:szCs w:val="28"/>
        </w:rPr>
        <w:t xml:space="preserve"> 165, 29.07.2006).</w:t>
      </w:r>
    </w:p>
    <w:p w14:paraId="000AA790" w14:textId="79003458" w:rsidR="008E4226" w:rsidRPr="008E4226" w:rsidRDefault="008E4226" w:rsidP="00986AD6">
      <w:pPr>
        <w:tabs>
          <w:tab w:val="left" w:pos="993"/>
        </w:tabs>
        <w:spacing w:after="0" w:line="240" w:lineRule="auto"/>
        <w:ind w:left="709" w:right="140"/>
        <w:contextualSpacing/>
        <w:jc w:val="both"/>
        <w:rPr>
          <w:rFonts w:ascii="Times New Roman" w:hAnsi="Times New Roman" w:cs="Times New Roman"/>
          <w:sz w:val="28"/>
          <w:szCs w:val="28"/>
        </w:rPr>
      </w:pPr>
    </w:p>
    <w:p w14:paraId="0FA05B8A" w14:textId="77777777" w:rsidR="003803FC" w:rsidRPr="001D4E94" w:rsidRDefault="003803FC" w:rsidP="00701FA8">
      <w:pPr>
        <w:tabs>
          <w:tab w:val="left" w:pos="1134"/>
        </w:tabs>
        <w:spacing w:after="0" w:line="240" w:lineRule="auto"/>
        <w:ind w:left="709" w:right="140"/>
        <w:contextualSpacing/>
        <w:jc w:val="both"/>
        <w:rPr>
          <w:rFonts w:ascii="Times New Roman" w:hAnsi="Times New Roman" w:cs="Times New Roman"/>
          <w:sz w:val="28"/>
          <w:szCs w:val="28"/>
        </w:rPr>
      </w:pPr>
    </w:p>
    <w:p w14:paraId="625C3134" w14:textId="77777777" w:rsidR="001D4E94" w:rsidRPr="0080146F" w:rsidRDefault="001D4E94" w:rsidP="00701FA8">
      <w:pPr>
        <w:spacing w:after="0" w:line="240" w:lineRule="auto"/>
        <w:ind w:right="140"/>
        <w:jc w:val="right"/>
        <w:rPr>
          <w:rFonts w:ascii="Times New Roman" w:eastAsia="Times New Roman" w:hAnsi="Times New Roman" w:cs="Times New Roman"/>
          <w:sz w:val="28"/>
          <w:szCs w:val="28"/>
          <w:lang w:eastAsia="ru-RU"/>
        </w:rPr>
      </w:pPr>
    </w:p>
    <w:p w14:paraId="19E27367" w14:textId="77777777" w:rsidR="001D4E94" w:rsidRPr="001D4E94" w:rsidRDefault="001D4E94" w:rsidP="00701FA8">
      <w:pPr>
        <w:spacing w:after="0" w:line="240" w:lineRule="auto"/>
        <w:ind w:right="140"/>
        <w:jc w:val="right"/>
        <w:rPr>
          <w:rFonts w:ascii="Times New Roman" w:eastAsia="Times New Roman" w:hAnsi="Times New Roman" w:cs="Times New Roman"/>
          <w:sz w:val="28"/>
          <w:szCs w:val="28"/>
          <w:lang w:eastAsia="ru-RU"/>
        </w:rPr>
        <w:sectPr w:rsidR="001D4E94" w:rsidRPr="001D4E94" w:rsidSect="00701FA8">
          <w:headerReference w:type="default" r:id="rId26"/>
          <w:footerReference w:type="default" r:id="rId27"/>
          <w:headerReference w:type="first" r:id="rId28"/>
          <w:pgSz w:w="11906" w:h="16838" w:code="9"/>
          <w:pgMar w:top="1135" w:right="707" w:bottom="1276" w:left="1276" w:header="720" w:footer="720" w:gutter="0"/>
          <w:cols w:space="720"/>
          <w:noEndnote/>
          <w:titlePg/>
          <w:docGrid w:linePitch="299"/>
        </w:sectPr>
      </w:pPr>
    </w:p>
    <w:p w14:paraId="34428626" w14:textId="77777777" w:rsidR="001D4E94" w:rsidRPr="002E6C19" w:rsidRDefault="001D4E94" w:rsidP="0042112A">
      <w:pPr>
        <w:pStyle w:val="1-"/>
        <w:spacing w:before="0" w:after="0" w:line="240" w:lineRule="auto"/>
        <w:ind w:left="5670" w:right="140"/>
        <w:jc w:val="both"/>
        <w:rPr>
          <w:b w:val="0"/>
          <w:sz w:val="24"/>
          <w:szCs w:val="24"/>
          <w:lang w:val="ru-RU"/>
        </w:rPr>
      </w:pPr>
      <w:bookmarkStart w:id="229" w:name="_Toc498507477"/>
      <w:r w:rsidRPr="002E6C19">
        <w:rPr>
          <w:b w:val="0"/>
          <w:sz w:val="24"/>
          <w:szCs w:val="24"/>
          <w:lang w:val="ru-RU"/>
        </w:rPr>
        <w:lastRenderedPageBreak/>
        <w:t>Приложение 7</w:t>
      </w:r>
      <w:bookmarkEnd w:id="229"/>
      <w:r w:rsidRPr="002E6C19">
        <w:rPr>
          <w:b w:val="0"/>
          <w:sz w:val="24"/>
          <w:szCs w:val="24"/>
          <w:lang w:val="ru-RU"/>
        </w:rPr>
        <w:t xml:space="preserve"> </w:t>
      </w:r>
    </w:p>
    <w:p w14:paraId="1995CA5C" w14:textId="7B2D803E" w:rsidR="00240574" w:rsidRPr="000C6CE7" w:rsidRDefault="00240574" w:rsidP="0042112A">
      <w:pPr>
        <w:pStyle w:val="afffd"/>
        <w:ind w:left="5670"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1230B952" w14:textId="77777777" w:rsidR="00762665" w:rsidRDefault="00762665" w:rsidP="00701FA8">
      <w:pPr>
        <w:pStyle w:val="1-"/>
        <w:spacing w:before="0" w:after="0" w:line="240" w:lineRule="auto"/>
        <w:ind w:left="4111" w:right="140"/>
        <w:jc w:val="both"/>
        <w:outlineLvl w:val="9"/>
        <w:rPr>
          <w:b w:val="0"/>
          <w:sz w:val="24"/>
          <w:szCs w:val="24"/>
          <w:lang w:val="ru-RU"/>
        </w:rPr>
      </w:pPr>
    </w:p>
    <w:p w14:paraId="724233D6" w14:textId="77777777" w:rsidR="00762665" w:rsidRDefault="00762665" w:rsidP="00701FA8">
      <w:pPr>
        <w:pStyle w:val="1-"/>
        <w:spacing w:before="0" w:after="0" w:line="240" w:lineRule="auto"/>
        <w:ind w:left="4111" w:right="140"/>
        <w:jc w:val="both"/>
        <w:outlineLvl w:val="9"/>
        <w:rPr>
          <w:b w:val="0"/>
          <w:sz w:val="24"/>
          <w:szCs w:val="24"/>
          <w:lang w:val="ru-RU"/>
        </w:rPr>
      </w:pPr>
    </w:p>
    <w:p w14:paraId="70CB89A8" w14:textId="77777777" w:rsidR="00762665" w:rsidRDefault="00762665" w:rsidP="00701FA8">
      <w:pPr>
        <w:pStyle w:val="1-"/>
        <w:spacing w:before="0" w:after="0" w:line="240" w:lineRule="auto"/>
        <w:ind w:left="4111" w:right="140"/>
        <w:jc w:val="both"/>
        <w:outlineLvl w:val="9"/>
        <w:rPr>
          <w:b w:val="0"/>
          <w:sz w:val="24"/>
          <w:szCs w:val="24"/>
          <w:lang w:val="ru-RU"/>
        </w:rPr>
      </w:pPr>
    </w:p>
    <w:p w14:paraId="4B6CE80B" w14:textId="77777777" w:rsidR="00762665" w:rsidRDefault="00762665" w:rsidP="00701FA8">
      <w:pPr>
        <w:pStyle w:val="1-"/>
        <w:spacing w:before="0" w:after="0" w:line="240" w:lineRule="auto"/>
        <w:ind w:left="4111" w:right="140"/>
        <w:jc w:val="both"/>
        <w:outlineLvl w:val="9"/>
        <w:rPr>
          <w:b w:val="0"/>
          <w:sz w:val="24"/>
          <w:szCs w:val="24"/>
          <w:lang w:val="ru-RU"/>
        </w:rPr>
      </w:pPr>
    </w:p>
    <w:p w14:paraId="2C0ECB22" w14:textId="77777777" w:rsidR="00762665" w:rsidRDefault="00762665" w:rsidP="00701FA8">
      <w:pPr>
        <w:pStyle w:val="1-"/>
        <w:spacing w:before="0" w:after="0" w:line="240" w:lineRule="auto"/>
        <w:ind w:left="4111" w:right="140"/>
        <w:jc w:val="both"/>
        <w:outlineLvl w:val="9"/>
        <w:rPr>
          <w:b w:val="0"/>
          <w:sz w:val="24"/>
          <w:szCs w:val="24"/>
          <w:lang w:val="ru-RU"/>
        </w:rPr>
      </w:pPr>
    </w:p>
    <w:p w14:paraId="4E93A8B9" w14:textId="77777777" w:rsidR="00762665" w:rsidRPr="00762665" w:rsidRDefault="00762665" w:rsidP="00701FA8">
      <w:pPr>
        <w:pStyle w:val="1-"/>
        <w:spacing w:before="0" w:after="0" w:line="240" w:lineRule="auto"/>
        <w:ind w:left="4111" w:right="140"/>
        <w:jc w:val="both"/>
        <w:outlineLvl w:val="9"/>
        <w:rPr>
          <w:rFonts w:ascii="Calibri" w:eastAsia="Calibri" w:hAnsi="Calibri"/>
          <w:sz w:val="20"/>
          <w:szCs w:val="20"/>
          <w:lang w:val="ru-RU"/>
        </w:rPr>
      </w:pPr>
    </w:p>
    <w:p w14:paraId="2EE81B1C" w14:textId="77777777" w:rsidR="001D4E94" w:rsidRDefault="001D4E94" w:rsidP="00701FA8">
      <w:pPr>
        <w:pStyle w:val="20"/>
        <w:ind w:right="140"/>
        <w:jc w:val="center"/>
        <w:rPr>
          <w:rFonts w:ascii="Times New Roman" w:hAnsi="Times New Roman" w:cs="Times New Roman"/>
          <w:i w:val="0"/>
        </w:rPr>
      </w:pPr>
      <w:bookmarkStart w:id="230" w:name="_Toc498507478"/>
      <w:r w:rsidRPr="0080146F">
        <w:rPr>
          <w:rFonts w:ascii="Times New Roman" w:hAnsi="Times New Roman" w:cs="Times New Roman"/>
          <w:i w:val="0"/>
        </w:rPr>
        <w:t>Форма заявления</w:t>
      </w:r>
      <w:bookmarkEnd w:id="230"/>
    </w:p>
    <w:p w14:paraId="65A8611E" w14:textId="77777777" w:rsidR="002F48BB" w:rsidRPr="002F48BB" w:rsidRDefault="002F48BB" w:rsidP="00701FA8">
      <w:pPr>
        <w:ind w:right="140"/>
        <w:rPr>
          <w:lang w:eastAsia="ru-RU"/>
        </w:rPr>
      </w:pPr>
    </w:p>
    <w:p w14:paraId="1964D52B" w14:textId="77777777" w:rsidR="001D4E94" w:rsidRPr="0080146F" w:rsidRDefault="001D4E94" w:rsidP="00701FA8">
      <w:pPr>
        <w:pStyle w:val="ConsPlusNonformat"/>
        <w:ind w:left="5954" w:right="140"/>
        <w:rPr>
          <w:rFonts w:ascii="Times New Roman" w:hAnsi="Times New Roman" w:cs="Times New Roman"/>
          <w:sz w:val="24"/>
          <w:szCs w:val="24"/>
        </w:rPr>
      </w:pPr>
      <w:r w:rsidRPr="0080146F">
        <w:rPr>
          <w:rFonts w:ascii="Times New Roman" w:hAnsi="Times New Roman" w:cs="Times New Roman"/>
          <w:sz w:val="24"/>
          <w:szCs w:val="24"/>
        </w:rPr>
        <w:t>В Министерство социального развития</w:t>
      </w:r>
    </w:p>
    <w:p w14:paraId="4C529DD9" w14:textId="77777777" w:rsidR="001D4E94" w:rsidRPr="0080146F" w:rsidRDefault="001D4E94" w:rsidP="00701FA8">
      <w:pPr>
        <w:pStyle w:val="ConsPlusNonformat"/>
        <w:ind w:left="5954" w:right="140"/>
        <w:rPr>
          <w:rFonts w:ascii="Times New Roman" w:hAnsi="Times New Roman" w:cs="Times New Roman"/>
          <w:sz w:val="24"/>
          <w:szCs w:val="24"/>
        </w:rPr>
      </w:pPr>
      <w:r w:rsidRPr="0080146F">
        <w:rPr>
          <w:rFonts w:ascii="Times New Roman" w:hAnsi="Times New Roman" w:cs="Times New Roman"/>
          <w:sz w:val="24"/>
          <w:szCs w:val="24"/>
        </w:rPr>
        <w:t>Московской области</w:t>
      </w:r>
    </w:p>
    <w:p w14:paraId="187E75C3" w14:textId="77777777" w:rsidR="001D4E94" w:rsidRPr="0080146F" w:rsidRDefault="001D4E94" w:rsidP="00701FA8">
      <w:pPr>
        <w:pStyle w:val="ConsPlusNonformat"/>
        <w:ind w:left="5954" w:right="140"/>
        <w:rPr>
          <w:rFonts w:ascii="Times New Roman" w:hAnsi="Times New Roman" w:cs="Times New Roman"/>
          <w:sz w:val="24"/>
          <w:szCs w:val="24"/>
        </w:rPr>
      </w:pPr>
      <w:r w:rsidRPr="0080146F">
        <w:rPr>
          <w:rFonts w:ascii="Times New Roman" w:hAnsi="Times New Roman" w:cs="Times New Roman"/>
          <w:sz w:val="24"/>
          <w:szCs w:val="24"/>
        </w:rPr>
        <w:t>от _____________________________</w:t>
      </w:r>
    </w:p>
    <w:p w14:paraId="46786AD8" w14:textId="6A9CCD7B" w:rsidR="001D4E94" w:rsidRPr="0080146F" w:rsidRDefault="002E6C19" w:rsidP="00701FA8">
      <w:pPr>
        <w:pStyle w:val="ConsPlusNonformat"/>
        <w:ind w:left="5954" w:right="140"/>
        <w:rPr>
          <w:rFonts w:ascii="Times New Roman" w:hAnsi="Times New Roman" w:cs="Times New Roman"/>
        </w:rPr>
      </w:pPr>
      <w:r>
        <w:rPr>
          <w:rFonts w:ascii="Times New Roman" w:hAnsi="Times New Roman" w:cs="Times New Roman"/>
          <w:sz w:val="24"/>
          <w:szCs w:val="24"/>
        </w:rPr>
        <w:t xml:space="preserve">      </w:t>
      </w:r>
      <w:r w:rsidR="00BA2E9E">
        <w:rPr>
          <w:rFonts w:ascii="Times New Roman" w:hAnsi="Times New Roman" w:cs="Times New Roman"/>
          <w:sz w:val="24"/>
          <w:szCs w:val="24"/>
        </w:rPr>
        <w:t xml:space="preserve">    </w:t>
      </w:r>
      <w:r w:rsidR="00835783">
        <w:rPr>
          <w:rFonts w:ascii="Times New Roman" w:hAnsi="Times New Roman" w:cs="Times New Roman"/>
          <w:sz w:val="24"/>
          <w:szCs w:val="24"/>
        </w:rPr>
        <w:t xml:space="preserve"> </w:t>
      </w:r>
      <w:r w:rsidR="00BA2E9E">
        <w:rPr>
          <w:rFonts w:ascii="Times New Roman" w:hAnsi="Times New Roman" w:cs="Times New Roman"/>
          <w:sz w:val="24"/>
          <w:szCs w:val="24"/>
        </w:rPr>
        <w:t xml:space="preserve"> </w:t>
      </w:r>
      <w:r w:rsidR="001D4E94" w:rsidRPr="0080146F">
        <w:rPr>
          <w:rFonts w:ascii="Times New Roman" w:hAnsi="Times New Roman" w:cs="Times New Roman"/>
        </w:rPr>
        <w:t>(наименование Организации)</w:t>
      </w:r>
    </w:p>
    <w:p w14:paraId="14A7B25E" w14:textId="77777777" w:rsidR="001D4E94" w:rsidRPr="0080146F" w:rsidRDefault="001D4E94" w:rsidP="00701FA8">
      <w:pPr>
        <w:pStyle w:val="ConsPlusNonformat"/>
        <w:ind w:left="5954" w:right="140"/>
        <w:rPr>
          <w:rFonts w:ascii="Times New Roman" w:hAnsi="Times New Roman" w:cs="Times New Roman"/>
          <w:sz w:val="24"/>
          <w:szCs w:val="24"/>
        </w:rPr>
      </w:pPr>
      <w:r w:rsidRPr="0080146F">
        <w:rPr>
          <w:rFonts w:ascii="Times New Roman" w:hAnsi="Times New Roman" w:cs="Times New Roman"/>
          <w:sz w:val="24"/>
          <w:szCs w:val="24"/>
        </w:rPr>
        <w:t>Контактный телефон _____________</w:t>
      </w:r>
    </w:p>
    <w:p w14:paraId="00728815" w14:textId="77777777" w:rsidR="001D4E94" w:rsidRPr="0080146F" w:rsidRDefault="001D4E94" w:rsidP="00701FA8">
      <w:pPr>
        <w:pStyle w:val="ConsPlusNonformat"/>
        <w:ind w:left="4678" w:right="140"/>
        <w:rPr>
          <w:rFonts w:ascii="Times New Roman" w:hAnsi="Times New Roman" w:cs="Times New Roman"/>
          <w:sz w:val="24"/>
          <w:szCs w:val="24"/>
        </w:rPr>
      </w:pPr>
    </w:p>
    <w:p w14:paraId="44DB4F7E" w14:textId="77777777" w:rsidR="001D4E94" w:rsidRPr="0080146F" w:rsidRDefault="001D4E94" w:rsidP="00701FA8">
      <w:pPr>
        <w:pStyle w:val="ConsPlusNonformat"/>
        <w:ind w:right="140"/>
        <w:jc w:val="center"/>
        <w:rPr>
          <w:rFonts w:ascii="Times New Roman" w:hAnsi="Times New Roman" w:cs="Times New Roman"/>
          <w:sz w:val="28"/>
          <w:szCs w:val="28"/>
        </w:rPr>
      </w:pPr>
      <w:r w:rsidRPr="0080146F">
        <w:rPr>
          <w:rFonts w:ascii="Times New Roman" w:hAnsi="Times New Roman" w:cs="Times New Roman"/>
          <w:sz w:val="28"/>
          <w:szCs w:val="28"/>
        </w:rPr>
        <w:t>Заявление</w:t>
      </w:r>
    </w:p>
    <w:p w14:paraId="2C8561A7" w14:textId="77777777" w:rsidR="001D4E94" w:rsidRPr="0080146F" w:rsidRDefault="001D4E94" w:rsidP="00701FA8">
      <w:pPr>
        <w:pStyle w:val="ConsPlusNonformat"/>
        <w:ind w:right="140"/>
        <w:jc w:val="center"/>
        <w:rPr>
          <w:rFonts w:ascii="Times New Roman" w:hAnsi="Times New Roman" w:cs="Times New Roman"/>
          <w:sz w:val="28"/>
          <w:szCs w:val="28"/>
        </w:rPr>
      </w:pPr>
      <w:r w:rsidRPr="0080146F">
        <w:rPr>
          <w:rFonts w:ascii="Times New Roman" w:hAnsi="Times New Roman" w:cs="Times New Roman"/>
          <w:sz w:val="28"/>
          <w:szCs w:val="28"/>
        </w:rPr>
        <w:t>на получение частичной компенсации стоимости путевок для отдыха и   оздоровления детей в Московской области</w:t>
      </w:r>
    </w:p>
    <w:p w14:paraId="1400108C" w14:textId="77777777" w:rsidR="001D4E94" w:rsidRPr="0080146F" w:rsidRDefault="001D4E94" w:rsidP="00701FA8">
      <w:pPr>
        <w:pStyle w:val="ConsPlusNonformat"/>
        <w:ind w:right="140"/>
        <w:jc w:val="center"/>
        <w:rPr>
          <w:rFonts w:ascii="Times New Roman" w:hAnsi="Times New Roman" w:cs="Times New Roman"/>
          <w:sz w:val="28"/>
          <w:szCs w:val="28"/>
        </w:rPr>
      </w:pPr>
      <w:r w:rsidRPr="0080146F">
        <w:rPr>
          <w:rFonts w:ascii="Times New Roman" w:hAnsi="Times New Roman" w:cs="Times New Roman"/>
          <w:sz w:val="28"/>
          <w:szCs w:val="28"/>
        </w:rPr>
        <w:t xml:space="preserve"> (юридические лица или индивидуальные предприниматели)</w:t>
      </w:r>
    </w:p>
    <w:p w14:paraId="61878C45" w14:textId="77777777" w:rsidR="001D4E94" w:rsidRPr="0080146F" w:rsidRDefault="001D4E94" w:rsidP="00701FA8">
      <w:pPr>
        <w:pStyle w:val="ConsPlusNonformat"/>
        <w:ind w:right="140"/>
        <w:jc w:val="center"/>
        <w:rPr>
          <w:rFonts w:ascii="Times New Roman" w:hAnsi="Times New Roman" w:cs="Times New Roman"/>
          <w:sz w:val="28"/>
          <w:szCs w:val="28"/>
        </w:rPr>
      </w:pPr>
    </w:p>
    <w:p w14:paraId="281D22DC" w14:textId="77777777" w:rsidR="001D4E94" w:rsidRPr="0080146F" w:rsidRDefault="001D4E94" w:rsidP="00701FA8">
      <w:pPr>
        <w:pStyle w:val="ConsPlusNonformat"/>
        <w:ind w:right="140"/>
        <w:jc w:val="both"/>
        <w:rPr>
          <w:rFonts w:ascii="Times New Roman" w:hAnsi="Times New Roman" w:cs="Times New Roman"/>
          <w:sz w:val="24"/>
          <w:szCs w:val="24"/>
        </w:rPr>
      </w:pPr>
      <w:r w:rsidRPr="0080146F">
        <w:rPr>
          <w:rFonts w:ascii="Times New Roman" w:hAnsi="Times New Roman" w:cs="Times New Roman"/>
          <w:sz w:val="24"/>
          <w:szCs w:val="24"/>
        </w:rPr>
        <w:t>Организация ______________________________________________________</w:t>
      </w:r>
    </w:p>
    <w:p w14:paraId="00CF2C11" w14:textId="77777777" w:rsidR="001D4E94" w:rsidRPr="0080146F" w:rsidRDefault="001D4E94" w:rsidP="00701FA8">
      <w:pPr>
        <w:pStyle w:val="ConsPlusNonformat"/>
        <w:ind w:right="140"/>
        <w:jc w:val="center"/>
        <w:rPr>
          <w:rFonts w:ascii="Times New Roman" w:hAnsi="Times New Roman" w:cs="Times New Roman"/>
          <w:sz w:val="24"/>
          <w:szCs w:val="24"/>
          <w:vertAlign w:val="superscript"/>
        </w:rPr>
      </w:pPr>
      <w:r w:rsidRPr="0080146F">
        <w:rPr>
          <w:rFonts w:ascii="Times New Roman" w:hAnsi="Times New Roman" w:cs="Times New Roman"/>
          <w:sz w:val="24"/>
          <w:szCs w:val="24"/>
          <w:vertAlign w:val="superscript"/>
        </w:rPr>
        <w:t>(наименование организации)</w:t>
      </w:r>
    </w:p>
    <w:p w14:paraId="26DA28FF" w14:textId="77777777" w:rsidR="001D4E94" w:rsidRPr="0080146F" w:rsidRDefault="001D4E94" w:rsidP="00701FA8">
      <w:pPr>
        <w:pStyle w:val="ConsPlusNonformat"/>
        <w:spacing w:line="276" w:lineRule="auto"/>
        <w:ind w:right="140"/>
        <w:jc w:val="both"/>
        <w:rPr>
          <w:rFonts w:ascii="Times New Roman" w:hAnsi="Times New Roman" w:cs="Times New Roman"/>
          <w:sz w:val="24"/>
          <w:szCs w:val="24"/>
        </w:rPr>
      </w:pPr>
      <w:r w:rsidRPr="0080146F">
        <w:rPr>
          <w:rFonts w:ascii="Times New Roman" w:hAnsi="Times New Roman" w:cs="Times New Roman"/>
          <w:sz w:val="24"/>
          <w:szCs w:val="24"/>
        </w:rPr>
        <w:t>Банковские реквизиты:</w:t>
      </w:r>
    </w:p>
    <w:p w14:paraId="1A63878C" w14:textId="77777777" w:rsidR="001D4E94" w:rsidRPr="0080146F" w:rsidRDefault="001D4E94" w:rsidP="00701FA8">
      <w:pPr>
        <w:pStyle w:val="ConsPlusNonformat"/>
        <w:spacing w:line="276" w:lineRule="auto"/>
        <w:ind w:right="140"/>
        <w:rPr>
          <w:rFonts w:ascii="Times New Roman" w:hAnsi="Times New Roman" w:cs="Times New Roman"/>
          <w:sz w:val="24"/>
          <w:szCs w:val="24"/>
        </w:rPr>
      </w:pPr>
      <w:r w:rsidRPr="0080146F">
        <w:rPr>
          <w:rFonts w:ascii="Times New Roman" w:hAnsi="Times New Roman" w:cs="Times New Roman"/>
          <w:sz w:val="24"/>
          <w:szCs w:val="24"/>
        </w:rPr>
        <w:t>Почтовый адрес ____________________________________________________________________</w:t>
      </w:r>
      <w:r w:rsidRPr="0080146F">
        <w:rPr>
          <w:rFonts w:ascii="Times New Roman" w:hAnsi="Times New Roman" w:cs="Times New Roman"/>
          <w:sz w:val="24"/>
          <w:szCs w:val="24"/>
        </w:rPr>
        <w:br/>
        <w:t>ИНН ______________________________________________________________________________</w:t>
      </w:r>
      <w:r w:rsidRPr="0080146F">
        <w:rPr>
          <w:rFonts w:ascii="Times New Roman" w:hAnsi="Times New Roman" w:cs="Times New Roman"/>
          <w:sz w:val="24"/>
          <w:szCs w:val="24"/>
        </w:rPr>
        <w:br/>
        <w:t>ОГРН (ИП)_________________________________________________________________________</w:t>
      </w:r>
      <w:r w:rsidRPr="0080146F">
        <w:rPr>
          <w:rFonts w:ascii="Times New Roman" w:hAnsi="Times New Roman" w:cs="Times New Roman"/>
          <w:sz w:val="24"/>
          <w:szCs w:val="24"/>
        </w:rPr>
        <w:br/>
        <w:t>Расчетный счет _____________________________________________________________________</w:t>
      </w:r>
      <w:r w:rsidRPr="0080146F">
        <w:rPr>
          <w:rFonts w:ascii="Times New Roman" w:hAnsi="Times New Roman" w:cs="Times New Roman"/>
          <w:sz w:val="24"/>
          <w:szCs w:val="24"/>
        </w:rPr>
        <w:br/>
        <w:t>Полное наименование банка __________________________________________________________</w:t>
      </w:r>
      <w:r w:rsidRPr="0080146F">
        <w:rPr>
          <w:rFonts w:ascii="Times New Roman" w:hAnsi="Times New Roman" w:cs="Times New Roman"/>
          <w:sz w:val="24"/>
          <w:szCs w:val="24"/>
        </w:rPr>
        <w:br/>
        <w:t>Корреспондентский счет банка________________________________________________________</w:t>
      </w:r>
      <w:r w:rsidRPr="0080146F">
        <w:rPr>
          <w:rFonts w:ascii="Times New Roman" w:hAnsi="Times New Roman" w:cs="Times New Roman"/>
          <w:sz w:val="24"/>
          <w:szCs w:val="24"/>
        </w:rPr>
        <w:br/>
        <w:t>БИК ______________________</w:t>
      </w:r>
    </w:p>
    <w:p w14:paraId="7753BAB8" w14:textId="77777777" w:rsidR="001D4E94" w:rsidRPr="0080146F" w:rsidRDefault="001D4E94" w:rsidP="00701FA8">
      <w:pPr>
        <w:pStyle w:val="ConsPlusNonformat"/>
        <w:spacing w:line="276" w:lineRule="auto"/>
        <w:ind w:right="140"/>
        <w:rPr>
          <w:rFonts w:ascii="Times New Roman" w:hAnsi="Times New Roman" w:cs="Times New Roman"/>
          <w:sz w:val="24"/>
          <w:szCs w:val="24"/>
        </w:rPr>
      </w:pPr>
      <w:r w:rsidRPr="0080146F">
        <w:rPr>
          <w:rFonts w:ascii="Times New Roman" w:hAnsi="Times New Roman" w:cs="Times New Roman"/>
          <w:sz w:val="24"/>
          <w:szCs w:val="24"/>
        </w:rPr>
        <w:t>Общая численность  детей работников Организации ___________________________</w:t>
      </w:r>
    </w:p>
    <w:p w14:paraId="622F1785" w14:textId="77777777" w:rsidR="001D4E94" w:rsidRPr="0080146F" w:rsidRDefault="001D4E94" w:rsidP="00701FA8">
      <w:pPr>
        <w:pStyle w:val="ConsPlusNonformat"/>
        <w:spacing w:line="276" w:lineRule="auto"/>
        <w:ind w:right="140"/>
        <w:jc w:val="both"/>
        <w:rPr>
          <w:rFonts w:ascii="Times New Roman" w:hAnsi="Times New Roman" w:cs="Times New Roman"/>
          <w:sz w:val="24"/>
          <w:szCs w:val="24"/>
        </w:rPr>
      </w:pPr>
    </w:p>
    <w:p w14:paraId="43A6367D" w14:textId="535AF14D" w:rsidR="001D4E94" w:rsidRPr="0080146F" w:rsidRDefault="001D4E94" w:rsidP="00701FA8">
      <w:pPr>
        <w:pStyle w:val="ConsPlusNonformat"/>
        <w:spacing w:line="276" w:lineRule="auto"/>
        <w:ind w:right="140"/>
        <w:jc w:val="both"/>
        <w:rPr>
          <w:rFonts w:ascii="Times New Roman" w:hAnsi="Times New Roman" w:cs="Times New Roman"/>
          <w:sz w:val="24"/>
          <w:szCs w:val="24"/>
        </w:rPr>
      </w:pPr>
      <w:r w:rsidRPr="0080146F">
        <w:rPr>
          <w:rFonts w:ascii="Times New Roman" w:hAnsi="Times New Roman" w:cs="Times New Roman"/>
          <w:sz w:val="24"/>
          <w:szCs w:val="24"/>
        </w:rPr>
        <w:t xml:space="preserve">просит выделить за счет средств бюджета Московской области средства на частичную </w:t>
      </w:r>
      <w:r w:rsidRPr="0080146F">
        <w:rPr>
          <w:rFonts w:ascii="Times New Roman" w:hAnsi="Times New Roman" w:cs="Times New Roman"/>
          <w:sz w:val="24"/>
          <w:szCs w:val="24"/>
        </w:rPr>
        <w:lastRenderedPageBreak/>
        <w:t xml:space="preserve">компенсацию стоимости закупленных путевок на отдых и оздоровление детей в </w:t>
      </w:r>
      <w:r w:rsidR="00701FA8">
        <w:rPr>
          <w:rFonts w:ascii="Times New Roman" w:hAnsi="Times New Roman" w:cs="Times New Roman"/>
          <w:sz w:val="24"/>
          <w:szCs w:val="24"/>
        </w:rPr>
        <w:br/>
      </w:r>
      <w:r w:rsidRPr="0080146F">
        <w:rPr>
          <w:rFonts w:ascii="Times New Roman" w:hAnsi="Times New Roman" w:cs="Times New Roman"/>
          <w:sz w:val="24"/>
          <w:szCs w:val="24"/>
        </w:rPr>
        <w:t>сумме ___</w:t>
      </w:r>
      <w:r w:rsidR="00701FA8">
        <w:rPr>
          <w:rFonts w:ascii="Times New Roman" w:hAnsi="Times New Roman" w:cs="Times New Roman"/>
          <w:sz w:val="24"/>
          <w:szCs w:val="24"/>
        </w:rPr>
        <w:t>___</w:t>
      </w:r>
      <w:r w:rsidR="0042112A">
        <w:rPr>
          <w:rFonts w:ascii="Times New Roman" w:hAnsi="Times New Roman" w:cs="Times New Roman"/>
          <w:sz w:val="24"/>
          <w:szCs w:val="24"/>
        </w:rPr>
        <w:t>___</w:t>
      </w:r>
      <w:r w:rsidR="00701FA8">
        <w:rPr>
          <w:rFonts w:ascii="Times New Roman" w:hAnsi="Times New Roman" w:cs="Times New Roman"/>
          <w:sz w:val="24"/>
          <w:szCs w:val="24"/>
        </w:rPr>
        <w:t>__</w:t>
      </w:r>
      <w:r w:rsidRPr="0080146F">
        <w:rPr>
          <w:rFonts w:ascii="Times New Roman" w:hAnsi="Times New Roman" w:cs="Times New Roman"/>
          <w:sz w:val="24"/>
          <w:szCs w:val="24"/>
        </w:rPr>
        <w:t>___ руб.</w:t>
      </w:r>
      <w:r w:rsidR="0042112A">
        <w:rPr>
          <w:rFonts w:ascii="Times New Roman" w:hAnsi="Times New Roman" w:cs="Times New Roman"/>
          <w:sz w:val="24"/>
          <w:szCs w:val="24"/>
        </w:rPr>
        <w:t>______ коп.</w:t>
      </w:r>
      <w:r w:rsidRPr="0080146F">
        <w:rPr>
          <w:rFonts w:ascii="Times New Roman" w:hAnsi="Times New Roman" w:cs="Times New Roman"/>
          <w:sz w:val="24"/>
          <w:szCs w:val="24"/>
        </w:rPr>
        <w:t xml:space="preserve"> </w:t>
      </w:r>
    </w:p>
    <w:p w14:paraId="5A8525D6" w14:textId="77777777" w:rsidR="001D4E94" w:rsidRPr="00F25229" w:rsidRDefault="001D4E94" w:rsidP="00701FA8">
      <w:pPr>
        <w:pStyle w:val="ConsPlusNonformat"/>
        <w:spacing w:line="276" w:lineRule="auto"/>
        <w:ind w:right="140"/>
        <w:jc w:val="both"/>
        <w:rPr>
          <w:rFonts w:ascii="Times New Roman" w:hAnsi="Times New Roman" w:cs="Times New Roman"/>
          <w:sz w:val="24"/>
          <w:szCs w:val="24"/>
        </w:rPr>
      </w:pPr>
      <w:r w:rsidRPr="00F25229">
        <w:rPr>
          <w:rFonts w:ascii="Times New Roman" w:hAnsi="Times New Roman" w:cs="Times New Roman"/>
          <w:sz w:val="24"/>
          <w:szCs w:val="24"/>
        </w:rPr>
        <w:t>Общее количество путевок ______ (шт.), в том числе:</w:t>
      </w:r>
    </w:p>
    <w:p w14:paraId="41096712" w14:textId="7AD9C185" w:rsidR="001D4E94" w:rsidRPr="00F25229" w:rsidRDefault="001D4E94" w:rsidP="00701FA8">
      <w:pPr>
        <w:pStyle w:val="ConsPlusNonformat"/>
        <w:spacing w:line="276" w:lineRule="auto"/>
        <w:ind w:right="140"/>
        <w:jc w:val="both"/>
        <w:rPr>
          <w:rFonts w:ascii="Times New Roman" w:hAnsi="Times New Roman" w:cs="Times New Roman"/>
          <w:sz w:val="24"/>
          <w:szCs w:val="24"/>
        </w:rPr>
      </w:pPr>
      <w:r w:rsidRPr="00F25229">
        <w:rPr>
          <w:rFonts w:ascii="Times New Roman" w:hAnsi="Times New Roman" w:cs="Times New Roman"/>
          <w:sz w:val="24"/>
          <w:szCs w:val="24"/>
        </w:rPr>
        <w:t>- в организации отдыха</w:t>
      </w:r>
      <w:r w:rsidR="006F193F" w:rsidRPr="00F25229">
        <w:rPr>
          <w:rFonts w:ascii="Times New Roman" w:hAnsi="Times New Roman" w:cs="Times New Roman"/>
          <w:sz w:val="24"/>
          <w:szCs w:val="24"/>
        </w:rPr>
        <w:t xml:space="preserve"> детей и их оздоровления (за исключением санаторно-оздоровительных детских лагерей)</w:t>
      </w:r>
      <w:r w:rsidRPr="00F25229">
        <w:rPr>
          <w:rFonts w:ascii="Times New Roman" w:hAnsi="Times New Roman" w:cs="Times New Roman"/>
          <w:sz w:val="24"/>
          <w:szCs w:val="24"/>
        </w:rPr>
        <w:t xml:space="preserve"> __</w:t>
      </w:r>
      <w:r w:rsidR="0042112A">
        <w:rPr>
          <w:rFonts w:ascii="Times New Roman" w:hAnsi="Times New Roman" w:cs="Times New Roman"/>
          <w:sz w:val="24"/>
          <w:szCs w:val="24"/>
        </w:rPr>
        <w:t>_</w:t>
      </w:r>
      <w:r w:rsidRPr="00F25229">
        <w:rPr>
          <w:rFonts w:ascii="Times New Roman" w:hAnsi="Times New Roman" w:cs="Times New Roman"/>
          <w:sz w:val="24"/>
          <w:szCs w:val="24"/>
        </w:rPr>
        <w:t>__ (шт.);</w:t>
      </w:r>
    </w:p>
    <w:p w14:paraId="20C3FFB3" w14:textId="62E80A23" w:rsidR="001D4E94" w:rsidRPr="0080146F" w:rsidRDefault="001D4E94" w:rsidP="00701FA8">
      <w:pPr>
        <w:pStyle w:val="ConsPlusNonformat"/>
        <w:ind w:right="140"/>
        <w:rPr>
          <w:rFonts w:ascii="Times New Roman" w:hAnsi="Times New Roman" w:cs="Times New Roman"/>
          <w:sz w:val="24"/>
          <w:szCs w:val="24"/>
        </w:rPr>
      </w:pPr>
      <w:r w:rsidRPr="00F25229">
        <w:rPr>
          <w:rFonts w:ascii="Times New Roman" w:hAnsi="Times New Roman" w:cs="Times New Roman"/>
          <w:sz w:val="24"/>
          <w:szCs w:val="24"/>
        </w:rPr>
        <w:t>- в санаторно-</w:t>
      </w:r>
      <w:r w:rsidR="006F193F" w:rsidRPr="00F25229">
        <w:rPr>
          <w:rFonts w:ascii="Times New Roman" w:hAnsi="Times New Roman" w:cs="Times New Roman"/>
          <w:sz w:val="24"/>
          <w:szCs w:val="24"/>
        </w:rPr>
        <w:t>оздоровительные  детские лагеря, санаторно-курортные</w:t>
      </w:r>
      <w:r w:rsidRPr="00F25229">
        <w:rPr>
          <w:rFonts w:ascii="Times New Roman" w:hAnsi="Times New Roman" w:cs="Times New Roman"/>
          <w:sz w:val="24"/>
          <w:szCs w:val="24"/>
        </w:rPr>
        <w:t xml:space="preserve"> организации) _</w:t>
      </w:r>
      <w:r w:rsidR="0042112A">
        <w:rPr>
          <w:rFonts w:ascii="Times New Roman" w:hAnsi="Times New Roman" w:cs="Times New Roman"/>
          <w:sz w:val="24"/>
          <w:szCs w:val="24"/>
        </w:rPr>
        <w:t>_</w:t>
      </w:r>
      <w:r w:rsidRPr="00F25229">
        <w:rPr>
          <w:rFonts w:ascii="Times New Roman" w:hAnsi="Times New Roman" w:cs="Times New Roman"/>
          <w:sz w:val="24"/>
          <w:szCs w:val="24"/>
        </w:rPr>
        <w:t>___(шт.).</w:t>
      </w:r>
    </w:p>
    <w:p w14:paraId="1A35278F" w14:textId="77777777" w:rsidR="001D4E94" w:rsidRPr="0080146F" w:rsidRDefault="001D4E94" w:rsidP="00701FA8">
      <w:pPr>
        <w:pStyle w:val="ConsPlusNonformat"/>
        <w:ind w:right="140"/>
        <w:rPr>
          <w:rFonts w:ascii="Times New Roman" w:hAnsi="Times New Roman" w:cs="Times New Roman"/>
          <w:sz w:val="24"/>
          <w:szCs w:val="24"/>
        </w:rPr>
      </w:pPr>
    </w:p>
    <w:p w14:paraId="043B4EE7" w14:textId="7B479B61" w:rsidR="001D4E94" w:rsidRPr="0080146F" w:rsidRDefault="001D4E94" w:rsidP="0042112A">
      <w:pPr>
        <w:pStyle w:val="ConsPlusNonformat"/>
        <w:ind w:right="140" w:firstLine="709"/>
        <w:jc w:val="both"/>
        <w:rPr>
          <w:rFonts w:ascii="Times New Roman" w:hAnsi="Times New Roman" w:cstheme="minorBidi"/>
          <w:sz w:val="24"/>
          <w:szCs w:val="24"/>
        </w:rPr>
      </w:pPr>
      <w:r w:rsidRPr="0080146F">
        <w:rPr>
          <w:rFonts w:ascii="Times New Roman" w:hAnsi="Times New Roman"/>
          <w:sz w:val="24"/>
          <w:szCs w:val="24"/>
        </w:rPr>
        <w:t>Даю свое согласие на получение, обработку и передачу моих персональных данных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24E9F00" w14:textId="77777777" w:rsidR="001D4E94" w:rsidRPr="0080146F" w:rsidRDefault="001D4E94" w:rsidP="00701FA8">
      <w:pPr>
        <w:suppressAutoHyphens/>
        <w:autoSpaceDE w:val="0"/>
        <w:autoSpaceDN w:val="0"/>
        <w:adjustRightInd w:val="0"/>
        <w:spacing w:after="0" w:line="240" w:lineRule="auto"/>
        <w:ind w:right="140"/>
        <w:jc w:val="both"/>
        <w:rPr>
          <w:rFonts w:ascii="Times New Roman" w:eastAsia="Times New Roman" w:hAnsi="Times New Roman"/>
          <w:sz w:val="24"/>
          <w:szCs w:val="24"/>
          <w:lang w:eastAsia="ar-SA"/>
        </w:rPr>
      </w:pPr>
    </w:p>
    <w:p w14:paraId="4D36ADD9" w14:textId="77777777" w:rsidR="001D4E94" w:rsidRPr="0080146F" w:rsidRDefault="001D4E94" w:rsidP="00701FA8">
      <w:pPr>
        <w:suppressAutoHyphens/>
        <w:autoSpaceDE w:val="0"/>
        <w:autoSpaceDN w:val="0"/>
        <w:adjustRightInd w:val="0"/>
        <w:spacing w:after="0" w:line="240" w:lineRule="auto"/>
        <w:ind w:right="140"/>
        <w:jc w:val="both"/>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Сведения о Представителе заявителя (доверенном лице):</w:t>
      </w:r>
    </w:p>
    <w:p w14:paraId="45B83892" w14:textId="77777777" w:rsidR="001D4E94" w:rsidRPr="0080146F" w:rsidRDefault="001D4E94" w:rsidP="00701FA8">
      <w:pPr>
        <w:suppressAutoHyphens/>
        <w:spacing w:after="0" w:line="240" w:lineRule="auto"/>
        <w:ind w:right="140"/>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________________________________________________________________________________</w:t>
      </w:r>
    </w:p>
    <w:p w14:paraId="475F119B" w14:textId="77777777" w:rsidR="001D4E94" w:rsidRPr="0080146F" w:rsidRDefault="001D4E94" w:rsidP="00701FA8">
      <w:pPr>
        <w:tabs>
          <w:tab w:val="left" w:pos="10320"/>
        </w:tabs>
        <w:suppressAutoHyphens/>
        <w:spacing w:after="0" w:line="216" w:lineRule="auto"/>
        <w:ind w:right="140"/>
        <w:jc w:val="center"/>
        <w:rPr>
          <w:rFonts w:ascii="Times New Roman" w:eastAsia="Times New Roman" w:hAnsi="Times New Roman"/>
          <w:sz w:val="20"/>
          <w:szCs w:val="20"/>
          <w:lang w:eastAsia="ar-SA"/>
        </w:rPr>
      </w:pPr>
      <w:r w:rsidRPr="0080146F">
        <w:rPr>
          <w:rFonts w:ascii="Times New Roman" w:eastAsia="Times New Roman" w:hAnsi="Times New Roman"/>
          <w:sz w:val="20"/>
          <w:szCs w:val="20"/>
          <w:lang w:eastAsia="ar-SA"/>
        </w:rPr>
        <w:t>(фамилия, имя, отчество  полностью)</w:t>
      </w:r>
    </w:p>
    <w:p w14:paraId="2533359C" w14:textId="77777777" w:rsidR="001D4E94" w:rsidRPr="0080146F" w:rsidRDefault="001D4E94" w:rsidP="00701FA8">
      <w:pPr>
        <w:tabs>
          <w:tab w:val="left" w:pos="3360"/>
        </w:tabs>
        <w:suppressAutoHyphens/>
        <w:spacing w:after="0" w:line="240" w:lineRule="auto"/>
        <w:ind w:right="140"/>
        <w:rPr>
          <w:rFonts w:ascii="Times New Roman" w:eastAsia="Times New Roman" w:hAnsi="Times New Roman"/>
          <w:sz w:val="24"/>
          <w:szCs w:val="24"/>
          <w:u w:val="single"/>
          <w:lang w:eastAsia="ar-SA"/>
        </w:rPr>
      </w:pPr>
      <w:r w:rsidRPr="0080146F">
        <w:rPr>
          <w:rFonts w:ascii="Times New Roman" w:eastAsia="Times New Roman" w:hAnsi="Times New Roman"/>
          <w:sz w:val="24"/>
          <w:szCs w:val="24"/>
          <w:lang w:eastAsia="ar-SA"/>
        </w:rPr>
        <w:t>тел.:</w:t>
      </w:r>
      <w:r w:rsidRPr="0080146F">
        <w:rPr>
          <w:rFonts w:ascii="Times New Roman" w:eastAsia="Times New Roman" w:hAnsi="Times New Roman"/>
          <w:sz w:val="24"/>
          <w:szCs w:val="24"/>
          <w:u w:val="single"/>
          <w:lang w:eastAsia="ar-SA"/>
        </w:rPr>
        <w:tab/>
      </w:r>
    </w:p>
    <w:p w14:paraId="389C7465" w14:textId="77777777" w:rsidR="001D4E94" w:rsidRPr="0080146F" w:rsidRDefault="001D4E94" w:rsidP="00701FA8">
      <w:pPr>
        <w:tabs>
          <w:tab w:val="left" w:pos="3360"/>
        </w:tabs>
        <w:suppressAutoHyphens/>
        <w:spacing w:after="0" w:line="240" w:lineRule="auto"/>
        <w:ind w:right="140" w:firstLine="709"/>
        <w:rPr>
          <w:rFonts w:ascii="Times New Roman" w:eastAsia="Times New Roman" w:hAnsi="Times New Roman"/>
          <w:sz w:val="24"/>
          <w:szCs w:val="24"/>
          <w:u w:val="single"/>
          <w:lang w:eastAsia="ar-SA"/>
        </w:rPr>
      </w:pPr>
    </w:p>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843"/>
        <w:gridCol w:w="5812"/>
      </w:tblGrid>
      <w:tr w:rsidR="001D4E94" w:rsidRPr="0080146F" w14:paraId="39D1395E" w14:textId="77777777" w:rsidTr="00AA374B">
        <w:tc>
          <w:tcPr>
            <w:tcW w:w="2480" w:type="dxa"/>
            <w:vMerge w:val="restart"/>
            <w:shd w:val="clear" w:color="auto" w:fill="auto"/>
            <w:vAlign w:val="center"/>
          </w:tcPr>
          <w:p w14:paraId="652A0E8C" w14:textId="77777777" w:rsidR="001D4E94" w:rsidRPr="0080146F" w:rsidRDefault="001D4E94" w:rsidP="00701FA8">
            <w:pPr>
              <w:tabs>
                <w:tab w:val="left" w:pos="10200"/>
              </w:tabs>
              <w:suppressAutoHyphens/>
              <w:spacing w:after="0" w:line="216" w:lineRule="auto"/>
              <w:ind w:right="140"/>
              <w:jc w:val="center"/>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 xml:space="preserve"> </w:t>
            </w:r>
          </w:p>
          <w:p w14:paraId="197CF21E" w14:textId="77777777" w:rsidR="001D4E94" w:rsidRPr="0080146F" w:rsidRDefault="001D4E94" w:rsidP="00701FA8">
            <w:pPr>
              <w:tabs>
                <w:tab w:val="left" w:pos="10200"/>
              </w:tabs>
              <w:suppressAutoHyphens/>
              <w:spacing w:after="0" w:line="216" w:lineRule="auto"/>
              <w:ind w:right="140"/>
              <w:jc w:val="center"/>
              <w:rPr>
                <w:rFonts w:ascii="Times New Roman" w:eastAsia="Times New Roman" w:hAnsi="Times New Roman"/>
                <w:sz w:val="24"/>
                <w:szCs w:val="24"/>
                <w:lang w:eastAsia="ar-SA"/>
              </w:rPr>
            </w:pPr>
            <w:proofErr w:type="gramStart"/>
            <w:r w:rsidRPr="0080146F">
              <w:rPr>
                <w:rFonts w:ascii="Times New Roman" w:eastAsia="Times New Roman" w:hAnsi="Times New Roman"/>
                <w:sz w:val="24"/>
                <w:szCs w:val="24"/>
                <w:lang w:eastAsia="ar-SA"/>
              </w:rPr>
              <w:t>--------------------- (наименование документа, удостоверяющего</w:t>
            </w:r>
            <w:proofErr w:type="gramEnd"/>
          </w:p>
          <w:p w14:paraId="696139E5" w14:textId="77777777" w:rsidR="001D4E94" w:rsidRPr="0080146F" w:rsidRDefault="001D4E94" w:rsidP="00701FA8">
            <w:pPr>
              <w:tabs>
                <w:tab w:val="left" w:pos="10200"/>
              </w:tabs>
              <w:suppressAutoHyphens/>
              <w:spacing w:after="0" w:line="216" w:lineRule="auto"/>
              <w:ind w:right="140"/>
              <w:jc w:val="center"/>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личность)</w:t>
            </w:r>
          </w:p>
        </w:tc>
        <w:tc>
          <w:tcPr>
            <w:tcW w:w="1843" w:type="dxa"/>
            <w:vAlign w:val="center"/>
          </w:tcPr>
          <w:p w14:paraId="51F6ED97" w14:textId="77777777" w:rsidR="001D4E94" w:rsidRPr="0080146F" w:rsidRDefault="001D4E94" w:rsidP="00701FA8">
            <w:pPr>
              <w:suppressAutoHyphens/>
              <w:spacing w:after="0" w:line="216" w:lineRule="auto"/>
              <w:ind w:right="140"/>
              <w:jc w:val="both"/>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 xml:space="preserve">Серия </w:t>
            </w:r>
          </w:p>
        </w:tc>
        <w:tc>
          <w:tcPr>
            <w:tcW w:w="5812" w:type="dxa"/>
          </w:tcPr>
          <w:p w14:paraId="0905AD2C"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r>
      <w:tr w:rsidR="001D4E94" w:rsidRPr="0080146F" w14:paraId="0CC944FD" w14:textId="77777777" w:rsidTr="00AA374B">
        <w:tc>
          <w:tcPr>
            <w:tcW w:w="2480" w:type="dxa"/>
            <w:vMerge/>
            <w:shd w:val="clear" w:color="auto" w:fill="auto"/>
          </w:tcPr>
          <w:p w14:paraId="2A929075"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c>
          <w:tcPr>
            <w:tcW w:w="1843" w:type="dxa"/>
            <w:vAlign w:val="center"/>
          </w:tcPr>
          <w:p w14:paraId="53BCB304" w14:textId="77777777" w:rsidR="001D4E94" w:rsidRPr="0080146F" w:rsidRDefault="001D4E94" w:rsidP="00701FA8">
            <w:pPr>
              <w:suppressAutoHyphens/>
              <w:spacing w:after="0" w:line="216" w:lineRule="auto"/>
              <w:ind w:right="140"/>
              <w:jc w:val="both"/>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Номер</w:t>
            </w:r>
          </w:p>
        </w:tc>
        <w:tc>
          <w:tcPr>
            <w:tcW w:w="5812" w:type="dxa"/>
          </w:tcPr>
          <w:p w14:paraId="092C8A7B"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r>
      <w:tr w:rsidR="001D4E94" w:rsidRPr="0080146F" w14:paraId="459AB43B" w14:textId="77777777" w:rsidTr="00AA374B">
        <w:trPr>
          <w:trHeight w:val="45"/>
        </w:trPr>
        <w:tc>
          <w:tcPr>
            <w:tcW w:w="2480" w:type="dxa"/>
            <w:vMerge/>
            <w:shd w:val="clear" w:color="auto" w:fill="auto"/>
          </w:tcPr>
          <w:p w14:paraId="20684925"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c>
          <w:tcPr>
            <w:tcW w:w="1843" w:type="dxa"/>
            <w:vAlign w:val="center"/>
          </w:tcPr>
          <w:p w14:paraId="5BCAE2DC" w14:textId="77777777" w:rsidR="001D4E94" w:rsidRPr="0080146F" w:rsidRDefault="001D4E94" w:rsidP="00701FA8">
            <w:pPr>
              <w:suppressAutoHyphens/>
              <w:spacing w:after="0" w:line="216" w:lineRule="auto"/>
              <w:ind w:right="140"/>
              <w:jc w:val="both"/>
              <w:rPr>
                <w:rFonts w:ascii="Times New Roman" w:eastAsia="Times New Roman" w:hAnsi="Times New Roman"/>
                <w:sz w:val="24"/>
                <w:szCs w:val="24"/>
                <w:lang w:eastAsia="ar-SA"/>
              </w:rPr>
            </w:pPr>
            <w:r w:rsidRPr="0080146F">
              <w:rPr>
                <w:rFonts w:ascii="Times New Roman" w:eastAsia="Times New Roman" w:hAnsi="Times New Roman"/>
                <w:sz w:val="24"/>
                <w:szCs w:val="24"/>
                <w:lang w:eastAsia="ar-SA"/>
              </w:rPr>
              <w:t>Дата</w:t>
            </w:r>
            <w:r w:rsidRPr="0080146F">
              <w:rPr>
                <w:rFonts w:ascii="Times New Roman" w:eastAsia="Times New Roman" w:hAnsi="Times New Roman"/>
                <w:bCs/>
                <w:iCs/>
                <w:sz w:val="24"/>
                <w:szCs w:val="24"/>
                <w:lang w:eastAsia="ru-RU"/>
              </w:rPr>
              <w:t xml:space="preserve"> выдачи</w:t>
            </w:r>
          </w:p>
        </w:tc>
        <w:tc>
          <w:tcPr>
            <w:tcW w:w="5812" w:type="dxa"/>
          </w:tcPr>
          <w:p w14:paraId="116E0AA2"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r>
      <w:tr w:rsidR="001D4E94" w:rsidRPr="0080146F" w14:paraId="7F6019FB" w14:textId="77777777" w:rsidTr="00AA374B">
        <w:trPr>
          <w:trHeight w:val="591"/>
        </w:trPr>
        <w:tc>
          <w:tcPr>
            <w:tcW w:w="2480" w:type="dxa"/>
            <w:vMerge/>
          </w:tcPr>
          <w:p w14:paraId="5B010AEE"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c>
          <w:tcPr>
            <w:tcW w:w="1843" w:type="dxa"/>
            <w:vAlign w:val="center"/>
          </w:tcPr>
          <w:p w14:paraId="520D41F3" w14:textId="77777777" w:rsidR="001D4E94" w:rsidRPr="0080146F" w:rsidRDefault="001D4E94" w:rsidP="00701FA8">
            <w:pPr>
              <w:suppressAutoHyphens/>
              <w:spacing w:after="0" w:line="216" w:lineRule="auto"/>
              <w:ind w:right="140"/>
              <w:jc w:val="both"/>
              <w:rPr>
                <w:rFonts w:ascii="Times New Roman" w:eastAsia="Times New Roman" w:hAnsi="Times New Roman"/>
                <w:bCs/>
                <w:iCs/>
                <w:sz w:val="24"/>
                <w:szCs w:val="24"/>
                <w:lang w:eastAsia="ru-RU"/>
              </w:rPr>
            </w:pPr>
            <w:r w:rsidRPr="0080146F">
              <w:rPr>
                <w:rFonts w:ascii="Times New Roman" w:eastAsia="Times New Roman" w:hAnsi="Times New Roman"/>
                <w:bCs/>
                <w:iCs/>
                <w:sz w:val="24"/>
                <w:szCs w:val="24"/>
                <w:lang w:eastAsia="ru-RU"/>
              </w:rPr>
              <w:t xml:space="preserve">Кем </w:t>
            </w:r>
            <w:proofErr w:type="gramStart"/>
            <w:r w:rsidRPr="0080146F">
              <w:rPr>
                <w:rFonts w:ascii="Times New Roman" w:eastAsia="Times New Roman" w:hAnsi="Times New Roman"/>
                <w:bCs/>
                <w:iCs/>
                <w:sz w:val="24"/>
                <w:szCs w:val="24"/>
                <w:lang w:eastAsia="ru-RU"/>
              </w:rPr>
              <w:t>выдан</w:t>
            </w:r>
            <w:proofErr w:type="gramEnd"/>
          </w:p>
        </w:tc>
        <w:tc>
          <w:tcPr>
            <w:tcW w:w="5812" w:type="dxa"/>
          </w:tcPr>
          <w:p w14:paraId="61A7D9EC" w14:textId="77777777" w:rsidR="001D4E94" w:rsidRPr="0080146F" w:rsidRDefault="001D4E94" w:rsidP="00701FA8">
            <w:pPr>
              <w:suppressAutoHyphens/>
              <w:spacing w:after="0" w:line="216" w:lineRule="auto"/>
              <w:ind w:right="140" w:firstLine="709"/>
              <w:jc w:val="both"/>
              <w:rPr>
                <w:rFonts w:ascii="Times New Roman" w:eastAsia="Times New Roman" w:hAnsi="Times New Roman"/>
                <w:b/>
                <w:sz w:val="24"/>
                <w:szCs w:val="24"/>
                <w:lang w:eastAsia="ar-SA"/>
              </w:rPr>
            </w:pPr>
          </w:p>
        </w:tc>
      </w:tr>
    </w:tbl>
    <w:p w14:paraId="24D1BDED" w14:textId="77777777" w:rsidR="001D4E94" w:rsidRPr="0080146F" w:rsidRDefault="001D4E94" w:rsidP="00701FA8">
      <w:pPr>
        <w:tabs>
          <w:tab w:val="left" w:pos="10320"/>
        </w:tabs>
        <w:suppressAutoHyphens/>
        <w:spacing w:after="0" w:line="240" w:lineRule="auto"/>
        <w:ind w:right="140" w:firstLine="709"/>
        <w:rPr>
          <w:rFonts w:ascii="Times New Roman" w:hAnsi="Times New Roman"/>
          <w:sz w:val="24"/>
          <w:szCs w:val="24"/>
        </w:rPr>
      </w:pPr>
    </w:p>
    <w:p w14:paraId="1D6FFDCC" w14:textId="7555AE92" w:rsidR="001D4E94" w:rsidRPr="0080146F" w:rsidRDefault="001D4E94" w:rsidP="00AA374B">
      <w:pPr>
        <w:tabs>
          <w:tab w:val="left" w:pos="9639"/>
        </w:tabs>
        <w:suppressAutoHyphens/>
        <w:spacing w:after="0" w:line="240" w:lineRule="auto"/>
        <w:ind w:right="140"/>
        <w:jc w:val="both"/>
        <w:rPr>
          <w:rFonts w:ascii="Times New Roman" w:eastAsia="Times New Roman" w:hAnsi="Times New Roman"/>
          <w:sz w:val="24"/>
          <w:szCs w:val="24"/>
          <w:u w:val="single"/>
          <w:lang w:eastAsia="ar-SA"/>
        </w:rPr>
      </w:pPr>
      <w:r w:rsidRPr="0080146F">
        <w:rPr>
          <w:rFonts w:ascii="Times New Roman" w:hAnsi="Times New Roman"/>
          <w:sz w:val="24"/>
          <w:szCs w:val="24"/>
        </w:rPr>
        <w:t>Документ</w:t>
      </w:r>
      <w:r w:rsidRPr="0080146F">
        <w:rPr>
          <w:rFonts w:ascii="Times New Roman" w:eastAsia="Times New Roman" w:hAnsi="Times New Roman"/>
          <w:sz w:val="24"/>
          <w:szCs w:val="24"/>
          <w:lang w:eastAsia="ar-SA"/>
        </w:rPr>
        <w:t>, подтверждающий полномочия Представителя заявителя:</w:t>
      </w:r>
      <w:r w:rsidR="00AA374B">
        <w:rPr>
          <w:rFonts w:ascii="Times New Roman" w:eastAsia="Times New Roman" w:hAnsi="Times New Roman"/>
          <w:sz w:val="24"/>
          <w:szCs w:val="24"/>
          <w:lang w:eastAsia="ar-SA"/>
        </w:rPr>
        <w:t>_______</w:t>
      </w:r>
      <w:r w:rsidRPr="0080146F">
        <w:rPr>
          <w:rFonts w:ascii="Times New Roman" w:eastAsia="Times New Roman" w:hAnsi="Times New Roman"/>
          <w:sz w:val="24"/>
          <w:szCs w:val="24"/>
          <w:u w:val="single"/>
          <w:lang w:eastAsia="ar-SA"/>
        </w:rPr>
        <w:tab/>
      </w:r>
    </w:p>
    <w:p w14:paraId="6C6846A2" w14:textId="77777777" w:rsidR="001D4E94" w:rsidRPr="0080146F" w:rsidRDefault="001D4E94" w:rsidP="00AA374B">
      <w:pPr>
        <w:tabs>
          <w:tab w:val="left" w:pos="9639"/>
        </w:tabs>
        <w:suppressAutoHyphens/>
        <w:spacing w:after="0" w:line="240" w:lineRule="auto"/>
        <w:ind w:right="140"/>
        <w:jc w:val="both"/>
        <w:rPr>
          <w:rFonts w:ascii="Times New Roman" w:eastAsia="Times New Roman" w:hAnsi="Times New Roman"/>
          <w:sz w:val="24"/>
          <w:szCs w:val="24"/>
          <w:u w:val="single"/>
          <w:lang w:eastAsia="ar-SA"/>
        </w:rPr>
      </w:pPr>
      <w:r w:rsidRPr="0080146F">
        <w:rPr>
          <w:rFonts w:ascii="Times New Roman" w:eastAsia="Times New Roman" w:hAnsi="Times New Roman"/>
          <w:sz w:val="24"/>
          <w:szCs w:val="24"/>
          <w:lang w:eastAsia="ar-SA"/>
        </w:rPr>
        <w:t>________________________, выдан</w:t>
      </w:r>
      <w:r w:rsidRPr="0080146F">
        <w:rPr>
          <w:rFonts w:ascii="Times New Roman" w:eastAsia="Times New Roman" w:hAnsi="Times New Roman"/>
          <w:sz w:val="24"/>
          <w:szCs w:val="24"/>
          <w:u w:val="single"/>
          <w:lang w:eastAsia="ar-SA"/>
        </w:rPr>
        <w:tab/>
      </w:r>
    </w:p>
    <w:p w14:paraId="776AB8A6" w14:textId="77777777" w:rsidR="001D4E94" w:rsidRPr="0080146F" w:rsidRDefault="001D4E94" w:rsidP="00AA374B">
      <w:pPr>
        <w:suppressAutoHyphens/>
        <w:spacing w:after="0" w:line="240" w:lineRule="auto"/>
        <w:ind w:right="140"/>
        <w:jc w:val="both"/>
        <w:rPr>
          <w:rFonts w:ascii="Times New Roman" w:eastAsia="Times New Roman" w:hAnsi="Times New Roman"/>
          <w:sz w:val="24"/>
          <w:szCs w:val="24"/>
          <w:lang w:eastAsia="ar-SA"/>
        </w:rPr>
      </w:pPr>
      <w:r w:rsidRPr="0080146F">
        <w:rPr>
          <w:rFonts w:ascii="Times New Roman" w:eastAsia="Times New Roman" w:hAnsi="Times New Roman"/>
          <w:sz w:val="20"/>
          <w:szCs w:val="20"/>
          <w:lang w:eastAsia="ar-SA"/>
        </w:rPr>
        <w:t xml:space="preserve">           (наименование, номер)                            (наименование органа, выдавшего документ, дата выдачи)</w:t>
      </w:r>
    </w:p>
    <w:p w14:paraId="543AA5A0" w14:textId="77777777" w:rsidR="001D4E94" w:rsidRPr="0080146F" w:rsidRDefault="001D4E94" w:rsidP="00701FA8">
      <w:pPr>
        <w:pStyle w:val="aff9"/>
        <w:ind w:right="140" w:firstLine="425"/>
        <w:jc w:val="both"/>
        <w:rPr>
          <w:rFonts w:ascii="Times New Roman" w:hAnsi="Times New Roman"/>
          <w:sz w:val="28"/>
          <w:szCs w:val="28"/>
        </w:rPr>
      </w:pPr>
    </w:p>
    <w:p w14:paraId="68F0C590" w14:textId="74F31E7C" w:rsidR="001D4E94" w:rsidRPr="0080146F" w:rsidRDefault="001D4E94" w:rsidP="00701FA8">
      <w:pPr>
        <w:pStyle w:val="afffd"/>
        <w:ind w:left="142" w:right="140"/>
        <w:jc w:val="both"/>
        <w:rPr>
          <w:b w:val="0"/>
        </w:rPr>
      </w:pPr>
    </w:p>
    <w:p w14:paraId="1B32AE9C" w14:textId="77777777" w:rsidR="00666177" w:rsidRPr="0080146F" w:rsidRDefault="00666177" w:rsidP="00701FA8">
      <w:pPr>
        <w:pStyle w:val="afffd"/>
        <w:numPr>
          <w:ilvl w:val="0"/>
          <w:numId w:val="27"/>
        </w:numPr>
        <w:ind w:right="140"/>
        <w:jc w:val="both"/>
        <w:rPr>
          <w:b w:val="0"/>
          <w:sz w:val="24"/>
          <w:szCs w:val="24"/>
        </w:rPr>
      </w:pPr>
      <w:r w:rsidRPr="0080146F">
        <w:rPr>
          <w:b w:val="0"/>
          <w:sz w:val="24"/>
          <w:szCs w:val="24"/>
        </w:rPr>
        <w:t>Результат предоставления Государственной услуги направить в личный кабинет на РПГУ в виде электронного документа при подаче заявления через МФЦ, РПГУ при наличии регистрации на РПГУ посредством ЕСИА.</w:t>
      </w:r>
    </w:p>
    <w:p w14:paraId="02615AB6" w14:textId="77777777" w:rsidR="00666177" w:rsidRPr="0080146F" w:rsidRDefault="00666177" w:rsidP="00701FA8">
      <w:pPr>
        <w:pStyle w:val="afffd"/>
        <w:numPr>
          <w:ilvl w:val="0"/>
          <w:numId w:val="27"/>
        </w:numPr>
        <w:ind w:right="140"/>
        <w:jc w:val="both"/>
        <w:rPr>
          <w:b w:val="0"/>
          <w:sz w:val="24"/>
          <w:szCs w:val="24"/>
        </w:rPr>
      </w:pPr>
      <w:r w:rsidRPr="0080146F">
        <w:rPr>
          <w:b w:val="0"/>
          <w:sz w:val="24"/>
          <w:szCs w:val="24"/>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через МФЦ, РПГУ при наличии регистрации на РПГУ посредством ЕСИА (отметить при необходимости).</w:t>
      </w:r>
    </w:p>
    <w:p w14:paraId="6BE1A8E5" w14:textId="77777777" w:rsidR="00666177" w:rsidRPr="0080146F" w:rsidRDefault="00666177" w:rsidP="00701FA8">
      <w:pPr>
        <w:pStyle w:val="afffd"/>
        <w:numPr>
          <w:ilvl w:val="0"/>
          <w:numId w:val="27"/>
        </w:numPr>
        <w:ind w:right="140"/>
        <w:jc w:val="both"/>
        <w:rPr>
          <w:b w:val="0"/>
          <w:sz w:val="24"/>
          <w:szCs w:val="24"/>
        </w:rPr>
      </w:pPr>
      <w:r w:rsidRPr="0080146F">
        <w:rPr>
          <w:b w:val="0"/>
          <w:sz w:val="24"/>
          <w:szCs w:val="24"/>
        </w:rPr>
        <w:t>Результат предоставления Государственной услуги прошу предоставить через ТСП в виде распечатанного экземпляра электронного документа на бумажном носителе, заверенного подписью уполномоченного специалиста ТСП и печатью ТСП при подаче заявления в ТСП, через МФЦ, РПГУ при наличии регистрации на РПГУ посредством ЕСИА (отметить при необходимости).</w:t>
      </w:r>
    </w:p>
    <w:p w14:paraId="4B193C8C" w14:textId="7498DE11" w:rsidR="00666177" w:rsidRPr="0080146F" w:rsidRDefault="00666177" w:rsidP="00701FA8">
      <w:pPr>
        <w:pStyle w:val="afffd"/>
        <w:numPr>
          <w:ilvl w:val="0"/>
          <w:numId w:val="27"/>
        </w:numPr>
        <w:ind w:right="140"/>
        <w:jc w:val="both"/>
        <w:rPr>
          <w:b w:val="0"/>
          <w:sz w:val="24"/>
          <w:szCs w:val="24"/>
        </w:rPr>
      </w:pPr>
      <w:r w:rsidRPr="0080146F">
        <w:rPr>
          <w:b w:val="0"/>
          <w:sz w:val="24"/>
          <w:szCs w:val="24"/>
        </w:rPr>
        <w:t>О ходе рассмотрения и готовности результата предоставления Государственной услуги Заявитель (</w:t>
      </w:r>
      <w:r w:rsidR="00D51CD0">
        <w:rPr>
          <w:b w:val="0"/>
          <w:sz w:val="24"/>
          <w:szCs w:val="24"/>
        </w:rPr>
        <w:t>Представитель Заявителя</w:t>
      </w:r>
      <w:r w:rsidRPr="0080146F">
        <w:rPr>
          <w:b w:val="0"/>
          <w:sz w:val="24"/>
          <w:szCs w:val="24"/>
        </w:rPr>
        <w:t>) уведомляется следующими способами:</w:t>
      </w:r>
    </w:p>
    <w:p w14:paraId="2234B23C" w14:textId="77777777" w:rsidR="00666177" w:rsidRPr="0080146F" w:rsidRDefault="00666177" w:rsidP="00701FA8">
      <w:pPr>
        <w:pStyle w:val="afffd"/>
        <w:numPr>
          <w:ilvl w:val="0"/>
          <w:numId w:val="27"/>
        </w:numPr>
        <w:ind w:right="140"/>
        <w:jc w:val="both"/>
        <w:rPr>
          <w:b w:val="0"/>
          <w:sz w:val="24"/>
          <w:szCs w:val="24"/>
        </w:rPr>
      </w:pPr>
      <w:r w:rsidRPr="0080146F">
        <w:rPr>
          <w:b w:val="0"/>
          <w:sz w:val="24"/>
          <w:szCs w:val="24"/>
        </w:rPr>
        <w:t>- через личный кабинет на РПГУ uslugi.mosreg.ru;</w:t>
      </w:r>
    </w:p>
    <w:p w14:paraId="2DE57615" w14:textId="69367E14" w:rsidR="00666177" w:rsidRPr="0080146F" w:rsidRDefault="00666177" w:rsidP="00701FA8">
      <w:pPr>
        <w:pStyle w:val="afffd"/>
        <w:numPr>
          <w:ilvl w:val="0"/>
          <w:numId w:val="27"/>
        </w:numPr>
        <w:ind w:right="140"/>
        <w:jc w:val="both"/>
        <w:rPr>
          <w:b w:val="0"/>
          <w:sz w:val="24"/>
          <w:szCs w:val="24"/>
        </w:rPr>
      </w:pPr>
      <w:r w:rsidRPr="0080146F">
        <w:rPr>
          <w:b w:val="0"/>
          <w:sz w:val="24"/>
          <w:szCs w:val="24"/>
        </w:rPr>
        <w:t>- по электронной почте____________________________________________________</w:t>
      </w:r>
      <w:r w:rsidR="00AD1F35">
        <w:rPr>
          <w:b w:val="0"/>
          <w:sz w:val="24"/>
          <w:szCs w:val="24"/>
        </w:rPr>
        <w:t>.</w:t>
      </w:r>
    </w:p>
    <w:p w14:paraId="2F8945B8" w14:textId="46CBC769" w:rsidR="001D4E94" w:rsidRPr="0080146F" w:rsidRDefault="001D4E94" w:rsidP="00701FA8">
      <w:pPr>
        <w:spacing w:after="0"/>
        <w:ind w:right="140"/>
        <w:rPr>
          <w:sz w:val="24"/>
          <w:szCs w:val="24"/>
        </w:rPr>
      </w:pPr>
    </w:p>
    <w:p w14:paraId="4044797D" w14:textId="77777777" w:rsidR="001D4E94" w:rsidRPr="0080146F" w:rsidRDefault="001D4E94" w:rsidP="00701FA8">
      <w:pPr>
        <w:pStyle w:val="afffd"/>
        <w:ind w:right="140" w:firstLine="360"/>
        <w:jc w:val="both"/>
        <w:rPr>
          <w:bCs/>
          <w:iCs/>
          <w:sz w:val="20"/>
          <w:szCs w:val="24"/>
        </w:rPr>
      </w:pPr>
    </w:p>
    <w:p w14:paraId="1DF57B7E" w14:textId="77777777" w:rsidR="001D4E94" w:rsidRPr="0080146F" w:rsidRDefault="001D4E94" w:rsidP="00701FA8">
      <w:pPr>
        <w:spacing w:after="0" w:line="240" w:lineRule="auto"/>
        <w:ind w:right="140" w:firstLine="425"/>
        <w:jc w:val="both"/>
        <w:rPr>
          <w:rFonts w:ascii="Times New Roman" w:hAnsi="Times New Roman"/>
          <w:sz w:val="24"/>
          <w:szCs w:val="24"/>
        </w:rPr>
      </w:pPr>
    </w:p>
    <w:tbl>
      <w:tblPr>
        <w:tblStyle w:val="af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476"/>
        <w:gridCol w:w="3416"/>
      </w:tblGrid>
      <w:tr w:rsidR="001D4E94" w:rsidRPr="0080146F" w14:paraId="31AE32CE" w14:textId="77777777" w:rsidTr="000F68DD">
        <w:tc>
          <w:tcPr>
            <w:tcW w:w="3473" w:type="dxa"/>
          </w:tcPr>
          <w:p w14:paraId="6D8F4466" w14:textId="05675BB9" w:rsidR="001D4E94" w:rsidRPr="0080146F" w:rsidRDefault="001D4E94" w:rsidP="00701FA8">
            <w:pPr>
              <w:tabs>
                <w:tab w:val="left" w:pos="10320"/>
              </w:tabs>
              <w:spacing w:line="216" w:lineRule="auto"/>
              <w:ind w:right="140"/>
              <w:jc w:val="both"/>
              <w:rPr>
                <w:sz w:val="24"/>
                <w:szCs w:val="24"/>
                <w:lang w:eastAsia="ar-SA"/>
              </w:rPr>
            </w:pPr>
            <w:r w:rsidRPr="0080146F">
              <w:rPr>
                <w:sz w:val="24"/>
                <w:szCs w:val="24"/>
                <w:lang w:eastAsia="ar-SA"/>
              </w:rPr>
              <w:t>_________________________</w:t>
            </w:r>
          </w:p>
          <w:p w14:paraId="2C3FDCAA" w14:textId="77777777" w:rsidR="001D4E94" w:rsidRPr="0080146F" w:rsidRDefault="001D4E94" w:rsidP="00701FA8">
            <w:pPr>
              <w:tabs>
                <w:tab w:val="left" w:pos="10320"/>
              </w:tabs>
              <w:spacing w:line="216" w:lineRule="auto"/>
              <w:ind w:right="140"/>
              <w:jc w:val="center"/>
              <w:rPr>
                <w:sz w:val="18"/>
                <w:szCs w:val="18"/>
                <w:lang w:eastAsia="ar-SA"/>
              </w:rPr>
            </w:pPr>
            <w:r w:rsidRPr="0080146F">
              <w:rPr>
                <w:sz w:val="18"/>
                <w:szCs w:val="18"/>
                <w:lang w:eastAsia="ar-SA"/>
              </w:rPr>
              <w:t>Подпись Заявителя /Представителя Заявителя</w:t>
            </w:r>
          </w:p>
          <w:p w14:paraId="290136E8" w14:textId="77777777" w:rsidR="001D4E94" w:rsidRPr="0080146F" w:rsidRDefault="001D4E94" w:rsidP="00701FA8">
            <w:pPr>
              <w:tabs>
                <w:tab w:val="left" w:pos="10320"/>
              </w:tabs>
              <w:spacing w:line="216" w:lineRule="auto"/>
              <w:ind w:right="140"/>
              <w:jc w:val="both"/>
              <w:rPr>
                <w:sz w:val="24"/>
                <w:szCs w:val="24"/>
                <w:lang w:eastAsia="ar-SA"/>
              </w:rPr>
            </w:pPr>
          </w:p>
        </w:tc>
        <w:tc>
          <w:tcPr>
            <w:tcW w:w="3474" w:type="dxa"/>
          </w:tcPr>
          <w:p w14:paraId="2EA43142" w14:textId="77777777" w:rsidR="001D4E94" w:rsidRPr="0080146F" w:rsidRDefault="001D4E94" w:rsidP="00701FA8">
            <w:pPr>
              <w:tabs>
                <w:tab w:val="left" w:pos="10320"/>
              </w:tabs>
              <w:spacing w:line="216" w:lineRule="auto"/>
              <w:ind w:right="140"/>
              <w:jc w:val="both"/>
              <w:rPr>
                <w:sz w:val="24"/>
                <w:szCs w:val="24"/>
                <w:lang w:eastAsia="ar-SA"/>
              </w:rPr>
            </w:pPr>
            <w:r w:rsidRPr="0080146F">
              <w:rPr>
                <w:sz w:val="24"/>
                <w:szCs w:val="24"/>
                <w:lang w:eastAsia="ar-SA"/>
              </w:rPr>
              <w:t>__________________________</w:t>
            </w:r>
          </w:p>
          <w:p w14:paraId="6C0275AF" w14:textId="77777777" w:rsidR="001D4E94" w:rsidRPr="0080146F" w:rsidRDefault="001D4E94" w:rsidP="00701FA8">
            <w:pPr>
              <w:tabs>
                <w:tab w:val="left" w:pos="10320"/>
              </w:tabs>
              <w:spacing w:line="216" w:lineRule="auto"/>
              <w:ind w:right="140"/>
              <w:jc w:val="center"/>
              <w:rPr>
                <w:sz w:val="18"/>
                <w:szCs w:val="18"/>
                <w:lang w:eastAsia="ar-SA"/>
              </w:rPr>
            </w:pPr>
            <w:r w:rsidRPr="0080146F">
              <w:rPr>
                <w:sz w:val="18"/>
                <w:szCs w:val="18"/>
                <w:lang w:eastAsia="ar-SA"/>
              </w:rPr>
              <w:t>Ф.И.О.</w:t>
            </w:r>
          </w:p>
        </w:tc>
        <w:tc>
          <w:tcPr>
            <w:tcW w:w="3474" w:type="dxa"/>
          </w:tcPr>
          <w:p w14:paraId="3569AA12" w14:textId="77777777" w:rsidR="001D4E94" w:rsidRPr="0080146F" w:rsidRDefault="001D4E94" w:rsidP="00701FA8">
            <w:pPr>
              <w:tabs>
                <w:tab w:val="left" w:pos="10320"/>
              </w:tabs>
              <w:spacing w:line="216" w:lineRule="auto"/>
              <w:ind w:right="140"/>
              <w:jc w:val="center"/>
              <w:rPr>
                <w:sz w:val="18"/>
                <w:szCs w:val="18"/>
                <w:lang w:eastAsia="ar-SA"/>
              </w:rPr>
            </w:pPr>
            <w:r w:rsidRPr="0080146F">
              <w:rPr>
                <w:sz w:val="24"/>
                <w:szCs w:val="24"/>
                <w:lang w:eastAsia="ar-SA"/>
              </w:rPr>
              <w:t>«____»_____________20___г.</w:t>
            </w:r>
          </w:p>
        </w:tc>
      </w:tr>
    </w:tbl>
    <w:p w14:paraId="5A9D3EC6" w14:textId="63868DCE" w:rsidR="001D4E94" w:rsidRPr="0080146F" w:rsidRDefault="001D4E94" w:rsidP="00701FA8">
      <w:pPr>
        <w:ind w:right="140"/>
        <w:rPr>
          <w:bCs/>
          <w:iCs/>
        </w:rPr>
        <w:sectPr w:rsidR="001D4E94" w:rsidRPr="0080146F" w:rsidSect="00117D45">
          <w:footerReference w:type="default" r:id="rId29"/>
          <w:pgSz w:w="11906" w:h="16838" w:code="9"/>
          <w:pgMar w:top="993" w:right="567" w:bottom="1276" w:left="1134" w:header="720" w:footer="720" w:gutter="0"/>
          <w:cols w:space="720"/>
          <w:noEndnote/>
        </w:sectPr>
      </w:pPr>
    </w:p>
    <w:p w14:paraId="0CB482E4" w14:textId="34AA0B88" w:rsidR="00F33C20" w:rsidRPr="002E6C19" w:rsidRDefault="00292155" w:rsidP="00AA374B">
      <w:pPr>
        <w:pStyle w:val="1-"/>
        <w:spacing w:before="0" w:after="0" w:line="240" w:lineRule="auto"/>
        <w:ind w:left="9639" w:right="-457"/>
        <w:jc w:val="both"/>
        <w:rPr>
          <w:b w:val="0"/>
          <w:sz w:val="24"/>
          <w:szCs w:val="24"/>
          <w:lang w:val="ru-RU"/>
        </w:rPr>
      </w:pPr>
      <w:bookmarkStart w:id="231" w:name="_Toc498507479"/>
      <w:bookmarkStart w:id="232" w:name="Pr7"/>
      <w:r w:rsidRPr="002E6C19">
        <w:rPr>
          <w:b w:val="0"/>
          <w:sz w:val="24"/>
          <w:szCs w:val="24"/>
          <w:lang w:val="ru-RU"/>
        </w:rPr>
        <w:lastRenderedPageBreak/>
        <w:t xml:space="preserve">Приложение </w:t>
      </w:r>
      <w:r w:rsidR="001D4E94" w:rsidRPr="002E6C19">
        <w:rPr>
          <w:b w:val="0"/>
          <w:sz w:val="24"/>
          <w:szCs w:val="24"/>
          <w:lang w:val="ru-RU"/>
        </w:rPr>
        <w:t>8</w:t>
      </w:r>
      <w:bookmarkEnd w:id="231"/>
      <w:r w:rsidRPr="002E6C19">
        <w:rPr>
          <w:b w:val="0"/>
          <w:sz w:val="24"/>
          <w:szCs w:val="24"/>
          <w:lang w:val="ru-RU"/>
        </w:rPr>
        <w:t xml:space="preserve"> </w:t>
      </w:r>
    </w:p>
    <w:bookmarkEnd w:id="232"/>
    <w:p w14:paraId="2280E24F" w14:textId="3FBCC947" w:rsidR="00240574" w:rsidRPr="000C6CE7" w:rsidRDefault="00240574" w:rsidP="00AA374B">
      <w:pPr>
        <w:pStyle w:val="afffd"/>
        <w:ind w:left="9639" w:right="-457"/>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11BCA517" w14:textId="77777777" w:rsidR="00762665" w:rsidRDefault="00762665" w:rsidP="00701FA8">
      <w:pPr>
        <w:pStyle w:val="1-"/>
        <w:spacing w:before="0" w:after="0" w:line="240" w:lineRule="auto"/>
        <w:ind w:left="4111" w:right="140"/>
        <w:jc w:val="both"/>
        <w:outlineLvl w:val="9"/>
        <w:rPr>
          <w:b w:val="0"/>
          <w:sz w:val="24"/>
          <w:szCs w:val="24"/>
          <w:lang w:val="ru-RU"/>
        </w:rPr>
      </w:pPr>
    </w:p>
    <w:p w14:paraId="529B9805" w14:textId="77777777" w:rsidR="007C4436" w:rsidRDefault="007C4436" w:rsidP="00701FA8">
      <w:pPr>
        <w:pStyle w:val="1-"/>
        <w:spacing w:before="0" w:after="0" w:line="240" w:lineRule="auto"/>
        <w:ind w:left="4111" w:right="140"/>
        <w:jc w:val="both"/>
        <w:outlineLvl w:val="9"/>
        <w:rPr>
          <w:b w:val="0"/>
          <w:sz w:val="24"/>
          <w:szCs w:val="24"/>
          <w:lang w:val="ru-RU"/>
        </w:rPr>
      </w:pPr>
    </w:p>
    <w:p w14:paraId="3623C8D6" w14:textId="77777777" w:rsidR="007C4436" w:rsidRDefault="007C4436" w:rsidP="00701FA8">
      <w:pPr>
        <w:pStyle w:val="1-"/>
        <w:spacing w:before="0" w:after="0" w:line="240" w:lineRule="auto"/>
        <w:ind w:left="4111" w:right="140"/>
        <w:jc w:val="both"/>
        <w:outlineLvl w:val="9"/>
        <w:rPr>
          <w:b w:val="0"/>
          <w:sz w:val="24"/>
          <w:szCs w:val="24"/>
          <w:lang w:val="ru-RU"/>
        </w:rPr>
      </w:pPr>
    </w:p>
    <w:p w14:paraId="15DC89EB" w14:textId="77777777" w:rsidR="007C4436" w:rsidRDefault="007C4436" w:rsidP="00701FA8">
      <w:pPr>
        <w:pStyle w:val="1-"/>
        <w:spacing w:before="0" w:after="0" w:line="240" w:lineRule="auto"/>
        <w:ind w:left="4111" w:right="140"/>
        <w:jc w:val="both"/>
        <w:outlineLvl w:val="9"/>
        <w:rPr>
          <w:b w:val="0"/>
          <w:sz w:val="24"/>
          <w:szCs w:val="24"/>
          <w:lang w:val="ru-RU"/>
        </w:rPr>
      </w:pPr>
    </w:p>
    <w:p w14:paraId="7D6172F0" w14:textId="77777777" w:rsidR="00762665" w:rsidRDefault="00762665" w:rsidP="00701FA8">
      <w:pPr>
        <w:pStyle w:val="1-"/>
        <w:spacing w:before="0" w:after="0" w:line="240" w:lineRule="auto"/>
        <w:ind w:left="4111" w:right="140"/>
        <w:jc w:val="both"/>
        <w:outlineLvl w:val="9"/>
        <w:rPr>
          <w:b w:val="0"/>
          <w:sz w:val="24"/>
          <w:szCs w:val="24"/>
          <w:lang w:val="ru-RU"/>
        </w:rPr>
      </w:pPr>
    </w:p>
    <w:p w14:paraId="1E835494" w14:textId="77777777" w:rsidR="00762665" w:rsidRPr="00762665" w:rsidRDefault="00762665" w:rsidP="00701FA8">
      <w:pPr>
        <w:pStyle w:val="1-"/>
        <w:spacing w:before="0" w:after="0" w:line="240" w:lineRule="auto"/>
        <w:ind w:left="4111" w:right="140"/>
        <w:jc w:val="both"/>
        <w:outlineLvl w:val="9"/>
        <w:rPr>
          <w:b w:val="0"/>
          <w:sz w:val="24"/>
          <w:szCs w:val="24"/>
          <w:lang w:val="ru-RU"/>
        </w:rPr>
      </w:pPr>
    </w:p>
    <w:p w14:paraId="7BDEDD1D" w14:textId="4476B5D0" w:rsidR="006E0347" w:rsidRPr="0080146F" w:rsidRDefault="006E0347" w:rsidP="00701FA8">
      <w:pPr>
        <w:pStyle w:val="20"/>
        <w:ind w:right="140"/>
        <w:jc w:val="center"/>
      </w:pPr>
      <w:bookmarkStart w:id="233" w:name="_Toc498507480"/>
      <w:r w:rsidRPr="0080146F">
        <w:rPr>
          <w:rFonts w:ascii="Times New Roman" w:hAnsi="Times New Roman" w:cs="Times New Roman"/>
          <w:i w:val="0"/>
        </w:rPr>
        <w:t xml:space="preserve">Описание документов, </w:t>
      </w:r>
      <w:r w:rsidR="00292155" w:rsidRPr="0080146F">
        <w:rPr>
          <w:rFonts w:ascii="Times New Roman" w:hAnsi="Times New Roman" w:cs="Times New Roman"/>
          <w:i w:val="0"/>
        </w:rPr>
        <w:t>необходимы</w:t>
      </w:r>
      <w:r w:rsidRPr="0080146F">
        <w:rPr>
          <w:rFonts w:ascii="Times New Roman" w:hAnsi="Times New Roman" w:cs="Times New Roman"/>
          <w:i w:val="0"/>
        </w:rPr>
        <w:t>х</w:t>
      </w:r>
      <w:r w:rsidR="00292155" w:rsidRPr="0080146F">
        <w:rPr>
          <w:rFonts w:ascii="Times New Roman" w:hAnsi="Times New Roman" w:cs="Times New Roman"/>
          <w:i w:val="0"/>
        </w:rPr>
        <w:t xml:space="preserve"> для </w:t>
      </w:r>
      <w:r w:rsidR="00C240EF" w:rsidRPr="0080146F">
        <w:rPr>
          <w:rFonts w:ascii="Times New Roman" w:hAnsi="Times New Roman" w:cs="Times New Roman"/>
          <w:i w:val="0"/>
        </w:rPr>
        <w:t>предоставления</w:t>
      </w:r>
      <w:r w:rsidR="002A21A9" w:rsidRPr="0080146F">
        <w:rPr>
          <w:rFonts w:ascii="Times New Roman" w:hAnsi="Times New Roman" w:cs="Times New Roman"/>
          <w:i w:val="0"/>
        </w:rPr>
        <w:t xml:space="preserve"> Государственной у</w:t>
      </w:r>
      <w:r w:rsidR="00292155" w:rsidRPr="0080146F">
        <w:rPr>
          <w:rFonts w:ascii="Times New Roman" w:hAnsi="Times New Roman" w:cs="Times New Roman"/>
          <w:i w:val="0"/>
        </w:rPr>
        <w:t>слуги</w:t>
      </w:r>
      <w:bookmarkEnd w:id="233"/>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693"/>
        <w:gridCol w:w="3261"/>
        <w:gridCol w:w="2696"/>
        <w:gridCol w:w="2127"/>
        <w:gridCol w:w="2271"/>
      </w:tblGrid>
      <w:tr w:rsidR="005A5345" w:rsidRPr="0080146F" w14:paraId="7D2A0777" w14:textId="1E7DD216" w:rsidTr="00853F08">
        <w:trPr>
          <w:tblHeader/>
        </w:trPr>
        <w:tc>
          <w:tcPr>
            <w:tcW w:w="731" w:type="pct"/>
            <w:vMerge w:val="restart"/>
          </w:tcPr>
          <w:p w14:paraId="697C2C79"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Класс документа</w:t>
            </w:r>
          </w:p>
        </w:tc>
        <w:tc>
          <w:tcPr>
            <w:tcW w:w="881" w:type="pct"/>
            <w:vMerge w:val="restart"/>
          </w:tcPr>
          <w:p w14:paraId="5BC31BFC"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Виды документов</w:t>
            </w:r>
          </w:p>
        </w:tc>
        <w:tc>
          <w:tcPr>
            <w:tcW w:w="1067" w:type="pct"/>
            <w:vMerge w:val="restart"/>
          </w:tcPr>
          <w:p w14:paraId="67158051"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Общие описания документов</w:t>
            </w:r>
          </w:p>
        </w:tc>
        <w:tc>
          <w:tcPr>
            <w:tcW w:w="882" w:type="pct"/>
            <w:vMerge w:val="restart"/>
          </w:tcPr>
          <w:p w14:paraId="3EE8813D" w14:textId="02B09318"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Calibri" w:hAnsi="Times New Roman" w:cs="Times New Roman"/>
                <w:sz w:val="24"/>
                <w:szCs w:val="24"/>
                <w:lang w:eastAsia="ru-RU"/>
              </w:rPr>
              <w:t>При личной подаче в МФЦ или ТСП</w:t>
            </w:r>
          </w:p>
        </w:tc>
        <w:tc>
          <w:tcPr>
            <w:tcW w:w="1438" w:type="pct"/>
            <w:gridSpan w:val="2"/>
          </w:tcPr>
          <w:p w14:paraId="78B2C484"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При подаче через РПГУ</w:t>
            </w:r>
          </w:p>
        </w:tc>
      </w:tr>
      <w:tr w:rsidR="00CF3A61" w:rsidRPr="0080146F" w14:paraId="1400F74B" w14:textId="543A3FA4" w:rsidTr="00853F08">
        <w:trPr>
          <w:tblHeader/>
        </w:trPr>
        <w:tc>
          <w:tcPr>
            <w:tcW w:w="731" w:type="pct"/>
            <w:vMerge/>
          </w:tcPr>
          <w:p w14:paraId="506D68D3"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p>
        </w:tc>
        <w:tc>
          <w:tcPr>
            <w:tcW w:w="881" w:type="pct"/>
            <w:vMerge/>
          </w:tcPr>
          <w:p w14:paraId="105B4597"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p>
        </w:tc>
        <w:tc>
          <w:tcPr>
            <w:tcW w:w="1067" w:type="pct"/>
            <w:vMerge/>
          </w:tcPr>
          <w:p w14:paraId="18896AA7"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p>
        </w:tc>
        <w:tc>
          <w:tcPr>
            <w:tcW w:w="882" w:type="pct"/>
            <w:vMerge/>
          </w:tcPr>
          <w:p w14:paraId="6ACD565E"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p>
        </w:tc>
        <w:tc>
          <w:tcPr>
            <w:tcW w:w="696" w:type="pct"/>
          </w:tcPr>
          <w:p w14:paraId="62773BD9" w14:textId="77777777"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при подаче</w:t>
            </w:r>
          </w:p>
        </w:tc>
        <w:tc>
          <w:tcPr>
            <w:tcW w:w="742" w:type="pct"/>
          </w:tcPr>
          <w:p w14:paraId="133FDCA9" w14:textId="332DD839"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 xml:space="preserve">при подтверждении документов в МФЦ </w:t>
            </w:r>
          </w:p>
        </w:tc>
      </w:tr>
      <w:tr w:rsidR="002E6C19" w:rsidRPr="0080146F" w14:paraId="3A7769D0" w14:textId="2C1E8825" w:rsidTr="00853F08">
        <w:tc>
          <w:tcPr>
            <w:tcW w:w="5000" w:type="pct"/>
            <w:gridSpan w:val="6"/>
          </w:tcPr>
          <w:p w14:paraId="1E6C43F2" w14:textId="781FD33E" w:rsidR="002E6C19" w:rsidRPr="0080146F" w:rsidRDefault="002E6C19" w:rsidP="00701FA8">
            <w:pPr>
              <w:suppressAutoHyphens/>
              <w:spacing w:after="0"/>
              <w:ind w:right="140"/>
              <w:jc w:val="center"/>
              <w:rPr>
                <w:rFonts w:ascii="Times New Roman" w:eastAsia="Times New Roman" w:hAnsi="Times New Roman"/>
                <w:sz w:val="24"/>
                <w:szCs w:val="24"/>
                <w:lang w:eastAsia="ru-RU"/>
              </w:rPr>
            </w:pPr>
            <w:r w:rsidRPr="0080146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CF3A61" w:rsidRPr="0080146F" w14:paraId="3746858E" w14:textId="4EC6BBA0" w:rsidTr="00853F08">
        <w:tc>
          <w:tcPr>
            <w:tcW w:w="731" w:type="pct"/>
          </w:tcPr>
          <w:p w14:paraId="03EC51E0" w14:textId="097FD3C4" w:rsidR="002E6C19" w:rsidRPr="0080146F" w:rsidRDefault="002E6C19" w:rsidP="00701FA8">
            <w:pPr>
              <w:suppressAutoHyphens/>
              <w:spacing w:after="0"/>
              <w:ind w:right="140"/>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Заявление</w:t>
            </w:r>
          </w:p>
        </w:tc>
        <w:tc>
          <w:tcPr>
            <w:tcW w:w="881" w:type="pct"/>
          </w:tcPr>
          <w:p w14:paraId="1C0DAA10" w14:textId="2349E208" w:rsidR="002E6C19" w:rsidRPr="0080146F" w:rsidRDefault="002E6C19" w:rsidP="00701FA8">
            <w:pPr>
              <w:suppressAutoHyphens/>
              <w:spacing w:after="0"/>
              <w:ind w:right="140"/>
              <w:rPr>
                <w:rFonts w:ascii="Times New Roman" w:eastAsia="Times New Roman" w:hAnsi="Times New Roman"/>
                <w:sz w:val="24"/>
                <w:szCs w:val="24"/>
                <w:lang w:eastAsia="ru-RU"/>
              </w:rPr>
            </w:pPr>
            <w:r w:rsidRPr="0080146F">
              <w:rPr>
                <w:rFonts w:ascii="Times New Roman" w:eastAsia="Times New Roman" w:hAnsi="Times New Roman"/>
                <w:sz w:val="24"/>
                <w:szCs w:val="24"/>
                <w:lang w:eastAsia="ru-RU"/>
              </w:rPr>
              <w:t>Заявление должно быть оформлено п</w:t>
            </w:r>
            <w:r w:rsidR="00CB11B1">
              <w:rPr>
                <w:rFonts w:ascii="Times New Roman" w:eastAsia="Times New Roman" w:hAnsi="Times New Roman"/>
                <w:sz w:val="24"/>
                <w:szCs w:val="24"/>
                <w:lang w:eastAsia="ru-RU"/>
              </w:rPr>
              <w:t>о форме, указанной в п</w:t>
            </w:r>
            <w:r w:rsidRPr="0080146F">
              <w:rPr>
                <w:rFonts w:ascii="Times New Roman" w:eastAsia="Times New Roman" w:hAnsi="Times New Roman"/>
                <w:sz w:val="24"/>
                <w:szCs w:val="24"/>
                <w:lang w:eastAsia="ru-RU"/>
              </w:rPr>
              <w:t xml:space="preserve">риложении 7 к настоящему </w:t>
            </w:r>
            <w:r w:rsidR="00F445CD">
              <w:rPr>
                <w:rFonts w:ascii="Times New Roman" w:eastAsia="Times New Roman" w:hAnsi="Times New Roman"/>
                <w:sz w:val="24"/>
                <w:szCs w:val="24"/>
                <w:lang w:eastAsia="ru-RU"/>
              </w:rPr>
              <w:lastRenderedPageBreak/>
              <w:t>Административному регламенту</w:t>
            </w:r>
          </w:p>
        </w:tc>
        <w:tc>
          <w:tcPr>
            <w:tcW w:w="1067" w:type="pct"/>
          </w:tcPr>
          <w:p w14:paraId="5341D751" w14:textId="2EED1B64" w:rsidR="002E6C19" w:rsidRPr="0080146F" w:rsidRDefault="002E6C19" w:rsidP="00701FA8">
            <w:pPr>
              <w:suppressAutoHyphens/>
              <w:spacing w:after="0"/>
              <w:ind w:right="140"/>
              <w:rPr>
                <w:rFonts w:ascii="Times New Roman" w:eastAsia="Times New Roman" w:hAnsi="Times New Roman"/>
                <w:sz w:val="24"/>
                <w:szCs w:val="24"/>
                <w:lang w:eastAsia="ru-RU"/>
              </w:rPr>
            </w:pPr>
            <w:r w:rsidRPr="0080146F">
              <w:rPr>
                <w:rFonts w:ascii="Times New Roman" w:eastAsia="Calibri" w:hAnsi="Times New Roman" w:cs="Times New Roman"/>
                <w:sz w:val="24"/>
                <w:szCs w:val="24"/>
                <w:lang w:eastAsia="ru-RU"/>
              </w:rPr>
              <w:lastRenderedPageBreak/>
              <w:t>Заявление должно быть подписано собственноручной подписью Заявителя, (</w:t>
            </w:r>
            <w:r w:rsidR="00CB11B1">
              <w:rPr>
                <w:rFonts w:ascii="Times New Roman" w:eastAsia="Calibri" w:hAnsi="Times New Roman" w:cs="Times New Roman"/>
                <w:sz w:val="24"/>
                <w:szCs w:val="24"/>
                <w:lang w:eastAsia="ru-RU"/>
              </w:rPr>
              <w:t>представителя З</w:t>
            </w:r>
            <w:r w:rsidRPr="0080146F">
              <w:rPr>
                <w:rFonts w:ascii="Times New Roman" w:eastAsia="Calibri" w:hAnsi="Times New Roman" w:cs="Times New Roman"/>
                <w:sz w:val="24"/>
                <w:szCs w:val="24"/>
                <w:lang w:eastAsia="ru-RU"/>
              </w:rPr>
              <w:t xml:space="preserve">аявителя), </w:t>
            </w:r>
            <w:r w:rsidRPr="0080146F">
              <w:rPr>
                <w:rFonts w:ascii="Times New Roman" w:eastAsia="Calibri" w:hAnsi="Times New Roman" w:cs="Times New Roman"/>
                <w:sz w:val="24"/>
                <w:szCs w:val="24"/>
                <w:lang w:eastAsia="ru-RU"/>
              </w:rPr>
              <w:lastRenderedPageBreak/>
              <w:t>уполномоченного на подписание документов при подаче.</w:t>
            </w:r>
            <w:r w:rsidRPr="0080146F">
              <w:rPr>
                <w:rFonts w:ascii="Times New Roman" w:eastAsia="Times New Roman" w:hAnsi="Times New Roman" w:cs="Times New Roman"/>
                <w:sz w:val="24"/>
                <w:szCs w:val="24"/>
                <w:lang w:eastAsia="ru-RU"/>
              </w:rPr>
              <w:t xml:space="preserve"> </w:t>
            </w:r>
            <w:r w:rsidR="00CB11B1">
              <w:rPr>
                <w:rFonts w:ascii="Times New Roman" w:eastAsia="Calibri" w:hAnsi="Times New Roman" w:cs="Times New Roman"/>
                <w:sz w:val="24"/>
                <w:szCs w:val="24"/>
                <w:lang w:eastAsia="ru-RU"/>
              </w:rPr>
              <w:t>В случае обращения п</w:t>
            </w:r>
            <w:r w:rsidRPr="0080146F">
              <w:rPr>
                <w:rFonts w:ascii="Times New Roman" w:eastAsia="Calibri" w:hAnsi="Times New Roman" w:cs="Times New Roman"/>
                <w:sz w:val="24"/>
                <w:szCs w:val="24"/>
                <w:lang w:eastAsia="ru-RU"/>
              </w:rPr>
              <w:t xml:space="preserve">редставителя </w:t>
            </w:r>
            <w:r w:rsidR="00CB11B1">
              <w:rPr>
                <w:rFonts w:ascii="Times New Roman" w:eastAsia="Calibri" w:hAnsi="Times New Roman" w:cs="Times New Roman"/>
                <w:sz w:val="24"/>
                <w:szCs w:val="24"/>
                <w:lang w:eastAsia="ru-RU"/>
              </w:rPr>
              <w:t>З</w:t>
            </w:r>
            <w:r w:rsidRPr="0080146F">
              <w:rPr>
                <w:rFonts w:ascii="Times New Roman" w:eastAsia="Calibri" w:hAnsi="Times New Roman" w:cs="Times New Roman"/>
                <w:sz w:val="24"/>
                <w:szCs w:val="24"/>
                <w:lang w:eastAsia="ru-RU"/>
              </w:rPr>
              <w:t>аявителя, не уполномоченного на подписание Заявления, предоставляется Заявление, подписанное Заявителем</w:t>
            </w:r>
          </w:p>
        </w:tc>
        <w:tc>
          <w:tcPr>
            <w:tcW w:w="882" w:type="pct"/>
          </w:tcPr>
          <w:p w14:paraId="1FEE1E69" w14:textId="13956ABA" w:rsidR="002E6C19" w:rsidRPr="0080146F" w:rsidRDefault="002E6C19" w:rsidP="00701FA8">
            <w:pPr>
              <w:suppressAutoHyphens/>
              <w:spacing w:after="0"/>
              <w:ind w:right="140"/>
              <w:rPr>
                <w:rFonts w:ascii="Times New Roman" w:eastAsia="Times New Roman" w:hAnsi="Times New Roman"/>
                <w:sz w:val="24"/>
                <w:szCs w:val="24"/>
                <w:lang w:eastAsia="ru-RU"/>
              </w:rPr>
            </w:pPr>
            <w:r w:rsidRPr="0080146F">
              <w:rPr>
                <w:rFonts w:ascii="Times New Roman" w:eastAsia="Calibri" w:hAnsi="Times New Roman" w:cs="Times New Roman"/>
                <w:sz w:val="24"/>
                <w:szCs w:val="24"/>
                <w:lang w:eastAsia="ru-RU"/>
              </w:rPr>
              <w:lastRenderedPageBreak/>
              <w:t>Заявление должно быть подписано собстве</w:t>
            </w:r>
            <w:r w:rsidR="00CB11B1">
              <w:rPr>
                <w:rFonts w:ascii="Times New Roman" w:eastAsia="Calibri" w:hAnsi="Times New Roman" w:cs="Times New Roman"/>
                <w:sz w:val="24"/>
                <w:szCs w:val="24"/>
                <w:lang w:eastAsia="ru-RU"/>
              </w:rPr>
              <w:t xml:space="preserve">нноручной подписью Заявителя, (представителя </w:t>
            </w:r>
            <w:r w:rsidR="00CB11B1">
              <w:rPr>
                <w:rFonts w:ascii="Times New Roman" w:eastAsia="Calibri" w:hAnsi="Times New Roman" w:cs="Times New Roman"/>
                <w:sz w:val="24"/>
                <w:szCs w:val="24"/>
                <w:lang w:eastAsia="ru-RU"/>
              </w:rPr>
              <w:lastRenderedPageBreak/>
              <w:t>З</w:t>
            </w:r>
            <w:r w:rsidRPr="0080146F">
              <w:rPr>
                <w:rFonts w:ascii="Times New Roman" w:eastAsia="Calibri" w:hAnsi="Times New Roman" w:cs="Times New Roman"/>
                <w:sz w:val="24"/>
                <w:szCs w:val="24"/>
                <w:lang w:eastAsia="ru-RU"/>
              </w:rPr>
              <w:t>аявителя), уполномоченного на подписание документов при подаче.</w:t>
            </w:r>
            <w:r w:rsidRPr="0080146F">
              <w:rPr>
                <w:rFonts w:ascii="Times New Roman" w:eastAsia="Times New Roman" w:hAnsi="Times New Roman" w:cs="Times New Roman"/>
                <w:sz w:val="24"/>
                <w:szCs w:val="24"/>
                <w:lang w:eastAsia="ru-RU"/>
              </w:rPr>
              <w:t xml:space="preserve"> </w:t>
            </w:r>
            <w:r w:rsidR="00294CA3">
              <w:rPr>
                <w:rFonts w:ascii="Times New Roman" w:eastAsia="Calibri" w:hAnsi="Times New Roman" w:cs="Times New Roman"/>
                <w:sz w:val="24"/>
                <w:szCs w:val="24"/>
                <w:lang w:eastAsia="ru-RU"/>
              </w:rPr>
              <w:t>В случае обращения представителя З</w:t>
            </w:r>
            <w:r w:rsidRPr="0080146F">
              <w:rPr>
                <w:rFonts w:ascii="Times New Roman" w:eastAsia="Calibri" w:hAnsi="Times New Roman" w:cs="Times New Roman"/>
                <w:sz w:val="24"/>
                <w:szCs w:val="24"/>
                <w:lang w:eastAsia="ru-RU"/>
              </w:rPr>
              <w:t>аявителя, не уполномоченного на подписание Заявления, предоставляется Заявление, подписанное Заявителем</w:t>
            </w:r>
          </w:p>
        </w:tc>
        <w:tc>
          <w:tcPr>
            <w:tcW w:w="696" w:type="pct"/>
          </w:tcPr>
          <w:p w14:paraId="0D116FC6" w14:textId="24DE0003" w:rsidR="002E6C19" w:rsidRPr="0080146F" w:rsidRDefault="002E6C19" w:rsidP="00701FA8">
            <w:pPr>
              <w:suppressAutoHyphens/>
              <w:spacing w:after="0"/>
              <w:ind w:right="140"/>
              <w:rPr>
                <w:rFonts w:ascii="Times New Roman" w:eastAsia="Times New Roman" w:hAnsi="Times New Roman"/>
                <w:sz w:val="24"/>
                <w:szCs w:val="24"/>
                <w:lang w:eastAsia="ru-RU"/>
              </w:rPr>
            </w:pPr>
            <w:r w:rsidRPr="0080146F">
              <w:rPr>
                <w:rFonts w:ascii="Times New Roman" w:eastAsia="Times New Roman" w:hAnsi="Times New Roman" w:cs="Times New Roman"/>
                <w:sz w:val="24"/>
                <w:szCs w:val="24"/>
                <w:lang w:eastAsia="ru-RU"/>
              </w:rPr>
              <w:lastRenderedPageBreak/>
              <w:t xml:space="preserve">Заполняется электронная форма Заявления на РПГУ. В случае </w:t>
            </w:r>
            <w:r w:rsidRPr="0080146F">
              <w:rPr>
                <w:rFonts w:ascii="Times New Roman" w:eastAsia="Times New Roman" w:hAnsi="Times New Roman" w:cs="Times New Roman"/>
                <w:sz w:val="24"/>
                <w:szCs w:val="24"/>
                <w:lang w:eastAsia="ru-RU"/>
              </w:rPr>
              <w:lastRenderedPageBreak/>
              <w:t xml:space="preserve">обращения </w:t>
            </w:r>
            <w:r w:rsidR="00CB11B1">
              <w:rPr>
                <w:rFonts w:ascii="Times New Roman" w:eastAsia="Times New Roman" w:hAnsi="Times New Roman" w:cs="Times New Roman"/>
                <w:sz w:val="24"/>
                <w:szCs w:val="24"/>
                <w:lang w:eastAsia="ru-RU"/>
              </w:rPr>
              <w:t>представителя З</w:t>
            </w:r>
            <w:r w:rsidRPr="0080146F">
              <w:rPr>
                <w:rFonts w:ascii="Times New Roman" w:eastAsia="Times New Roman" w:hAnsi="Times New Roman" w:cs="Times New Roman"/>
                <w:sz w:val="24"/>
                <w:szCs w:val="24"/>
                <w:lang w:eastAsia="ru-RU"/>
              </w:rPr>
              <w:t>аявителя, не уполномоченного на подписание Заявления, прикрепляется электронный образ Зая</w:t>
            </w:r>
            <w:r w:rsidR="00FA0C2F">
              <w:rPr>
                <w:rFonts w:ascii="Times New Roman" w:eastAsia="Times New Roman" w:hAnsi="Times New Roman" w:cs="Times New Roman"/>
                <w:sz w:val="24"/>
                <w:szCs w:val="24"/>
                <w:lang w:eastAsia="ru-RU"/>
              </w:rPr>
              <w:t>вления, подписанного Заявителем</w:t>
            </w:r>
          </w:p>
        </w:tc>
        <w:tc>
          <w:tcPr>
            <w:tcW w:w="742" w:type="pct"/>
          </w:tcPr>
          <w:p w14:paraId="70F9B94C" w14:textId="6FD27294" w:rsidR="002E6C19" w:rsidRPr="0080146F" w:rsidRDefault="002E6C19" w:rsidP="00AA374B">
            <w:pPr>
              <w:spacing w:after="0" w:line="240" w:lineRule="auto"/>
              <w:ind w:right="140"/>
              <w:rPr>
                <w:rFonts w:ascii="Times New Roman" w:eastAsia="Times New Roman" w:hAnsi="Times New Roman"/>
                <w:sz w:val="24"/>
                <w:szCs w:val="24"/>
                <w:lang w:eastAsia="ru-RU"/>
              </w:rPr>
            </w:pPr>
            <w:r w:rsidRPr="00D91775">
              <w:rPr>
                <w:rFonts w:ascii="Times New Roman" w:eastAsia="Calibri" w:hAnsi="Times New Roman" w:cs="Times New Roman"/>
                <w:sz w:val="24"/>
                <w:szCs w:val="24"/>
                <w:lang w:eastAsia="ru-RU"/>
              </w:rPr>
              <w:lastRenderedPageBreak/>
              <w:t>Оригинал документа в МФЦ</w:t>
            </w:r>
            <w:r w:rsidR="00AA374B">
              <w:rPr>
                <w:rFonts w:ascii="Times New Roman" w:eastAsia="Calibri" w:hAnsi="Times New Roman" w:cs="Times New Roman"/>
                <w:sz w:val="24"/>
                <w:szCs w:val="24"/>
                <w:lang w:eastAsia="ru-RU"/>
              </w:rPr>
              <w:t xml:space="preserve"> </w:t>
            </w:r>
            <w:r w:rsidRPr="00D91775">
              <w:rPr>
                <w:rFonts w:ascii="Times New Roman" w:eastAsia="Calibri" w:hAnsi="Times New Roman" w:cs="Times New Roman"/>
                <w:sz w:val="24"/>
                <w:szCs w:val="24"/>
                <w:lang w:eastAsia="ru-RU"/>
              </w:rPr>
              <w:t xml:space="preserve">не </w:t>
            </w:r>
            <w:r w:rsidR="00AA374B">
              <w:rPr>
                <w:rFonts w:ascii="Times New Roman" w:eastAsia="Calibri" w:hAnsi="Times New Roman" w:cs="Times New Roman"/>
                <w:sz w:val="24"/>
                <w:szCs w:val="24"/>
                <w:lang w:eastAsia="ru-RU"/>
              </w:rPr>
              <w:t>п</w:t>
            </w:r>
            <w:r w:rsidRPr="00D91775">
              <w:rPr>
                <w:rFonts w:ascii="Times New Roman" w:eastAsia="Calibri" w:hAnsi="Times New Roman" w:cs="Times New Roman"/>
                <w:sz w:val="24"/>
                <w:szCs w:val="24"/>
                <w:lang w:eastAsia="ru-RU"/>
              </w:rPr>
              <w:t xml:space="preserve">редставляется, если заявление подписано </w:t>
            </w:r>
            <w:r w:rsidRPr="00D91775">
              <w:rPr>
                <w:rFonts w:ascii="Times New Roman" w:eastAsia="Calibri" w:hAnsi="Times New Roman" w:cs="Times New Roman"/>
                <w:sz w:val="24"/>
                <w:szCs w:val="24"/>
                <w:lang w:eastAsia="ru-RU"/>
              </w:rPr>
              <w:lastRenderedPageBreak/>
              <w:t xml:space="preserve">Заявителем, </w:t>
            </w:r>
            <w:r w:rsidR="00CB11B1">
              <w:rPr>
                <w:rFonts w:ascii="Times New Roman" w:eastAsia="Calibri" w:hAnsi="Times New Roman" w:cs="Times New Roman"/>
                <w:sz w:val="24"/>
                <w:szCs w:val="24"/>
                <w:lang w:eastAsia="ru-RU"/>
              </w:rPr>
              <w:t>представителем З</w:t>
            </w:r>
            <w:r w:rsidRPr="00D91775">
              <w:rPr>
                <w:rFonts w:ascii="Times New Roman" w:eastAsia="Calibri" w:hAnsi="Times New Roman" w:cs="Times New Roman"/>
                <w:sz w:val="24"/>
                <w:szCs w:val="24"/>
                <w:lang w:eastAsia="ru-RU"/>
              </w:rPr>
              <w:t>аявителя, уполномоченным на  подписание Заявления.</w:t>
            </w:r>
            <w:r w:rsidR="00762665">
              <w:rPr>
                <w:rFonts w:ascii="Times New Roman" w:eastAsia="Calibri" w:hAnsi="Times New Roman" w:cs="Times New Roman"/>
                <w:sz w:val="24"/>
                <w:szCs w:val="24"/>
                <w:lang w:eastAsia="ru-RU"/>
              </w:rPr>
              <w:t xml:space="preserve"> </w:t>
            </w:r>
            <w:r w:rsidRPr="00D91775">
              <w:rPr>
                <w:rFonts w:ascii="Times New Roman" w:eastAsia="Calibri" w:hAnsi="Times New Roman" w:cs="Times New Roman"/>
                <w:sz w:val="24"/>
                <w:szCs w:val="24"/>
                <w:lang w:eastAsia="ru-RU"/>
              </w:rPr>
              <w:t>Оригинал документа в МФЦ</w:t>
            </w:r>
            <w:r w:rsidR="00762665">
              <w:rPr>
                <w:rFonts w:ascii="Times New Roman" w:eastAsia="Calibri" w:hAnsi="Times New Roman" w:cs="Times New Roman"/>
                <w:sz w:val="24"/>
                <w:szCs w:val="24"/>
                <w:lang w:eastAsia="ru-RU"/>
              </w:rPr>
              <w:t xml:space="preserve"> </w:t>
            </w:r>
            <w:r w:rsidRPr="0080146F">
              <w:rPr>
                <w:rFonts w:ascii="Times New Roman" w:eastAsia="Calibri" w:hAnsi="Times New Roman" w:cs="Times New Roman"/>
                <w:sz w:val="24"/>
                <w:szCs w:val="24"/>
                <w:lang w:eastAsia="ru-RU"/>
              </w:rPr>
              <w:t>представляется, если з</w:t>
            </w:r>
            <w:r w:rsidR="001553F7">
              <w:rPr>
                <w:rFonts w:ascii="Times New Roman" w:eastAsia="Calibri" w:hAnsi="Times New Roman" w:cs="Times New Roman"/>
                <w:sz w:val="24"/>
                <w:szCs w:val="24"/>
                <w:lang w:eastAsia="ru-RU"/>
              </w:rPr>
              <w:t>аявление подписано Заявителем, представителем З</w:t>
            </w:r>
            <w:r w:rsidRPr="0080146F">
              <w:rPr>
                <w:rFonts w:ascii="Times New Roman" w:eastAsia="Calibri" w:hAnsi="Times New Roman" w:cs="Times New Roman"/>
                <w:sz w:val="24"/>
                <w:szCs w:val="24"/>
                <w:lang w:eastAsia="ru-RU"/>
              </w:rPr>
              <w:t>аявителя, не уполномо</w:t>
            </w:r>
            <w:r w:rsidR="00FA0C2F">
              <w:rPr>
                <w:rFonts w:ascii="Times New Roman" w:eastAsia="Calibri" w:hAnsi="Times New Roman" w:cs="Times New Roman"/>
                <w:sz w:val="24"/>
                <w:szCs w:val="24"/>
                <w:lang w:eastAsia="ru-RU"/>
              </w:rPr>
              <w:t>ченным на  подписание Заявления</w:t>
            </w:r>
          </w:p>
        </w:tc>
      </w:tr>
      <w:tr w:rsidR="00CF3A61" w:rsidRPr="0080146F" w14:paraId="60D6852C" w14:textId="0738812E" w:rsidTr="00853F08">
        <w:trPr>
          <w:trHeight w:val="3833"/>
        </w:trPr>
        <w:tc>
          <w:tcPr>
            <w:tcW w:w="731" w:type="pct"/>
            <w:vMerge w:val="restart"/>
          </w:tcPr>
          <w:p w14:paraId="60289EE7" w14:textId="77A290F9" w:rsidR="002E6C19" w:rsidRPr="00853F08" w:rsidRDefault="002E6C19" w:rsidP="00701FA8">
            <w:pPr>
              <w:pStyle w:val="afffd"/>
              <w:ind w:right="140"/>
              <w:rPr>
                <w:sz w:val="23"/>
                <w:szCs w:val="23"/>
              </w:rPr>
            </w:pPr>
            <w:r w:rsidRPr="00853F08">
              <w:rPr>
                <w:b w:val="0"/>
                <w:sz w:val="23"/>
                <w:szCs w:val="23"/>
              </w:rPr>
              <w:lastRenderedPageBreak/>
              <w:t>Документ, удостоверяющий личность</w:t>
            </w:r>
          </w:p>
        </w:tc>
        <w:tc>
          <w:tcPr>
            <w:tcW w:w="881" w:type="pct"/>
          </w:tcPr>
          <w:p w14:paraId="1164DFB5" w14:textId="42DEF29A" w:rsidR="002E6C19" w:rsidRPr="0080146F" w:rsidRDefault="002E6C19" w:rsidP="00701FA8">
            <w:pPr>
              <w:pStyle w:val="afffd"/>
              <w:ind w:right="140"/>
              <w:rPr>
                <w:sz w:val="24"/>
                <w:szCs w:val="24"/>
              </w:rPr>
            </w:pPr>
            <w:r w:rsidRPr="0080146F">
              <w:rPr>
                <w:b w:val="0"/>
                <w:sz w:val="24"/>
                <w:szCs w:val="24"/>
              </w:rPr>
              <w:t>Паспорт гражданина Российской Федерации</w:t>
            </w:r>
          </w:p>
        </w:tc>
        <w:tc>
          <w:tcPr>
            <w:tcW w:w="1067" w:type="pct"/>
          </w:tcPr>
          <w:p w14:paraId="5C67103B" w14:textId="77777777" w:rsidR="00853F08" w:rsidRDefault="002E6C19" w:rsidP="00701FA8">
            <w:pPr>
              <w:pStyle w:val="afffd"/>
              <w:ind w:right="140"/>
              <w:rPr>
                <w:b w:val="0"/>
                <w:sz w:val="24"/>
                <w:szCs w:val="24"/>
              </w:rPr>
            </w:pPr>
            <w:r w:rsidRPr="0080146F">
              <w:rPr>
                <w:b w:val="0"/>
                <w:sz w:val="24"/>
                <w:szCs w:val="24"/>
              </w:rPr>
              <w:t xml:space="preserve">Требования к паспорту гражданина Российской Федерации установлены постановлением Правительства Российской Федерации от 08.07.1997 </w:t>
            </w:r>
          </w:p>
          <w:p w14:paraId="65E6E9C9" w14:textId="78E69BCB" w:rsidR="002E6C19" w:rsidRPr="0080146F" w:rsidRDefault="002E6C19" w:rsidP="00701FA8">
            <w:pPr>
              <w:pStyle w:val="afffd"/>
              <w:ind w:right="140"/>
              <w:rPr>
                <w:sz w:val="24"/>
                <w:szCs w:val="24"/>
              </w:rPr>
            </w:pPr>
            <w:r w:rsidRPr="0080146F">
              <w:rPr>
                <w:b w:val="0"/>
                <w:sz w:val="24"/>
                <w:szCs w:val="24"/>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82" w:type="pct"/>
          </w:tcPr>
          <w:p w14:paraId="66A3A559" w14:textId="6681E2EE" w:rsidR="002E6C19" w:rsidRPr="0080146F" w:rsidRDefault="002E6C19" w:rsidP="00701FA8">
            <w:pPr>
              <w:pStyle w:val="afffd"/>
              <w:ind w:right="140"/>
              <w:rPr>
                <w:sz w:val="16"/>
                <w:szCs w:val="16"/>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B11B1">
              <w:rPr>
                <w:b w:val="0"/>
                <w:sz w:val="24"/>
                <w:szCs w:val="24"/>
              </w:rPr>
              <w:t>работника</w:t>
            </w:r>
            <w:r w:rsidRPr="0080146F">
              <w:rPr>
                <w:b w:val="0"/>
                <w:sz w:val="24"/>
                <w:szCs w:val="24"/>
              </w:rPr>
              <w:t xml:space="preserve"> МФЦ/</w:t>
            </w:r>
            <w:r w:rsidR="00CB11B1">
              <w:rPr>
                <w:b w:val="0"/>
                <w:sz w:val="24"/>
                <w:szCs w:val="24"/>
              </w:rPr>
              <w:t xml:space="preserve">специалиста </w:t>
            </w:r>
            <w:r w:rsidRPr="0080146F">
              <w:rPr>
                <w:b w:val="0"/>
                <w:sz w:val="24"/>
                <w:szCs w:val="24"/>
              </w:rPr>
              <w:t>ТСП и печатью МФЦ/ТСП</w:t>
            </w:r>
          </w:p>
        </w:tc>
        <w:tc>
          <w:tcPr>
            <w:tcW w:w="696" w:type="pct"/>
          </w:tcPr>
          <w:p w14:paraId="2F0B45AA" w14:textId="157C4AF6" w:rsidR="002E6C19" w:rsidRPr="0080146F" w:rsidRDefault="002E6C19" w:rsidP="00701FA8">
            <w:pPr>
              <w:pStyle w:val="afffd"/>
              <w:ind w:right="140"/>
              <w:rPr>
                <w:sz w:val="16"/>
                <w:szCs w:val="16"/>
              </w:rPr>
            </w:pPr>
            <w:r w:rsidRPr="0080146F">
              <w:rPr>
                <w:b w:val="0"/>
                <w:sz w:val="24"/>
                <w:szCs w:val="24"/>
              </w:rPr>
              <w:t>При подаче предоставляется электронный образ все</w:t>
            </w:r>
            <w:r w:rsidR="00BD6ECC">
              <w:rPr>
                <w:b w:val="0"/>
                <w:sz w:val="24"/>
                <w:szCs w:val="24"/>
              </w:rPr>
              <w:t>х заполненных страниц документа</w:t>
            </w:r>
          </w:p>
        </w:tc>
        <w:tc>
          <w:tcPr>
            <w:tcW w:w="742" w:type="pct"/>
          </w:tcPr>
          <w:p w14:paraId="5E7C47AC" w14:textId="5033C589" w:rsidR="002E6C19" w:rsidRPr="0080146F" w:rsidRDefault="002E6C19" w:rsidP="00701FA8">
            <w:pPr>
              <w:pStyle w:val="afffd"/>
              <w:ind w:right="140"/>
              <w:rPr>
                <w:sz w:val="16"/>
                <w:szCs w:val="16"/>
              </w:rPr>
            </w:pPr>
            <w:r w:rsidRPr="0080146F">
              <w:rPr>
                <w:b w:val="0"/>
                <w:sz w:val="24"/>
                <w:szCs w:val="24"/>
              </w:rPr>
              <w:t>Пре</w:t>
            </w:r>
            <w:r w:rsidR="00BD6ECC">
              <w:rPr>
                <w:b w:val="0"/>
                <w:sz w:val="24"/>
                <w:szCs w:val="24"/>
              </w:rPr>
              <w:t>дставляется оригинал для сверки</w:t>
            </w:r>
          </w:p>
        </w:tc>
      </w:tr>
      <w:tr w:rsidR="00CF3A61" w:rsidRPr="0080146F" w14:paraId="0EDFB99C" w14:textId="7C5978BA" w:rsidTr="00853F08">
        <w:trPr>
          <w:trHeight w:val="4882"/>
        </w:trPr>
        <w:tc>
          <w:tcPr>
            <w:tcW w:w="731" w:type="pct"/>
            <w:vMerge/>
          </w:tcPr>
          <w:p w14:paraId="407D453C" w14:textId="77777777" w:rsidR="002E6C19" w:rsidRPr="0080146F" w:rsidRDefault="002E6C19" w:rsidP="00701FA8">
            <w:pPr>
              <w:pStyle w:val="afffd"/>
              <w:ind w:right="140"/>
              <w:jc w:val="center"/>
              <w:rPr>
                <w:b w:val="0"/>
                <w:sz w:val="24"/>
                <w:szCs w:val="24"/>
              </w:rPr>
            </w:pPr>
          </w:p>
        </w:tc>
        <w:tc>
          <w:tcPr>
            <w:tcW w:w="881" w:type="pct"/>
          </w:tcPr>
          <w:p w14:paraId="20D5E1AB" w14:textId="74A2154B" w:rsidR="002E6C19" w:rsidRPr="0080146F" w:rsidRDefault="00535673" w:rsidP="00701FA8">
            <w:pPr>
              <w:pStyle w:val="afffd"/>
              <w:ind w:right="140"/>
              <w:rPr>
                <w:b w:val="0"/>
                <w:sz w:val="24"/>
                <w:szCs w:val="24"/>
              </w:rPr>
            </w:pPr>
            <w:r>
              <w:rPr>
                <w:b w:val="0"/>
                <w:noProof/>
                <w:sz w:val="24"/>
                <w:szCs w:val="24"/>
              </w:rPr>
              <mc:AlternateContent>
                <mc:Choice Requires="wps">
                  <w:drawing>
                    <wp:anchor distT="0" distB="0" distL="114300" distR="114300" simplePos="0" relativeHeight="251659264" behindDoc="0" locked="0" layoutInCell="1" allowOverlap="1" wp14:anchorId="0917E126" wp14:editId="6DD25C41">
                      <wp:simplePos x="0" y="0"/>
                      <wp:positionH relativeFrom="column">
                        <wp:posOffset>-1486437</wp:posOffset>
                      </wp:positionH>
                      <wp:positionV relativeFrom="paragraph">
                        <wp:posOffset>-8603</wp:posOffset>
                      </wp:positionV>
                      <wp:extent cx="1405890" cy="0"/>
                      <wp:effectExtent l="0" t="0" r="2286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14058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05pt,-.7pt" to="-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" strokecolor="black [3213]" strokeweight=".25pt"/>
                  </w:pict>
                </mc:Fallback>
              </mc:AlternateContent>
            </w:r>
            <w:r w:rsidR="002E6C19" w:rsidRPr="0080146F">
              <w:rPr>
                <w:b w:val="0"/>
                <w:sz w:val="24"/>
                <w:szCs w:val="24"/>
              </w:rPr>
              <w:t>Паспорт гражданина СССР образца 1974 года</w:t>
            </w:r>
          </w:p>
        </w:tc>
        <w:tc>
          <w:tcPr>
            <w:tcW w:w="1067" w:type="pct"/>
          </w:tcPr>
          <w:p w14:paraId="483F32EA" w14:textId="52AD8FB0" w:rsidR="002E6C19" w:rsidRPr="00853F08" w:rsidRDefault="002E6C19" w:rsidP="00853F08">
            <w:pPr>
              <w:pStyle w:val="afffd"/>
              <w:rPr>
                <w:b w:val="0"/>
                <w:sz w:val="24"/>
                <w:szCs w:val="24"/>
              </w:rPr>
            </w:pPr>
            <w:r w:rsidRPr="00853F08">
              <w:rPr>
                <w:b w:val="0"/>
                <w:sz w:val="24"/>
                <w:szCs w:val="24"/>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w:t>
            </w:r>
            <w:r w:rsidRPr="00853F08">
              <w:rPr>
                <w:b w:val="0"/>
                <w:sz w:val="24"/>
                <w:szCs w:val="24"/>
              </w:rPr>
              <w:br/>
              <w:t xml:space="preserve">«Об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00853F08">
              <w:rPr>
                <w:b w:val="0"/>
                <w:sz w:val="24"/>
                <w:szCs w:val="24"/>
              </w:rPr>
              <w:br/>
            </w:r>
            <w:r w:rsidRPr="00853F08">
              <w:rPr>
                <w:b w:val="0"/>
                <w:sz w:val="24"/>
                <w:szCs w:val="24"/>
              </w:rPr>
              <w:t xml:space="preserve">№ 153 «О признании </w:t>
            </w:r>
            <w:proofErr w:type="gramStart"/>
            <w:r w:rsidRPr="00853F08">
              <w:rPr>
                <w:b w:val="0"/>
                <w:sz w:val="24"/>
                <w:szCs w:val="24"/>
              </w:rPr>
              <w:t>действительными</w:t>
            </w:r>
            <w:proofErr w:type="gramEnd"/>
            <w:r w:rsidRPr="00853F08">
              <w:rPr>
                <w:b w:val="0"/>
                <w:sz w:val="24"/>
                <w:szCs w:val="24"/>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82" w:type="pct"/>
          </w:tcPr>
          <w:p w14:paraId="3B911406" w14:textId="28096EF7"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B11B1">
              <w:rPr>
                <w:b w:val="0"/>
                <w:sz w:val="24"/>
                <w:szCs w:val="24"/>
              </w:rPr>
              <w:t>работника</w:t>
            </w:r>
            <w:r w:rsidR="00CB11B1" w:rsidRPr="0080146F">
              <w:rPr>
                <w:b w:val="0"/>
                <w:sz w:val="24"/>
                <w:szCs w:val="24"/>
              </w:rPr>
              <w:t xml:space="preserve"> МФЦ/</w:t>
            </w:r>
            <w:r w:rsidR="00CB11B1">
              <w:rPr>
                <w:b w:val="0"/>
                <w:sz w:val="24"/>
                <w:szCs w:val="24"/>
              </w:rPr>
              <w:t xml:space="preserve">специалиста  </w:t>
            </w:r>
            <w:r w:rsidR="00FA0C2F">
              <w:rPr>
                <w:b w:val="0"/>
                <w:sz w:val="24"/>
                <w:szCs w:val="24"/>
              </w:rPr>
              <w:t>ТСП и печатью МФЦ/ТСП</w:t>
            </w:r>
          </w:p>
        </w:tc>
        <w:tc>
          <w:tcPr>
            <w:tcW w:w="696" w:type="pct"/>
          </w:tcPr>
          <w:p w14:paraId="47B9FBED" w14:textId="11094054" w:rsidR="002E6C19" w:rsidRPr="0080146F" w:rsidRDefault="002E6C19" w:rsidP="00701FA8">
            <w:pPr>
              <w:pStyle w:val="afffd"/>
              <w:ind w:right="140"/>
              <w:rPr>
                <w:b w:val="0"/>
                <w:sz w:val="24"/>
                <w:szCs w:val="24"/>
              </w:rPr>
            </w:pPr>
            <w:r w:rsidRPr="0080146F">
              <w:rPr>
                <w:b w:val="0"/>
                <w:sz w:val="24"/>
                <w:szCs w:val="24"/>
              </w:rPr>
              <w:t>При подаче предоставляется электронный образ все</w:t>
            </w:r>
            <w:r w:rsidR="00FA0C2F">
              <w:rPr>
                <w:b w:val="0"/>
                <w:sz w:val="24"/>
                <w:szCs w:val="24"/>
              </w:rPr>
              <w:t>х заполненных страниц документа</w:t>
            </w:r>
          </w:p>
        </w:tc>
        <w:tc>
          <w:tcPr>
            <w:tcW w:w="742" w:type="pct"/>
          </w:tcPr>
          <w:p w14:paraId="45029375" w14:textId="58A5F0FD"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49B4C3C8" w14:textId="3F489775" w:rsidTr="00853F08">
        <w:trPr>
          <w:trHeight w:val="1905"/>
        </w:trPr>
        <w:tc>
          <w:tcPr>
            <w:tcW w:w="731" w:type="pct"/>
            <w:vMerge/>
          </w:tcPr>
          <w:p w14:paraId="0EED4BEF" w14:textId="77777777" w:rsidR="002E6C19" w:rsidRPr="0080146F" w:rsidRDefault="002E6C19" w:rsidP="00701FA8">
            <w:pPr>
              <w:pStyle w:val="afffd"/>
              <w:ind w:right="140"/>
              <w:jc w:val="center"/>
              <w:rPr>
                <w:b w:val="0"/>
                <w:sz w:val="24"/>
                <w:szCs w:val="24"/>
              </w:rPr>
            </w:pPr>
          </w:p>
        </w:tc>
        <w:tc>
          <w:tcPr>
            <w:tcW w:w="881" w:type="pct"/>
          </w:tcPr>
          <w:p w14:paraId="4086BFB4" w14:textId="4B127D55" w:rsidR="002E6C19" w:rsidRPr="0080146F" w:rsidRDefault="000F3BCB" w:rsidP="00701FA8">
            <w:pPr>
              <w:pStyle w:val="afffd"/>
              <w:ind w:right="140"/>
              <w:rPr>
                <w:b w:val="0"/>
                <w:sz w:val="24"/>
                <w:szCs w:val="24"/>
              </w:rPr>
            </w:pPr>
            <w:r>
              <w:rPr>
                <w:b w:val="0"/>
                <w:noProof/>
                <w:sz w:val="24"/>
                <w:szCs w:val="24"/>
              </w:rPr>
              <mc:AlternateContent>
                <mc:Choice Requires="wps">
                  <w:drawing>
                    <wp:anchor distT="0" distB="0" distL="114300" distR="114300" simplePos="0" relativeHeight="251661312" behindDoc="0" locked="0" layoutInCell="1" allowOverlap="1" wp14:anchorId="0C98BD37" wp14:editId="7F4509BC">
                      <wp:simplePos x="0" y="0"/>
                      <wp:positionH relativeFrom="column">
                        <wp:posOffset>-1493888</wp:posOffset>
                      </wp:positionH>
                      <wp:positionV relativeFrom="paragraph">
                        <wp:posOffset>-8890</wp:posOffset>
                      </wp:positionV>
                      <wp:extent cx="1405890" cy="0"/>
                      <wp:effectExtent l="0" t="0" r="2286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5pt,-.7pt" to="-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" strokecolor="black [3213]" strokeweight=".5pt"/>
                  </w:pict>
                </mc:Fallback>
              </mc:AlternateContent>
            </w:r>
            <w:proofErr w:type="gramStart"/>
            <w:r w:rsidR="002E6C19" w:rsidRPr="0080146F">
              <w:rPr>
                <w:b w:val="0"/>
                <w:sz w:val="24"/>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1067" w:type="pct"/>
          </w:tcPr>
          <w:p w14:paraId="0C7538DB" w14:textId="5F5D5A14" w:rsidR="002E6C19" w:rsidRPr="00853F08" w:rsidRDefault="002E6C19" w:rsidP="00853F08">
            <w:pPr>
              <w:pStyle w:val="afffd"/>
              <w:rPr>
                <w:b w:val="0"/>
                <w:sz w:val="24"/>
                <w:szCs w:val="24"/>
              </w:rPr>
            </w:pPr>
            <w:r w:rsidRPr="00853F08">
              <w:rPr>
                <w:b w:val="0"/>
                <w:sz w:val="24"/>
                <w:szCs w:val="24"/>
              </w:rPr>
              <w:t xml:space="preserve">Формы установлены Инструкцией по обеспечению </w:t>
            </w:r>
            <w:proofErr w:type="gramStart"/>
            <w:r w:rsidRPr="00853F08">
              <w:rPr>
                <w:b w:val="0"/>
                <w:sz w:val="24"/>
                <w:szCs w:val="24"/>
              </w:rPr>
              <w:t>функционирования системы воинского учета граждан Российской Федерации</w:t>
            </w:r>
            <w:proofErr w:type="gramEnd"/>
            <w:r w:rsidRPr="00853F08">
              <w:rPr>
                <w:b w:val="0"/>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w:t>
            </w:r>
            <w:r w:rsidRPr="00853F08">
              <w:rPr>
                <w:b w:val="0"/>
                <w:sz w:val="24"/>
                <w:szCs w:val="24"/>
              </w:rPr>
              <w:br/>
              <w:t>от 18.07.2014 № 495</w:t>
            </w:r>
          </w:p>
        </w:tc>
        <w:tc>
          <w:tcPr>
            <w:tcW w:w="882" w:type="pct"/>
          </w:tcPr>
          <w:p w14:paraId="0812E295" w14:textId="2FB86030"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B11B1">
              <w:rPr>
                <w:b w:val="0"/>
                <w:sz w:val="24"/>
                <w:szCs w:val="24"/>
              </w:rPr>
              <w:t>работника</w:t>
            </w:r>
            <w:r w:rsidR="00CB11B1" w:rsidRPr="0080146F">
              <w:rPr>
                <w:b w:val="0"/>
                <w:sz w:val="24"/>
                <w:szCs w:val="24"/>
              </w:rPr>
              <w:t xml:space="preserve"> МФЦ/</w:t>
            </w:r>
            <w:r w:rsidR="00CB11B1">
              <w:rPr>
                <w:b w:val="0"/>
                <w:sz w:val="24"/>
                <w:szCs w:val="24"/>
              </w:rPr>
              <w:t xml:space="preserve">специалиста </w:t>
            </w:r>
            <w:r w:rsidR="00853F08">
              <w:rPr>
                <w:b w:val="0"/>
                <w:sz w:val="24"/>
                <w:szCs w:val="24"/>
              </w:rPr>
              <w:t>ТСП и печатью МФЦ/ТСП</w:t>
            </w:r>
          </w:p>
        </w:tc>
        <w:tc>
          <w:tcPr>
            <w:tcW w:w="696" w:type="pct"/>
          </w:tcPr>
          <w:p w14:paraId="578B2A5F" w14:textId="1F7FCD2B" w:rsidR="002E6C19" w:rsidRPr="0080146F" w:rsidRDefault="002E6C19" w:rsidP="00701FA8">
            <w:pPr>
              <w:pStyle w:val="afffd"/>
              <w:ind w:right="140"/>
              <w:rPr>
                <w:b w:val="0"/>
                <w:sz w:val="24"/>
                <w:szCs w:val="24"/>
              </w:rPr>
            </w:pPr>
            <w:r w:rsidRPr="0080146F">
              <w:rPr>
                <w:b w:val="0"/>
                <w:sz w:val="24"/>
                <w:szCs w:val="24"/>
              </w:rPr>
              <w:t>При подаче предоставляется электронный образ все</w:t>
            </w:r>
            <w:r w:rsidR="00853F08">
              <w:rPr>
                <w:b w:val="0"/>
                <w:sz w:val="24"/>
                <w:szCs w:val="24"/>
              </w:rPr>
              <w:t>х заполненных страниц документа</w:t>
            </w:r>
          </w:p>
        </w:tc>
        <w:tc>
          <w:tcPr>
            <w:tcW w:w="742" w:type="pct"/>
          </w:tcPr>
          <w:p w14:paraId="10E559DA" w14:textId="541C7542" w:rsidR="002E6C19" w:rsidRPr="0080146F" w:rsidRDefault="002E6C19" w:rsidP="00701FA8">
            <w:pPr>
              <w:pStyle w:val="afffd"/>
              <w:ind w:right="140"/>
              <w:rPr>
                <w:b w:val="0"/>
                <w:sz w:val="24"/>
                <w:szCs w:val="24"/>
              </w:rPr>
            </w:pPr>
            <w:r w:rsidRPr="0080146F">
              <w:rPr>
                <w:b w:val="0"/>
                <w:sz w:val="24"/>
                <w:szCs w:val="24"/>
              </w:rPr>
              <w:t>Пред</w:t>
            </w:r>
            <w:r w:rsidR="00853F08">
              <w:rPr>
                <w:b w:val="0"/>
                <w:sz w:val="24"/>
                <w:szCs w:val="24"/>
              </w:rPr>
              <w:t>оставляется оригинал для сверки</w:t>
            </w:r>
          </w:p>
        </w:tc>
      </w:tr>
      <w:tr w:rsidR="00CF3A61" w:rsidRPr="0080146F" w14:paraId="7BDBF86D" w14:textId="66A51C19" w:rsidTr="00853F08">
        <w:trPr>
          <w:trHeight w:val="1905"/>
        </w:trPr>
        <w:tc>
          <w:tcPr>
            <w:tcW w:w="731" w:type="pct"/>
            <w:vMerge/>
          </w:tcPr>
          <w:p w14:paraId="2C63525A" w14:textId="77777777" w:rsidR="002E6C19" w:rsidRPr="0080146F" w:rsidRDefault="002E6C19" w:rsidP="00701FA8">
            <w:pPr>
              <w:pStyle w:val="afffd"/>
              <w:ind w:right="140"/>
              <w:jc w:val="center"/>
              <w:rPr>
                <w:b w:val="0"/>
                <w:sz w:val="24"/>
                <w:szCs w:val="24"/>
              </w:rPr>
            </w:pPr>
          </w:p>
        </w:tc>
        <w:tc>
          <w:tcPr>
            <w:tcW w:w="881" w:type="pct"/>
          </w:tcPr>
          <w:p w14:paraId="795B00FD" w14:textId="3BE00935" w:rsidR="002E6C19" w:rsidRPr="0080146F" w:rsidRDefault="000F3BCB" w:rsidP="00701FA8">
            <w:pPr>
              <w:pStyle w:val="afffd"/>
              <w:ind w:right="140"/>
              <w:rPr>
                <w:b w:val="0"/>
                <w:sz w:val="24"/>
                <w:szCs w:val="24"/>
              </w:rPr>
            </w:pPr>
            <w:r>
              <w:rPr>
                <w:b w:val="0"/>
                <w:noProof/>
                <w:sz w:val="24"/>
                <w:szCs w:val="24"/>
              </w:rPr>
              <mc:AlternateContent>
                <mc:Choice Requires="wps">
                  <w:drawing>
                    <wp:anchor distT="0" distB="0" distL="114300" distR="114300" simplePos="0" relativeHeight="251663360" behindDoc="0" locked="0" layoutInCell="1" allowOverlap="1" wp14:anchorId="555C551A" wp14:editId="18D2D3EF">
                      <wp:simplePos x="0" y="0"/>
                      <wp:positionH relativeFrom="column">
                        <wp:posOffset>-1483995</wp:posOffset>
                      </wp:positionH>
                      <wp:positionV relativeFrom="paragraph">
                        <wp:posOffset>-1905</wp:posOffset>
                      </wp:positionV>
                      <wp:extent cx="1405890" cy="0"/>
                      <wp:effectExtent l="0" t="0" r="2286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5pt,-.15pt" to="-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" strokecolor="black [3213]" strokeweight=".5pt"/>
                  </w:pict>
                </mc:Fallback>
              </mc:AlternateContent>
            </w:r>
            <w:r w:rsidR="002E6C19" w:rsidRPr="0080146F">
              <w:rPr>
                <w:b w:val="0"/>
                <w:sz w:val="24"/>
                <w:szCs w:val="24"/>
              </w:rPr>
              <w:t xml:space="preserve">Временное удостоверение личности гражданина Российской Федерации </w:t>
            </w:r>
          </w:p>
        </w:tc>
        <w:tc>
          <w:tcPr>
            <w:tcW w:w="1067" w:type="pct"/>
          </w:tcPr>
          <w:p w14:paraId="3341CFE3" w14:textId="68FDB954" w:rsidR="002E6C19" w:rsidRPr="00853F08" w:rsidRDefault="002E6C19" w:rsidP="00853F08">
            <w:pPr>
              <w:pStyle w:val="afffd"/>
              <w:rPr>
                <w:b w:val="0"/>
                <w:sz w:val="24"/>
                <w:szCs w:val="24"/>
              </w:rPr>
            </w:pPr>
            <w:r w:rsidRPr="00853F08">
              <w:rPr>
                <w:b w:val="0"/>
                <w:sz w:val="24"/>
                <w:szCs w:val="24"/>
              </w:rPr>
              <w:t xml:space="preserve">Форма утверждена приказом ФМС России от 30.11.2012 </w:t>
            </w:r>
            <w:r w:rsidRPr="00853F08">
              <w:rPr>
                <w:b w:val="0"/>
                <w:sz w:val="24"/>
                <w:szCs w:val="24"/>
              </w:rPr>
              <w:br/>
              <w:t>№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82" w:type="pct"/>
          </w:tcPr>
          <w:p w14:paraId="7ED1198B" w14:textId="3B9CBC2F"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B11B1">
              <w:rPr>
                <w:b w:val="0"/>
                <w:sz w:val="24"/>
                <w:szCs w:val="24"/>
              </w:rPr>
              <w:t>работника</w:t>
            </w:r>
            <w:r w:rsidR="00CB11B1" w:rsidRPr="0080146F">
              <w:rPr>
                <w:b w:val="0"/>
                <w:sz w:val="24"/>
                <w:szCs w:val="24"/>
              </w:rPr>
              <w:t xml:space="preserve"> МФЦ/</w:t>
            </w:r>
            <w:r w:rsidR="00CB11B1">
              <w:rPr>
                <w:b w:val="0"/>
                <w:sz w:val="24"/>
                <w:szCs w:val="24"/>
              </w:rPr>
              <w:t xml:space="preserve">специалиста </w:t>
            </w:r>
            <w:r w:rsidR="00853F08">
              <w:rPr>
                <w:b w:val="0"/>
                <w:sz w:val="24"/>
                <w:szCs w:val="24"/>
              </w:rPr>
              <w:t>и печатью МФЦ/ТСП</w:t>
            </w:r>
          </w:p>
        </w:tc>
        <w:tc>
          <w:tcPr>
            <w:tcW w:w="696" w:type="pct"/>
          </w:tcPr>
          <w:p w14:paraId="36CDE0C8" w14:textId="085D0C05" w:rsidR="002E6C19" w:rsidRPr="0080146F" w:rsidRDefault="002E6C19" w:rsidP="00701FA8">
            <w:pPr>
              <w:pStyle w:val="afffd"/>
              <w:ind w:right="140"/>
              <w:rPr>
                <w:b w:val="0"/>
                <w:sz w:val="24"/>
                <w:szCs w:val="24"/>
              </w:rPr>
            </w:pPr>
            <w:r w:rsidRPr="0080146F">
              <w:rPr>
                <w:b w:val="0"/>
                <w:sz w:val="24"/>
                <w:szCs w:val="24"/>
              </w:rPr>
              <w:t>При подаче предоставляется электронный образ все</w:t>
            </w:r>
            <w:r w:rsidR="00853F08">
              <w:rPr>
                <w:b w:val="0"/>
                <w:sz w:val="24"/>
                <w:szCs w:val="24"/>
              </w:rPr>
              <w:t>х заполненных страниц документа</w:t>
            </w:r>
          </w:p>
        </w:tc>
        <w:tc>
          <w:tcPr>
            <w:tcW w:w="742" w:type="pct"/>
          </w:tcPr>
          <w:p w14:paraId="13353918" w14:textId="41DFC427" w:rsidR="002E6C19" w:rsidRPr="0080146F" w:rsidRDefault="002E6C19" w:rsidP="00701FA8">
            <w:pPr>
              <w:pStyle w:val="afffd"/>
              <w:ind w:right="140"/>
              <w:rPr>
                <w:b w:val="0"/>
                <w:sz w:val="24"/>
                <w:szCs w:val="24"/>
              </w:rPr>
            </w:pPr>
            <w:r w:rsidRPr="0080146F">
              <w:rPr>
                <w:b w:val="0"/>
                <w:sz w:val="24"/>
                <w:szCs w:val="24"/>
              </w:rPr>
              <w:t>Пред</w:t>
            </w:r>
            <w:r w:rsidR="00853F08">
              <w:rPr>
                <w:b w:val="0"/>
                <w:sz w:val="24"/>
                <w:szCs w:val="24"/>
              </w:rPr>
              <w:t>оставляется оригинал для сверки</w:t>
            </w:r>
          </w:p>
        </w:tc>
      </w:tr>
      <w:tr w:rsidR="00CF3A61" w:rsidRPr="0080146F" w14:paraId="363A7D26" w14:textId="4AE7E2F2" w:rsidTr="00853F08">
        <w:trPr>
          <w:trHeight w:val="1905"/>
        </w:trPr>
        <w:tc>
          <w:tcPr>
            <w:tcW w:w="731" w:type="pct"/>
            <w:vMerge w:val="restart"/>
          </w:tcPr>
          <w:p w14:paraId="21BC0CFF" w14:textId="284206BA" w:rsidR="002E6C19" w:rsidRPr="0080146F" w:rsidRDefault="002E6C19" w:rsidP="00701FA8">
            <w:pPr>
              <w:pStyle w:val="afffd"/>
              <w:ind w:right="140"/>
              <w:rPr>
                <w:b w:val="0"/>
                <w:sz w:val="24"/>
                <w:szCs w:val="24"/>
              </w:rPr>
            </w:pPr>
            <w:r w:rsidRPr="0080146F">
              <w:rPr>
                <w:b w:val="0"/>
                <w:sz w:val="24"/>
                <w:szCs w:val="24"/>
              </w:rPr>
              <w:t xml:space="preserve">Документ, удостоверяющий полномочия </w:t>
            </w:r>
          </w:p>
        </w:tc>
        <w:tc>
          <w:tcPr>
            <w:tcW w:w="881" w:type="pct"/>
          </w:tcPr>
          <w:p w14:paraId="464B644F" w14:textId="0808D9C7" w:rsidR="002E6C19" w:rsidRPr="0080146F" w:rsidRDefault="002E6C19" w:rsidP="00701FA8">
            <w:pPr>
              <w:pStyle w:val="afffd"/>
              <w:ind w:right="140"/>
              <w:rPr>
                <w:b w:val="0"/>
                <w:sz w:val="24"/>
                <w:szCs w:val="24"/>
              </w:rPr>
            </w:pPr>
            <w:r w:rsidRPr="0080146F">
              <w:rPr>
                <w:b w:val="0"/>
                <w:sz w:val="24"/>
                <w:szCs w:val="24"/>
              </w:rPr>
              <w:t>Доверенность</w:t>
            </w:r>
          </w:p>
        </w:tc>
        <w:tc>
          <w:tcPr>
            <w:tcW w:w="1067" w:type="pct"/>
          </w:tcPr>
          <w:p w14:paraId="5697505A" w14:textId="77777777" w:rsidR="002E6C19" w:rsidRPr="0080146F" w:rsidRDefault="002E6C19" w:rsidP="00701FA8">
            <w:pPr>
              <w:pStyle w:val="afffd"/>
              <w:ind w:right="140"/>
              <w:rPr>
                <w:sz w:val="24"/>
                <w:szCs w:val="24"/>
              </w:rPr>
            </w:pPr>
            <w:r w:rsidRPr="0080146F">
              <w:rPr>
                <w:b w:val="0"/>
                <w:sz w:val="24"/>
                <w:szCs w:val="24"/>
              </w:rPr>
              <w:t>Доверенность должна содержать следующие сведения:</w:t>
            </w:r>
          </w:p>
          <w:p w14:paraId="05F27B38" w14:textId="77777777" w:rsidR="002E6C19" w:rsidRPr="0080146F" w:rsidRDefault="002E6C19" w:rsidP="00701FA8">
            <w:pPr>
              <w:pStyle w:val="afffd"/>
              <w:ind w:right="140"/>
              <w:rPr>
                <w:sz w:val="24"/>
                <w:szCs w:val="24"/>
              </w:rPr>
            </w:pPr>
            <w:r w:rsidRPr="0080146F">
              <w:rPr>
                <w:b w:val="0"/>
                <w:sz w:val="24"/>
                <w:szCs w:val="24"/>
              </w:rPr>
              <w:t>ФИО лица, выдавшего доверенность;</w:t>
            </w:r>
          </w:p>
          <w:p w14:paraId="426DC3BF" w14:textId="7BAF0169" w:rsidR="002E6C19" w:rsidRPr="0080146F" w:rsidRDefault="002E6C19" w:rsidP="00701FA8">
            <w:pPr>
              <w:pStyle w:val="afffd"/>
              <w:ind w:right="140"/>
              <w:rPr>
                <w:sz w:val="24"/>
                <w:szCs w:val="24"/>
              </w:rPr>
            </w:pPr>
            <w:r w:rsidRPr="0080146F">
              <w:rPr>
                <w:b w:val="0"/>
                <w:sz w:val="24"/>
                <w:szCs w:val="24"/>
              </w:rPr>
              <w:t xml:space="preserve">ФИО лица, уполномоченного </w:t>
            </w:r>
            <w:r w:rsidR="00CB11B1">
              <w:rPr>
                <w:b w:val="0"/>
                <w:sz w:val="24"/>
                <w:szCs w:val="24"/>
              </w:rPr>
              <w:t xml:space="preserve">действовать </w:t>
            </w:r>
            <w:r w:rsidRPr="0080146F">
              <w:rPr>
                <w:b w:val="0"/>
                <w:sz w:val="24"/>
                <w:szCs w:val="24"/>
              </w:rPr>
              <w:t>по доверенности;</w:t>
            </w:r>
          </w:p>
          <w:p w14:paraId="07FB5D44" w14:textId="47EA9941" w:rsidR="002E6C19" w:rsidRPr="0080146F" w:rsidRDefault="00CB11B1" w:rsidP="00701FA8">
            <w:pPr>
              <w:pStyle w:val="afffd"/>
              <w:ind w:right="140"/>
              <w:rPr>
                <w:sz w:val="24"/>
                <w:szCs w:val="24"/>
              </w:rPr>
            </w:pPr>
            <w:r>
              <w:rPr>
                <w:b w:val="0"/>
                <w:sz w:val="24"/>
                <w:szCs w:val="24"/>
              </w:rPr>
              <w:t>д</w:t>
            </w:r>
            <w:r w:rsidR="002E6C19" w:rsidRPr="0080146F">
              <w:rPr>
                <w:b w:val="0"/>
                <w:sz w:val="24"/>
                <w:szCs w:val="24"/>
              </w:rPr>
              <w:t>анные документов, удостоверяющих личность этих лиц;</w:t>
            </w:r>
          </w:p>
          <w:p w14:paraId="5135BC3D" w14:textId="1D295839" w:rsidR="002E6C19" w:rsidRPr="0080146F" w:rsidRDefault="00CB11B1" w:rsidP="00701FA8">
            <w:pPr>
              <w:pStyle w:val="afffd"/>
              <w:ind w:right="140"/>
              <w:rPr>
                <w:sz w:val="24"/>
                <w:szCs w:val="24"/>
              </w:rPr>
            </w:pPr>
            <w:r>
              <w:rPr>
                <w:b w:val="0"/>
                <w:sz w:val="24"/>
                <w:szCs w:val="24"/>
              </w:rPr>
              <w:t>о</w:t>
            </w:r>
            <w:r w:rsidR="002E6C19" w:rsidRPr="0080146F">
              <w:rPr>
                <w:b w:val="0"/>
                <w:sz w:val="24"/>
                <w:szCs w:val="24"/>
              </w:rPr>
              <w:t xml:space="preserve">бъем полномочий, </w:t>
            </w:r>
            <w:r w:rsidR="002E6C19" w:rsidRPr="0080146F">
              <w:rPr>
                <w:b w:val="0"/>
                <w:sz w:val="24"/>
                <w:szCs w:val="24"/>
              </w:rPr>
              <w:lastRenderedPageBreak/>
              <w:t>включающий право на подачу заявления;</w:t>
            </w:r>
          </w:p>
          <w:p w14:paraId="15835564" w14:textId="2C425CB0" w:rsidR="002E6C19" w:rsidRPr="0080146F" w:rsidRDefault="00CB11B1" w:rsidP="00701FA8">
            <w:pPr>
              <w:pStyle w:val="afffd"/>
              <w:ind w:right="140"/>
              <w:rPr>
                <w:sz w:val="24"/>
                <w:szCs w:val="24"/>
              </w:rPr>
            </w:pPr>
            <w:r>
              <w:rPr>
                <w:b w:val="0"/>
                <w:sz w:val="24"/>
                <w:szCs w:val="24"/>
              </w:rPr>
              <w:t>д</w:t>
            </w:r>
            <w:r w:rsidR="002E6C19" w:rsidRPr="0080146F">
              <w:rPr>
                <w:b w:val="0"/>
                <w:sz w:val="24"/>
                <w:szCs w:val="24"/>
              </w:rPr>
              <w:t>ата выдачи доверенности;</w:t>
            </w:r>
          </w:p>
          <w:p w14:paraId="6A6FA003" w14:textId="2A994F7A" w:rsidR="002E6C19" w:rsidRPr="0080146F" w:rsidRDefault="00CB11B1" w:rsidP="00701FA8">
            <w:pPr>
              <w:pStyle w:val="afffd"/>
              <w:ind w:right="140"/>
              <w:rPr>
                <w:sz w:val="24"/>
                <w:szCs w:val="24"/>
              </w:rPr>
            </w:pPr>
            <w:r>
              <w:rPr>
                <w:b w:val="0"/>
                <w:sz w:val="24"/>
                <w:szCs w:val="24"/>
              </w:rPr>
              <w:t>п</w:t>
            </w:r>
            <w:r w:rsidR="002E6C19" w:rsidRPr="0080146F">
              <w:rPr>
                <w:b w:val="0"/>
                <w:sz w:val="24"/>
                <w:szCs w:val="24"/>
              </w:rPr>
              <w:t>одпись лица, выдавшего доверенность.</w:t>
            </w:r>
          </w:p>
          <w:p w14:paraId="575A8641" w14:textId="2AB3FE6B" w:rsidR="002E6C19" w:rsidRPr="0080146F" w:rsidRDefault="002E6C19" w:rsidP="00701FA8">
            <w:pPr>
              <w:pStyle w:val="afffd"/>
              <w:ind w:right="140"/>
              <w:rPr>
                <w:sz w:val="24"/>
                <w:szCs w:val="24"/>
              </w:rPr>
            </w:pPr>
            <w:r w:rsidRPr="0080146F">
              <w:rPr>
                <w:b w:val="0"/>
                <w:sz w:val="24"/>
                <w:szCs w:val="24"/>
              </w:rPr>
              <w:t>Согласно ст. 185 ГК РФ доверенностью признается письменное уполномочие, выдаваемое одним лицом (представляемым) другому лицу (</w:t>
            </w:r>
            <w:r w:rsidR="00CB11B1">
              <w:rPr>
                <w:b w:val="0"/>
                <w:sz w:val="24"/>
                <w:szCs w:val="24"/>
              </w:rPr>
              <w:t>п</w:t>
            </w:r>
            <w:r w:rsidRPr="0080146F">
              <w:rPr>
                <w:b w:val="0"/>
                <w:sz w:val="24"/>
                <w:szCs w:val="24"/>
              </w:rPr>
              <w:t>редставителю</w:t>
            </w:r>
            <w:r w:rsidR="007E7FB4">
              <w:rPr>
                <w:b w:val="0"/>
                <w:sz w:val="24"/>
                <w:szCs w:val="24"/>
              </w:rPr>
              <w:t xml:space="preserve"> </w:t>
            </w:r>
            <w:r w:rsidR="00CB11B1">
              <w:rPr>
                <w:b w:val="0"/>
                <w:sz w:val="24"/>
                <w:szCs w:val="24"/>
              </w:rPr>
              <w:t>З</w:t>
            </w:r>
            <w:r w:rsidR="007E7FB4">
              <w:rPr>
                <w:b w:val="0"/>
                <w:sz w:val="24"/>
                <w:szCs w:val="24"/>
              </w:rPr>
              <w:t>аявителя</w:t>
            </w:r>
            <w:r w:rsidRPr="0080146F">
              <w:rPr>
                <w:b w:val="0"/>
                <w:sz w:val="24"/>
                <w:szCs w:val="24"/>
              </w:rPr>
              <w:t>) для Представительства перед третьими лицами. Представляемыми могут быть как физические, так и юридические лица, которые могут выдавать доверенности в пределах своих прав и обязанностей.</w:t>
            </w:r>
          </w:p>
          <w:p w14:paraId="55540416" w14:textId="46DD4C6C" w:rsidR="002E6C19" w:rsidRPr="0080146F" w:rsidRDefault="002E6C19" w:rsidP="00701FA8">
            <w:pPr>
              <w:pStyle w:val="afffd"/>
              <w:ind w:right="140"/>
              <w:rPr>
                <w:sz w:val="24"/>
                <w:szCs w:val="24"/>
              </w:rPr>
            </w:pPr>
            <w:r w:rsidRPr="0080146F">
              <w:rPr>
                <w:b w:val="0"/>
                <w:sz w:val="24"/>
                <w:szCs w:val="24"/>
              </w:rPr>
              <w:t xml:space="preserve">Доверенность должна быть </w:t>
            </w:r>
            <w:proofErr w:type="gramStart"/>
            <w:r w:rsidRPr="0080146F">
              <w:rPr>
                <w:b w:val="0"/>
                <w:sz w:val="24"/>
                <w:szCs w:val="24"/>
              </w:rPr>
              <w:t>выписана</w:t>
            </w:r>
            <w:proofErr w:type="gramEnd"/>
            <w:r w:rsidRPr="0080146F">
              <w:rPr>
                <w:b w:val="0"/>
                <w:sz w:val="24"/>
                <w:szCs w:val="24"/>
              </w:rPr>
              <w:t xml:space="preserve"> в том числе на право подачи документов и подписи</w:t>
            </w:r>
          </w:p>
        </w:tc>
        <w:tc>
          <w:tcPr>
            <w:tcW w:w="882" w:type="pct"/>
          </w:tcPr>
          <w:p w14:paraId="132DB495" w14:textId="02C13730" w:rsidR="002E6C19" w:rsidRPr="0080146F" w:rsidRDefault="002E6C19" w:rsidP="00701FA8">
            <w:pPr>
              <w:pStyle w:val="afffd"/>
              <w:ind w:right="140"/>
              <w:rPr>
                <w:b w:val="0"/>
                <w:sz w:val="24"/>
                <w:szCs w:val="24"/>
              </w:rPr>
            </w:pPr>
            <w:r w:rsidRPr="0080146F">
              <w:rPr>
                <w:b w:val="0"/>
                <w:sz w:val="24"/>
                <w:szCs w:val="24"/>
              </w:rPr>
              <w:lastRenderedPageBreak/>
              <w:t xml:space="preserve">Предоставляется оригинал документа для сканирования и снятия копии документа. Копия заверяется подписью </w:t>
            </w:r>
            <w:r w:rsidR="00CB11B1">
              <w:rPr>
                <w:b w:val="0"/>
                <w:sz w:val="24"/>
                <w:szCs w:val="24"/>
              </w:rPr>
              <w:t>работника</w:t>
            </w:r>
            <w:r w:rsidRPr="0080146F">
              <w:rPr>
                <w:b w:val="0"/>
                <w:sz w:val="24"/>
                <w:szCs w:val="24"/>
              </w:rPr>
              <w:t xml:space="preserve"> МФЦ/</w:t>
            </w:r>
            <w:r w:rsidR="00CB11B1">
              <w:rPr>
                <w:b w:val="0"/>
                <w:sz w:val="24"/>
                <w:szCs w:val="24"/>
              </w:rPr>
              <w:t xml:space="preserve">специалиста </w:t>
            </w:r>
            <w:r w:rsidR="00853F08">
              <w:rPr>
                <w:b w:val="0"/>
                <w:sz w:val="24"/>
                <w:szCs w:val="24"/>
              </w:rPr>
              <w:t>ТСП и печатью МФЦ/ТСП</w:t>
            </w:r>
          </w:p>
        </w:tc>
        <w:tc>
          <w:tcPr>
            <w:tcW w:w="696" w:type="pct"/>
          </w:tcPr>
          <w:p w14:paraId="5B7583E1" w14:textId="76FD6046" w:rsidR="002E6C19" w:rsidRPr="0080146F" w:rsidRDefault="002E6C19" w:rsidP="00701FA8">
            <w:pPr>
              <w:pStyle w:val="afffd"/>
              <w:ind w:right="140"/>
              <w:rPr>
                <w:b w:val="0"/>
                <w:sz w:val="24"/>
                <w:szCs w:val="24"/>
              </w:rPr>
            </w:pPr>
            <w:r w:rsidRPr="0080146F">
              <w:rPr>
                <w:b w:val="0"/>
                <w:sz w:val="24"/>
                <w:szCs w:val="24"/>
              </w:rPr>
              <w:t>Предоставляется</w:t>
            </w:r>
            <w:r w:rsidR="00853F08">
              <w:rPr>
                <w:b w:val="0"/>
                <w:sz w:val="24"/>
                <w:szCs w:val="24"/>
              </w:rPr>
              <w:t xml:space="preserve"> электронный образ доверенности</w:t>
            </w:r>
          </w:p>
        </w:tc>
        <w:tc>
          <w:tcPr>
            <w:tcW w:w="742" w:type="pct"/>
          </w:tcPr>
          <w:p w14:paraId="46514114" w14:textId="5D5E46C8" w:rsidR="002E6C19" w:rsidRPr="0080146F" w:rsidRDefault="002E6C19" w:rsidP="00701FA8">
            <w:pPr>
              <w:pStyle w:val="afffd"/>
              <w:ind w:right="140"/>
              <w:rPr>
                <w:b w:val="0"/>
                <w:sz w:val="24"/>
                <w:szCs w:val="24"/>
              </w:rPr>
            </w:pPr>
            <w:r w:rsidRPr="0080146F">
              <w:rPr>
                <w:b w:val="0"/>
                <w:sz w:val="24"/>
                <w:szCs w:val="24"/>
              </w:rPr>
              <w:t>Пред</w:t>
            </w:r>
            <w:r w:rsidR="00853F08">
              <w:rPr>
                <w:b w:val="0"/>
                <w:sz w:val="24"/>
                <w:szCs w:val="24"/>
              </w:rPr>
              <w:t>оставляется оригинал для сверки</w:t>
            </w:r>
          </w:p>
        </w:tc>
      </w:tr>
      <w:tr w:rsidR="00CF3A61" w:rsidRPr="0080146F" w14:paraId="04682CBE" w14:textId="665F171A" w:rsidTr="00853F08">
        <w:trPr>
          <w:trHeight w:val="1905"/>
        </w:trPr>
        <w:tc>
          <w:tcPr>
            <w:tcW w:w="731" w:type="pct"/>
            <w:vMerge/>
          </w:tcPr>
          <w:p w14:paraId="5CC625C5" w14:textId="77777777" w:rsidR="002E6C19" w:rsidRPr="0080146F" w:rsidRDefault="002E6C19" w:rsidP="00701FA8">
            <w:pPr>
              <w:pStyle w:val="afffd"/>
              <w:ind w:right="140"/>
              <w:rPr>
                <w:b w:val="0"/>
                <w:sz w:val="24"/>
                <w:szCs w:val="24"/>
              </w:rPr>
            </w:pPr>
          </w:p>
        </w:tc>
        <w:tc>
          <w:tcPr>
            <w:tcW w:w="881" w:type="pct"/>
          </w:tcPr>
          <w:p w14:paraId="38A3D9C6" w14:textId="27B3E13F" w:rsidR="002E6C19" w:rsidRPr="0080146F" w:rsidRDefault="000F3BCB" w:rsidP="00701FA8">
            <w:pPr>
              <w:pStyle w:val="afffd"/>
              <w:ind w:right="140"/>
              <w:rPr>
                <w:b w:val="0"/>
                <w:sz w:val="24"/>
                <w:szCs w:val="24"/>
              </w:rPr>
            </w:pPr>
            <w:r>
              <w:rPr>
                <w:b w:val="0"/>
                <w:noProof/>
                <w:sz w:val="24"/>
                <w:szCs w:val="24"/>
              </w:rPr>
              <mc:AlternateContent>
                <mc:Choice Requires="wps">
                  <w:drawing>
                    <wp:anchor distT="0" distB="0" distL="114300" distR="114300" simplePos="0" relativeHeight="251665408" behindDoc="0" locked="0" layoutInCell="1" allowOverlap="1" wp14:anchorId="3AD4FB83" wp14:editId="49F05B6C">
                      <wp:simplePos x="0" y="0"/>
                      <wp:positionH relativeFrom="column">
                        <wp:posOffset>-1496069</wp:posOffset>
                      </wp:positionH>
                      <wp:positionV relativeFrom="paragraph">
                        <wp:posOffset>-5660</wp:posOffset>
                      </wp:positionV>
                      <wp:extent cx="1405890" cy="0"/>
                      <wp:effectExtent l="0" t="0" r="2286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8pt,-.45pt" to="-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" strokecolor="black [3213]" strokeweight=".5pt"/>
                  </w:pict>
                </mc:Fallback>
              </mc:AlternateContent>
            </w:r>
            <w:r w:rsidR="002E6C19" w:rsidRPr="0080146F">
              <w:rPr>
                <w:b w:val="0"/>
                <w:sz w:val="24"/>
                <w:szCs w:val="24"/>
              </w:rPr>
              <w:t>Устав организации</w:t>
            </w:r>
          </w:p>
        </w:tc>
        <w:tc>
          <w:tcPr>
            <w:tcW w:w="1067" w:type="pct"/>
          </w:tcPr>
          <w:p w14:paraId="00E6474B" w14:textId="274D2705" w:rsidR="002E6C19" w:rsidRPr="0080146F" w:rsidRDefault="002E6C19" w:rsidP="00701FA8">
            <w:pPr>
              <w:pStyle w:val="afffd"/>
              <w:ind w:right="140"/>
              <w:rPr>
                <w:b w:val="0"/>
                <w:sz w:val="24"/>
                <w:szCs w:val="24"/>
              </w:rPr>
            </w:pPr>
            <w:r w:rsidRPr="0080146F">
              <w:rPr>
                <w:b w:val="0"/>
                <w:sz w:val="24"/>
                <w:szCs w:val="24"/>
              </w:rPr>
              <w:t>В соответствии с Федеральным законом Российской Федерации от 30.11.1994 № 51-ФЗ «Гражданский кодекс Российской Федерации (часть первая)»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Кроме того, документ должен содержать информацию о том, кто имеет право осуществлят</w:t>
            </w:r>
            <w:r w:rsidR="00853F08">
              <w:rPr>
                <w:b w:val="0"/>
                <w:sz w:val="24"/>
                <w:szCs w:val="24"/>
              </w:rPr>
              <w:t>ь представительство организации</w:t>
            </w:r>
          </w:p>
        </w:tc>
        <w:tc>
          <w:tcPr>
            <w:tcW w:w="882" w:type="pct"/>
          </w:tcPr>
          <w:p w14:paraId="1D49AADE" w14:textId="5C200A3D"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B11B1">
              <w:rPr>
                <w:b w:val="0"/>
                <w:sz w:val="24"/>
                <w:szCs w:val="24"/>
              </w:rPr>
              <w:t>работника</w:t>
            </w:r>
            <w:r w:rsidRPr="0080146F">
              <w:rPr>
                <w:b w:val="0"/>
                <w:sz w:val="24"/>
                <w:szCs w:val="24"/>
              </w:rPr>
              <w:t xml:space="preserve"> МФЦ/</w:t>
            </w:r>
            <w:r w:rsidR="00CB11B1">
              <w:rPr>
                <w:b w:val="0"/>
                <w:sz w:val="24"/>
                <w:szCs w:val="24"/>
              </w:rPr>
              <w:t xml:space="preserve">специалиста </w:t>
            </w:r>
            <w:r w:rsidR="00853F08">
              <w:rPr>
                <w:b w:val="0"/>
                <w:sz w:val="24"/>
                <w:szCs w:val="24"/>
              </w:rPr>
              <w:t>ТСП и печатью МФЦ/ТСП</w:t>
            </w:r>
          </w:p>
        </w:tc>
        <w:tc>
          <w:tcPr>
            <w:tcW w:w="696" w:type="pct"/>
          </w:tcPr>
          <w:p w14:paraId="2E2CB6FB" w14:textId="2B614DFB"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853F08">
              <w:rPr>
                <w:b w:val="0"/>
                <w:sz w:val="24"/>
                <w:szCs w:val="24"/>
              </w:rPr>
              <w:t>ый образ всех страниц документа</w:t>
            </w:r>
          </w:p>
        </w:tc>
        <w:tc>
          <w:tcPr>
            <w:tcW w:w="742" w:type="pct"/>
          </w:tcPr>
          <w:p w14:paraId="0474803C" w14:textId="4E7FD390" w:rsidR="002E6C19" w:rsidRPr="0080146F" w:rsidRDefault="002E6C19" w:rsidP="00701FA8">
            <w:pPr>
              <w:pStyle w:val="afffd"/>
              <w:ind w:right="140"/>
              <w:rPr>
                <w:b w:val="0"/>
                <w:sz w:val="24"/>
                <w:szCs w:val="24"/>
              </w:rPr>
            </w:pPr>
            <w:r w:rsidRPr="0080146F">
              <w:rPr>
                <w:b w:val="0"/>
                <w:sz w:val="24"/>
                <w:szCs w:val="24"/>
              </w:rPr>
              <w:t>Пред</w:t>
            </w:r>
            <w:r w:rsidR="00853F08">
              <w:rPr>
                <w:b w:val="0"/>
                <w:sz w:val="24"/>
                <w:szCs w:val="24"/>
              </w:rPr>
              <w:t>оставляется оригинал для сверки</w:t>
            </w:r>
          </w:p>
        </w:tc>
      </w:tr>
      <w:tr w:rsidR="00CF3A61" w:rsidRPr="0080146F" w14:paraId="08C1EE7E" w14:textId="2D922D02" w:rsidTr="00853F08">
        <w:trPr>
          <w:trHeight w:val="886"/>
        </w:trPr>
        <w:tc>
          <w:tcPr>
            <w:tcW w:w="731" w:type="pct"/>
            <w:vMerge/>
          </w:tcPr>
          <w:p w14:paraId="385B65AB" w14:textId="77777777" w:rsidR="002E6C19" w:rsidRPr="0080146F" w:rsidRDefault="002E6C19" w:rsidP="00701FA8">
            <w:pPr>
              <w:pStyle w:val="afffd"/>
              <w:ind w:right="140"/>
              <w:rPr>
                <w:b w:val="0"/>
                <w:sz w:val="24"/>
                <w:szCs w:val="24"/>
              </w:rPr>
            </w:pPr>
          </w:p>
        </w:tc>
        <w:tc>
          <w:tcPr>
            <w:tcW w:w="881" w:type="pct"/>
            <w:shd w:val="clear" w:color="auto" w:fill="auto"/>
          </w:tcPr>
          <w:p w14:paraId="255827F7" w14:textId="6A32527A" w:rsidR="002E6C19" w:rsidRPr="0080146F" w:rsidRDefault="000F3BCB" w:rsidP="00701FA8">
            <w:pPr>
              <w:pStyle w:val="afffd"/>
              <w:ind w:right="140"/>
              <w:rPr>
                <w:b w:val="0"/>
                <w:sz w:val="24"/>
                <w:szCs w:val="24"/>
              </w:rPr>
            </w:pPr>
            <w:r>
              <w:rPr>
                <w:b w:val="0"/>
                <w:noProof/>
                <w:sz w:val="24"/>
                <w:szCs w:val="24"/>
              </w:rPr>
              <mc:AlternateContent>
                <mc:Choice Requires="wps">
                  <w:drawing>
                    <wp:anchor distT="0" distB="0" distL="114300" distR="114300" simplePos="0" relativeHeight="251667456" behindDoc="0" locked="0" layoutInCell="1" allowOverlap="1" wp14:anchorId="2792FA53" wp14:editId="413C8613">
                      <wp:simplePos x="0" y="0"/>
                      <wp:positionH relativeFrom="column">
                        <wp:posOffset>-1491931</wp:posOffset>
                      </wp:positionH>
                      <wp:positionV relativeFrom="paragraph">
                        <wp:posOffset>-1523</wp:posOffset>
                      </wp:positionV>
                      <wp:extent cx="1405890" cy="0"/>
                      <wp:effectExtent l="0" t="0" r="2286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1pt" to="-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" strokecolor="black [3213]" strokeweight=".5pt"/>
                  </w:pict>
                </mc:Fallback>
              </mc:AlternateContent>
            </w:r>
            <w:r w:rsidR="002E6C19" w:rsidRPr="0080146F">
              <w:rPr>
                <w:b w:val="0"/>
                <w:sz w:val="24"/>
                <w:szCs w:val="24"/>
              </w:rPr>
              <w:t>Приказ о назначении на должность</w:t>
            </w:r>
          </w:p>
        </w:tc>
        <w:tc>
          <w:tcPr>
            <w:tcW w:w="1067" w:type="pct"/>
            <w:shd w:val="clear" w:color="auto" w:fill="auto"/>
          </w:tcPr>
          <w:p w14:paraId="4201F636" w14:textId="4650028A" w:rsidR="002E6C19" w:rsidRPr="0080146F" w:rsidRDefault="002E6C19" w:rsidP="00701FA8">
            <w:pPr>
              <w:pStyle w:val="afffd"/>
              <w:ind w:left="16" w:right="140"/>
              <w:rPr>
                <w:b w:val="0"/>
                <w:sz w:val="24"/>
                <w:szCs w:val="24"/>
              </w:rPr>
            </w:pPr>
            <w:r w:rsidRPr="0080146F">
              <w:rPr>
                <w:b w:val="0"/>
                <w:sz w:val="24"/>
                <w:szCs w:val="24"/>
              </w:rPr>
              <w:t xml:space="preserve">Локальный </w:t>
            </w:r>
            <w:r w:rsidR="00CF3A61">
              <w:rPr>
                <w:b w:val="0"/>
                <w:sz w:val="24"/>
                <w:szCs w:val="24"/>
              </w:rPr>
              <w:t>акт</w:t>
            </w:r>
            <w:r w:rsidRPr="0080146F">
              <w:rPr>
                <w:b w:val="0"/>
                <w:sz w:val="24"/>
                <w:szCs w:val="24"/>
              </w:rPr>
              <w:t>, который должен содержать Ф.И.О., дату, долж</w:t>
            </w:r>
            <w:r w:rsidR="00FA0C2F">
              <w:rPr>
                <w:b w:val="0"/>
                <w:sz w:val="24"/>
                <w:szCs w:val="24"/>
              </w:rPr>
              <w:t>ность на которую назначено лицо</w:t>
            </w:r>
          </w:p>
        </w:tc>
        <w:tc>
          <w:tcPr>
            <w:tcW w:w="882" w:type="pct"/>
          </w:tcPr>
          <w:p w14:paraId="604F5A65" w14:textId="34E89983"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F3A61">
              <w:rPr>
                <w:b w:val="0"/>
                <w:sz w:val="24"/>
                <w:szCs w:val="24"/>
              </w:rPr>
              <w:t>работника</w:t>
            </w:r>
            <w:r w:rsidR="00CF3A61" w:rsidRPr="0080146F">
              <w:rPr>
                <w:b w:val="0"/>
                <w:sz w:val="24"/>
                <w:szCs w:val="24"/>
              </w:rPr>
              <w:t xml:space="preserve"> МФЦ/</w:t>
            </w:r>
            <w:r w:rsidR="00CF3A61">
              <w:rPr>
                <w:b w:val="0"/>
                <w:sz w:val="24"/>
                <w:szCs w:val="24"/>
              </w:rPr>
              <w:t xml:space="preserve">специалиста </w:t>
            </w:r>
            <w:r w:rsidR="00CF3A61" w:rsidRPr="0080146F">
              <w:rPr>
                <w:b w:val="0"/>
                <w:sz w:val="24"/>
                <w:szCs w:val="24"/>
              </w:rPr>
              <w:t xml:space="preserve">ТСП </w:t>
            </w:r>
            <w:r w:rsidR="00FA0C2F">
              <w:rPr>
                <w:b w:val="0"/>
                <w:sz w:val="24"/>
                <w:szCs w:val="24"/>
              </w:rPr>
              <w:t>и печатью МФЦ/ТСП</w:t>
            </w:r>
          </w:p>
        </w:tc>
        <w:tc>
          <w:tcPr>
            <w:tcW w:w="696" w:type="pct"/>
          </w:tcPr>
          <w:p w14:paraId="5F4BBA4B" w14:textId="3D200039" w:rsidR="002E6C19" w:rsidRPr="0080146F" w:rsidRDefault="002E6C19" w:rsidP="00701FA8">
            <w:pPr>
              <w:pStyle w:val="afffd"/>
              <w:ind w:right="140"/>
              <w:rPr>
                <w:b w:val="0"/>
                <w:sz w:val="24"/>
                <w:szCs w:val="24"/>
              </w:rPr>
            </w:pPr>
            <w:r w:rsidRPr="0080146F">
              <w:rPr>
                <w:b w:val="0"/>
                <w:sz w:val="24"/>
                <w:szCs w:val="24"/>
              </w:rPr>
              <w:t>Предоставляется электронный образ всех стран</w:t>
            </w:r>
            <w:r w:rsidR="00FA0C2F">
              <w:rPr>
                <w:b w:val="0"/>
                <w:sz w:val="24"/>
                <w:szCs w:val="24"/>
              </w:rPr>
              <w:t>иц документа</w:t>
            </w:r>
          </w:p>
        </w:tc>
        <w:tc>
          <w:tcPr>
            <w:tcW w:w="742" w:type="pct"/>
          </w:tcPr>
          <w:p w14:paraId="7736B4C5" w14:textId="3E888D64"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3B204E2B" w14:textId="2552B477" w:rsidTr="00853F08">
        <w:trPr>
          <w:trHeight w:val="1905"/>
        </w:trPr>
        <w:tc>
          <w:tcPr>
            <w:tcW w:w="731" w:type="pct"/>
            <w:vMerge/>
          </w:tcPr>
          <w:p w14:paraId="23956E28" w14:textId="77777777" w:rsidR="002E6C19" w:rsidRPr="0080146F" w:rsidRDefault="002E6C19" w:rsidP="00701FA8">
            <w:pPr>
              <w:pStyle w:val="afffd"/>
              <w:ind w:right="140"/>
              <w:rPr>
                <w:b w:val="0"/>
                <w:sz w:val="24"/>
                <w:szCs w:val="24"/>
              </w:rPr>
            </w:pPr>
          </w:p>
        </w:tc>
        <w:tc>
          <w:tcPr>
            <w:tcW w:w="881" w:type="pct"/>
          </w:tcPr>
          <w:p w14:paraId="36AFA6F5" w14:textId="4D11F356" w:rsidR="002E6C19" w:rsidRPr="0080146F" w:rsidRDefault="002E6C19" w:rsidP="00701FA8">
            <w:pPr>
              <w:pStyle w:val="afffd"/>
              <w:ind w:right="140"/>
              <w:rPr>
                <w:b w:val="0"/>
                <w:sz w:val="24"/>
                <w:szCs w:val="24"/>
              </w:rPr>
            </w:pPr>
            <w:r w:rsidRPr="0080146F">
              <w:rPr>
                <w:b w:val="0"/>
                <w:sz w:val="24"/>
                <w:szCs w:val="24"/>
              </w:rPr>
              <w:t xml:space="preserve">Свидетельство о государственной регистрации физического лица в качестве индивидуального предпринимателя </w:t>
            </w:r>
          </w:p>
        </w:tc>
        <w:tc>
          <w:tcPr>
            <w:tcW w:w="1067" w:type="pct"/>
          </w:tcPr>
          <w:p w14:paraId="0BA4E836" w14:textId="5E6E73B6" w:rsidR="002E6C19" w:rsidRPr="0080146F" w:rsidRDefault="002E6C19" w:rsidP="00701FA8">
            <w:pPr>
              <w:pStyle w:val="afffd"/>
              <w:ind w:right="140"/>
              <w:rPr>
                <w:b w:val="0"/>
                <w:sz w:val="24"/>
                <w:szCs w:val="24"/>
              </w:rPr>
            </w:pPr>
            <w:r w:rsidRPr="0080146F">
              <w:rPr>
                <w:b w:val="0"/>
                <w:sz w:val="24"/>
                <w:szCs w:val="24"/>
              </w:rPr>
              <w:t>Форма утверждена Приказом ФНС России от 13.11.2012 № ММВ-7-6/843@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tc>
        <w:tc>
          <w:tcPr>
            <w:tcW w:w="882" w:type="pct"/>
          </w:tcPr>
          <w:p w14:paraId="506D25F9" w14:textId="2F79C366"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F3A61">
              <w:rPr>
                <w:b w:val="0"/>
                <w:sz w:val="24"/>
                <w:szCs w:val="24"/>
              </w:rPr>
              <w:t>работника</w:t>
            </w:r>
            <w:r w:rsidR="00CF3A61" w:rsidRPr="0080146F">
              <w:rPr>
                <w:b w:val="0"/>
                <w:sz w:val="24"/>
                <w:szCs w:val="24"/>
              </w:rPr>
              <w:t xml:space="preserve"> МФЦ/</w:t>
            </w:r>
            <w:r w:rsidR="00CF3A61">
              <w:rPr>
                <w:b w:val="0"/>
                <w:sz w:val="24"/>
                <w:szCs w:val="24"/>
              </w:rPr>
              <w:t xml:space="preserve">специалиста </w:t>
            </w:r>
            <w:r w:rsidR="00CF3A61" w:rsidRPr="0080146F">
              <w:rPr>
                <w:b w:val="0"/>
                <w:sz w:val="24"/>
                <w:szCs w:val="24"/>
              </w:rPr>
              <w:t xml:space="preserve">ТСП </w:t>
            </w:r>
            <w:r w:rsidR="00FA0C2F">
              <w:rPr>
                <w:b w:val="0"/>
                <w:sz w:val="24"/>
                <w:szCs w:val="24"/>
              </w:rPr>
              <w:t>и печатью МФЦ/ТСП</w:t>
            </w:r>
          </w:p>
        </w:tc>
        <w:tc>
          <w:tcPr>
            <w:tcW w:w="696" w:type="pct"/>
          </w:tcPr>
          <w:p w14:paraId="0656B0CE" w14:textId="5C6788C4"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46C97F2A" w14:textId="32C7F058"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7F4F5FAB" w14:textId="2AF7173D" w:rsidTr="00853F08">
        <w:trPr>
          <w:trHeight w:val="1905"/>
        </w:trPr>
        <w:tc>
          <w:tcPr>
            <w:tcW w:w="731" w:type="pct"/>
            <w:vMerge w:val="restart"/>
          </w:tcPr>
          <w:p w14:paraId="15B925D2" w14:textId="613F4574" w:rsidR="002E6C19" w:rsidRPr="0080146F" w:rsidRDefault="002E6C19" w:rsidP="00701FA8">
            <w:pPr>
              <w:pStyle w:val="afffd"/>
              <w:ind w:right="140"/>
              <w:rPr>
                <w:b w:val="0"/>
                <w:sz w:val="24"/>
                <w:szCs w:val="24"/>
              </w:rPr>
            </w:pPr>
            <w:r w:rsidRPr="0080146F">
              <w:rPr>
                <w:b w:val="0"/>
                <w:sz w:val="24"/>
                <w:szCs w:val="24"/>
              </w:rPr>
              <w:lastRenderedPageBreak/>
              <w:t>Документы, подтверждающие оплату родителями (законными представителями) не более 10 процентов от полной стоимости путевки</w:t>
            </w:r>
          </w:p>
        </w:tc>
        <w:tc>
          <w:tcPr>
            <w:tcW w:w="881" w:type="pct"/>
          </w:tcPr>
          <w:p w14:paraId="7AEC94BF" w14:textId="53585958" w:rsidR="002E6C19" w:rsidRPr="0080146F" w:rsidRDefault="002E6C19" w:rsidP="00701FA8">
            <w:pPr>
              <w:pStyle w:val="afffd"/>
              <w:ind w:right="140"/>
              <w:rPr>
                <w:b w:val="0"/>
                <w:sz w:val="24"/>
                <w:szCs w:val="24"/>
              </w:rPr>
            </w:pPr>
            <w:r w:rsidRPr="0080146F">
              <w:rPr>
                <w:b w:val="0"/>
                <w:sz w:val="24"/>
                <w:szCs w:val="24"/>
              </w:rPr>
              <w:t>Кассовый чек</w:t>
            </w:r>
          </w:p>
        </w:tc>
        <w:tc>
          <w:tcPr>
            <w:tcW w:w="1067" w:type="pct"/>
          </w:tcPr>
          <w:p w14:paraId="61134AB6" w14:textId="7F685583" w:rsidR="002E6C19" w:rsidRPr="0080146F" w:rsidRDefault="002E6C19" w:rsidP="00701FA8">
            <w:pPr>
              <w:pStyle w:val="afffd"/>
              <w:ind w:right="140"/>
              <w:rPr>
                <w:b w:val="0"/>
                <w:sz w:val="24"/>
                <w:szCs w:val="24"/>
              </w:rPr>
            </w:pPr>
            <w:r w:rsidRPr="0080146F">
              <w:rPr>
                <w:b w:val="0"/>
                <w:sz w:val="24"/>
                <w:szCs w:val="24"/>
              </w:rPr>
              <w:t>Первичный учетный документ, отпечатанный контрольно-кассовой техникой на бумажном носителе, подтверждающий факт осуществления между пользователем и покупателем (клиентом) наличного денежного расчета и (или) расчета с использованием платежных карт, содержащий сведения об этих расчетах, зарегистрированных программно-аппаратными средствами контрольно-кассовой техники, обеспечивающими надлежащий учет денежных сре</w:t>
            </w:r>
            <w:proofErr w:type="gramStart"/>
            <w:r w:rsidRPr="0080146F">
              <w:rPr>
                <w:b w:val="0"/>
                <w:sz w:val="24"/>
                <w:szCs w:val="24"/>
              </w:rPr>
              <w:t>дств пр</w:t>
            </w:r>
            <w:proofErr w:type="gramEnd"/>
            <w:r w:rsidRPr="0080146F">
              <w:rPr>
                <w:b w:val="0"/>
                <w:sz w:val="24"/>
                <w:szCs w:val="24"/>
              </w:rPr>
              <w:t>и проведении расчетов</w:t>
            </w:r>
          </w:p>
        </w:tc>
        <w:tc>
          <w:tcPr>
            <w:tcW w:w="882" w:type="pct"/>
          </w:tcPr>
          <w:p w14:paraId="3C26148A" w14:textId="3739A229"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F3A61">
              <w:rPr>
                <w:b w:val="0"/>
                <w:sz w:val="24"/>
                <w:szCs w:val="24"/>
              </w:rPr>
              <w:t>работника</w:t>
            </w:r>
            <w:r w:rsidR="00CF3A61" w:rsidRPr="0080146F">
              <w:rPr>
                <w:b w:val="0"/>
                <w:sz w:val="24"/>
                <w:szCs w:val="24"/>
              </w:rPr>
              <w:t xml:space="preserve"> МФЦ/</w:t>
            </w:r>
            <w:r w:rsidR="00CF3A61">
              <w:rPr>
                <w:b w:val="0"/>
                <w:sz w:val="24"/>
                <w:szCs w:val="24"/>
              </w:rPr>
              <w:t xml:space="preserve">специалиста </w:t>
            </w:r>
            <w:r w:rsidR="00CF3A61" w:rsidRPr="0080146F">
              <w:rPr>
                <w:b w:val="0"/>
                <w:sz w:val="24"/>
                <w:szCs w:val="24"/>
              </w:rPr>
              <w:t xml:space="preserve">ТСП </w:t>
            </w:r>
            <w:r w:rsidR="00FA0C2F">
              <w:rPr>
                <w:b w:val="0"/>
                <w:sz w:val="24"/>
                <w:szCs w:val="24"/>
              </w:rPr>
              <w:t>и печатью МФЦ/ТСП</w:t>
            </w:r>
          </w:p>
        </w:tc>
        <w:tc>
          <w:tcPr>
            <w:tcW w:w="696" w:type="pct"/>
          </w:tcPr>
          <w:p w14:paraId="1BEEC59B" w14:textId="09303AE3"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321F8C1F" w14:textId="026A6F92"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4F1B6784" w14:textId="069D67F8" w:rsidTr="00FA0C2F">
        <w:trPr>
          <w:trHeight w:val="1376"/>
        </w:trPr>
        <w:tc>
          <w:tcPr>
            <w:tcW w:w="731" w:type="pct"/>
            <w:vMerge/>
          </w:tcPr>
          <w:p w14:paraId="21072563" w14:textId="77777777" w:rsidR="002E6C19" w:rsidRPr="0080146F" w:rsidRDefault="002E6C19" w:rsidP="00701FA8">
            <w:pPr>
              <w:pStyle w:val="afffd"/>
              <w:ind w:right="140"/>
              <w:rPr>
                <w:b w:val="0"/>
                <w:sz w:val="24"/>
                <w:szCs w:val="24"/>
              </w:rPr>
            </w:pPr>
          </w:p>
        </w:tc>
        <w:tc>
          <w:tcPr>
            <w:tcW w:w="881" w:type="pct"/>
          </w:tcPr>
          <w:p w14:paraId="2A321C29" w14:textId="71604DE9" w:rsidR="002E6C19" w:rsidRPr="0080146F" w:rsidRDefault="002E6C19" w:rsidP="00701FA8">
            <w:pPr>
              <w:pStyle w:val="afffd"/>
              <w:ind w:right="140"/>
              <w:rPr>
                <w:b w:val="0"/>
                <w:sz w:val="24"/>
                <w:szCs w:val="24"/>
              </w:rPr>
            </w:pPr>
            <w:r w:rsidRPr="0080146F">
              <w:rPr>
                <w:b w:val="0"/>
                <w:sz w:val="24"/>
                <w:szCs w:val="24"/>
              </w:rPr>
              <w:t>Квитанция к приходному кассовому ордеру</w:t>
            </w:r>
          </w:p>
        </w:tc>
        <w:tc>
          <w:tcPr>
            <w:tcW w:w="1067" w:type="pct"/>
          </w:tcPr>
          <w:p w14:paraId="5F6F1886" w14:textId="237C96A7" w:rsidR="002E6C19" w:rsidRPr="0080146F" w:rsidRDefault="002E6C19" w:rsidP="00701FA8">
            <w:pPr>
              <w:pStyle w:val="afffd"/>
              <w:ind w:right="140"/>
              <w:rPr>
                <w:b w:val="0"/>
                <w:sz w:val="24"/>
                <w:szCs w:val="24"/>
              </w:rPr>
            </w:pPr>
            <w:r w:rsidRPr="0080146F">
              <w:rPr>
                <w:b w:val="0"/>
                <w:sz w:val="24"/>
                <w:szCs w:val="24"/>
              </w:rPr>
              <w:t xml:space="preserve">Форма утверждена Постановлением Госкомстата РФ от 18.08.1998 № 88 «Об утверждении унифицированных форм первичной учетной </w:t>
            </w:r>
            <w:r w:rsidR="000F3BCB">
              <w:rPr>
                <w:b w:val="0"/>
                <w:noProof/>
                <w:sz w:val="24"/>
                <w:szCs w:val="24"/>
              </w:rPr>
              <w:lastRenderedPageBreak/>
              <mc:AlternateContent>
                <mc:Choice Requires="wps">
                  <w:drawing>
                    <wp:anchor distT="0" distB="0" distL="114300" distR="114300" simplePos="0" relativeHeight="251669504" behindDoc="0" locked="0" layoutInCell="1" allowOverlap="1" wp14:anchorId="462C1847" wp14:editId="7350293D">
                      <wp:simplePos x="0" y="0"/>
                      <wp:positionH relativeFrom="column">
                        <wp:posOffset>-3202305</wp:posOffset>
                      </wp:positionH>
                      <wp:positionV relativeFrom="paragraph">
                        <wp:posOffset>-5715</wp:posOffset>
                      </wp:positionV>
                      <wp:extent cx="1405890" cy="0"/>
                      <wp:effectExtent l="0" t="0" r="22860"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45pt" to="-14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" strokecolor="black [3213]" strokeweight=".5pt"/>
                  </w:pict>
                </mc:Fallback>
              </mc:AlternateContent>
            </w:r>
            <w:r w:rsidRPr="0080146F">
              <w:rPr>
                <w:b w:val="0"/>
                <w:sz w:val="24"/>
                <w:szCs w:val="24"/>
              </w:rPr>
              <w:t>документации по учету кассовых операций, по учету результатов инвентаризации»</w:t>
            </w:r>
          </w:p>
        </w:tc>
        <w:tc>
          <w:tcPr>
            <w:tcW w:w="882" w:type="pct"/>
          </w:tcPr>
          <w:p w14:paraId="440CBF65" w14:textId="36087C9A" w:rsidR="002E6C19" w:rsidRPr="0080146F" w:rsidRDefault="002E6C19" w:rsidP="00701FA8">
            <w:pPr>
              <w:pStyle w:val="afffd"/>
              <w:ind w:right="140"/>
              <w:rPr>
                <w:b w:val="0"/>
                <w:sz w:val="24"/>
                <w:szCs w:val="24"/>
              </w:rPr>
            </w:pPr>
            <w:r w:rsidRPr="0080146F">
              <w:rPr>
                <w:b w:val="0"/>
                <w:sz w:val="24"/>
                <w:szCs w:val="24"/>
              </w:rPr>
              <w:lastRenderedPageBreak/>
              <w:t xml:space="preserve">Предоставляется оригинал документа для сканирования и снятия копии документа. Копия заверяется подписью </w:t>
            </w:r>
            <w:r w:rsidR="00CF3A61">
              <w:rPr>
                <w:b w:val="0"/>
                <w:sz w:val="24"/>
                <w:szCs w:val="24"/>
              </w:rPr>
              <w:t>работника</w:t>
            </w:r>
            <w:r w:rsidR="00CF3A61" w:rsidRPr="0080146F">
              <w:rPr>
                <w:b w:val="0"/>
                <w:sz w:val="24"/>
                <w:szCs w:val="24"/>
              </w:rPr>
              <w:t xml:space="preserve"> </w:t>
            </w:r>
            <w:r w:rsidR="00CF3A61" w:rsidRPr="0080146F">
              <w:rPr>
                <w:b w:val="0"/>
                <w:sz w:val="24"/>
                <w:szCs w:val="24"/>
              </w:rPr>
              <w:lastRenderedPageBreak/>
              <w:t>МФЦ/</w:t>
            </w:r>
            <w:r w:rsidR="00CF3A61">
              <w:rPr>
                <w:b w:val="0"/>
                <w:sz w:val="24"/>
                <w:szCs w:val="24"/>
              </w:rPr>
              <w:t xml:space="preserve">специалиста </w:t>
            </w:r>
            <w:r w:rsidR="00CF3A61" w:rsidRPr="0080146F">
              <w:rPr>
                <w:b w:val="0"/>
                <w:sz w:val="24"/>
                <w:szCs w:val="24"/>
              </w:rPr>
              <w:t xml:space="preserve">ТСП </w:t>
            </w:r>
            <w:r w:rsidR="00FA0C2F">
              <w:rPr>
                <w:b w:val="0"/>
                <w:sz w:val="24"/>
                <w:szCs w:val="24"/>
              </w:rPr>
              <w:t>и печатью МФЦ/ТСП</w:t>
            </w:r>
          </w:p>
        </w:tc>
        <w:tc>
          <w:tcPr>
            <w:tcW w:w="696" w:type="pct"/>
          </w:tcPr>
          <w:p w14:paraId="3817630E" w14:textId="63DEBC9B" w:rsidR="002E6C19" w:rsidRPr="0080146F" w:rsidRDefault="002E6C19" w:rsidP="00701FA8">
            <w:pPr>
              <w:pStyle w:val="afffd"/>
              <w:ind w:right="140"/>
              <w:rPr>
                <w:b w:val="0"/>
                <w:sz w:val="24"/>
                <w:szCs w:val="24"/>
              </w:rPr>
            </w:pPr>
            <w:r w:rsidRPr="0080146F">
              <w:rPr>
                <w:b w:val="0"/>
                <w:sz w:val="24"/>
                <w:szCs w:val="24"/>
              </w:rPr>
              <w:lastRenderedPageBreak/>
              <w:t>Предоставляется электронн</w:t>
            </w:r>
            <w:r w:rsidR="00FA0C2F">
              <w:rPr>
                <w:b w:val="0"/>
                <w:sz w:val="24"/>
                <w:szCs w:val="24"/>
              </w:rPr>
              <w:t>ый образ всех страниц документа</w:t>
            </w:r>
          </w:p>
        </w:tc>
        <w:tc>
          <w:tcPr>
            <w:tcW w:w="742" w:type="pct"/>
          </w:tcPr>
          <w:p w14:paraId="743FCFFF" w14:textId="7628C60B"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61D4AAC6" w14:textId="230AD693" w:rsidTr="00853F08">
        <w:trPr>
          <w:trHeight w:val="1905"/>
        </w:trPr>
        <w:tc>
          <w:tcPr>
            <w:tcW w:w="731" w:type="pct"/>
            <w:vMerge/>
          </w:tcPr>
          <w:p w14:paraId="13BF94B5" w14:textId="77777777" w:rsidR="002E6C19" w:rsidRPr="0080146F" w:rsidRDefault="002E6C19" w:rsidP="00701FA8">
            <w:pPr>
              <w:pStyle w:val="afffd"/>
              <w:ind w:right="140"/>
              <w:rPr>
                <w:b w:val="0"/>
                <w:sz w:val="24"/>
                <w:szCs w:val="24"/>
              </w:rPr>
            </w:pPr>
          </w:p>
        </w:tc>
        <w:tc>
          <w:tcPr>
            <w:tcW w:w="881" w:type="pct"/>
          </w:tcPr>
          <w:p w14:paraId="37B8A026" w14:textId="26CCE458" w:rsidR="002E6C19" w:rsidRPr="0080146F" w:rsidRDefault="002E6C19" w:rsidP="00701FA8">
            <w:pPr>
              <w:pStyle w:val="afffd"/>
              <w:ind w:right="140"/>
              <w:rPr>
                <w:b w:val="0"/>
                <w:sz w:val="24"/>
                <w:szCs w:val="24"/>
              </w:rPr>
            </w:pPr>
            <w:r w:rsidRPr="0080146F">
              <w:rPr>
                <w:b w:val="0"/>
                <w:sz w:val="24"/>
                <w:szCs w:val="24"/>
              </w:rPr>
              <w:t>Платежное поручение с отметкой банка или иной кредитной организации об его исполнении</w:t>
            </w:r>
          </w:p>
        </w:tc>
        <w:tc>
          <w:tcPr>
            <w:tcW w:w="1067" w:type="pct"/>
          </w:tcPr>
          <w:p w14:paraId="40E4ABB8" w14:textId="1D60BA5E" w:rsidR="002E6C19" w:rsidRPr="0080146F" w:rsidRDefault="002E6C19" w:rsidP="00701FA8">
            <w:pPr>
              <w:pStyle w:val="afffd"/>
              <w:ind w:right="140"/>
              <w:rPr>
                <w:b w:val="0"/>
                <w:sz w:val="24"/>
                <w:szCs w:val="24"/>
              </w:rPr>
            </w:pPr>
            <w:r w:rsidRPr="0080146F">
              <w:rPr>
                <w:b w:val="0"/>
                <w:sz w:val="24"/>
                <w:szCs w:val="24"/>
              </w:rPr>
              <w:t>Форма утверждена Банком России 19.06.2012 № 383-П «Положение о правилах осуществления перевода денежных средств»</w:t>
            </w:r>
          </w:p>
        </w:tc>
        <w:tc>
          <w:tcPr>
            <w:tcW w:w="882" w:type="pct"/>
          </w:tcPr>
          <w:p w14:paraId="1F9C8A7C" w14:textId="0133BED7"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F3A61">
              <w:rPr>
                <w:b w:val="0"/>
                <w:sz w:val="24"/>
                <w:szCs w:val="24"/>
              </w:rPr>
              <w:t>работника</w:t>
            </w:r>
            <w:r w:rsidR="00CF3A61" w:rsidRPr="0080146F">
              <w:rPr>
                <w:b w:val="0"/>
                <w:sz w:val="24"/>
                <w:szCs w:val="24"/>
              </w:rPr>
              <w:t xml:space="preserve"> МФЦ/</w:t>
            </w:r>
            <w:r w:rsidR="00CF3A61">
              <w:rPr>
                <w:b w:val="0"/>
                <w:sz w:val="24"/>
                <w:szCs w:val="24"/>
              </w:rPr>
              <w:t xml:space="preserve">специалиста </w:t>
            </w:r>
            <w:r w:rsidR="00CF3A61" w:rsidRPr="0080146F">
              <w:rPr>
                <w:b w:val="0"/>
                <w:sz w:val="24"/>
                <w:szCs w:val="24"/>
              </w:rPr>
              <w:t xml:space="preserve">ТСП </w:t>
            </w:r>
            <w:r w:rsidR="00FA0C2F">
              <w:rPr>
                <w:b w:val="0"/>
                <w:sz w:val="24"/>
                <w:szCs w:val="24"/>
              </w:rPr>
              <w:t>и печатью МФЦ/ТСП</w:t>
            </w:r>
          </w:p>
        </w:tc>
        <w:tc>
          <w:tcPr>
            <w:tcW w:w="696" w:type="pct"/>
          </w:tcPr>
          <w:p w14:paraId="53798C50" w14:textId="0DF19F26"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7908CE06" w14:textId="21A0C68C"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4C1B497F" w14:textId="4F12BCF1" w:rsidTr="00853F08">
        <w:trPr>
          <w:trHeight w:val="1905"/>
        </w:trPr>
        <w:tc>
          <w:tcPr>
            <w:tcW w:w="731" w:type="pct"/>
          </w:tcPr>
          <w:p w14:paraId="7AC1D95F" w14:textId="15A3C3FF" w:rsidR="002E6C19" w:rsidRPr="0080146F" w:rsidRDefault="002E6C19" w:rsidP="00701FA8">
            <w:pPr>
              <w:pStyle w:val="afffd"/>
              <w:ind w:right="140"/>
              <w:rPr>
                <w:b w:val="0"/>
                <w:sz w:val="24"/>
                <w:szCs w:val="24"/>
              </w:rPr>
            </w:pPr>
            <w:r w:rsidRPr="0080146F">
              <w:rPr>
                <w:b w:val="0"/>
                <w:sz w:val="24"/>
                <w:szCs w:val="24"/>
              </w:rPr>
              <w:t>Расчет частичной компенсации стоимости путевок в организации отдыха детей и их оздоровления</w:t>
            </w:r>
          </w:p>
        </w:tc>
        <w:tc>
          <w:tcPr>
            <w:tcW w:w="881" w:type="pct"/>
          </w:tcPr>
          <w:p w14:paraId="79BD15E8" w14:textId="46A2CED3" w:rsidR="002E6C19" w:rsidRPr="0080146F" w:rsidRDefault="002E6C19" w:rsidP="00701FA8">
            <w:pPr>
              <w:pStyle w:val="afffd"/>
              <w:ind w:right="140"/>
              <w:rPr>
                <w:b w:val="0"/>
                <w:sz w:val="24"/>
                <w:szCs w:val="24"/>
              </w:rPr>
            </w:pPr>
            <w:r w:rsidRPr="0080146F">
              <w:rPr>
                <w:b w:val="0"/>
                <w:sz w:val="24"/>
                <w:szCs w:val="24"/>
              </w:rPr>
              <w:t>Сводная таблица</w:t>
            </w:r>
          </w:p>
        </w:tc>
        <w:tc>
          <w:tcPr>
            <w:tcW w:w="1067" w:type="pct"/>
          </w:tcPr>
          <w:p w14:paraId="65FE63FC" w14:textId="0E24C64F" w:rsidR="002E6C19" w:rsidRPr="0080146F" w:rsidRDefault="00CF3A61" w:rsidP="00701FA8">
            <w:pPr>
              <w:pStyle w:val="afffd"/>
              <w:ind w:right="140"/>
              <w:rPr>
                <w:b w:val="0"/>
                <w:sz w:val="24"/>
                <w:szCs w:val="24"/>
              </w:rPr>
            </w:pPr>
            <w:r>
              <w:rPr>
                <w:b w:val="0"/>
                <w:sz w:val="24"/>
                <w:szCs w:val="24"/>
              </w:rPr>
              <w:t>П</w:t>
            </w:r>
            <w:r w:rsidR="002E6C19" w:rsidRPr="0080146F">
              <w:rPr>
                <w:b w:val="0"/>
                <w:sz w:val="24"/>
                <w:szCs w:val="24"/>
              </w:rPr>
              <w:t>о форме</w:t>
            </w:r>
            <w:r>
              <w:rPr>
                <w:b w:val="0"/>
                <w:sz w:val="24"/>
                <w:szCs w:val="24"/>
              </w:rPr>
              <w:t>,</w:t>
            </w:r>
            <w:r w:rsidR="002E6C19" w:rsidRPr="0080146F">
              <w:rPr>
                <w:b w:val="0"/>
                <w:sz w:val="24"/>
                <w:szCs w:val="24"/>
              </w:rPr>
              <w:t xml:space="preserve"> утвержденн</w:t>
            </w:r>
            <w:r>
              <w:rPr>
                <w:b w:val="0"/>
                <w:sz w:val="24"/>
                <w:szCs w:val="24"/>
              </w:rPr>
              <w:t>ой п</w:t>
            </w:r>
            <w:r w:rsidR="002E6C19" w:rsidRPr="0080146F">
              <w:rPr>
                <w:b w:val="0"/>
                <w:sz w:val="24"/>
                <w:szCs w:val="24"/>
              </w:rPr>
              <w:t xml:space="preserve">остановлением Правительства Московской области от 12.03.2012 </w:t>
            </w:r>
            <w:r w:rsidR="00FA0C2F">
              <w:rPr>
                <w:b w:val="0"/>
                <w:sz w:val="24"/>
                <w:szCs w:val="24"/>
              </w:rPr>
              <w:br/>
            </w:r>
            <w:r w:rsidR="002E6C19" w:rsidRPr="0080146F">
              <w:rPr>
                <w:b w:val="0"/>
                <w:sz w:val="24"/>
                <w:szCs w:val="24"/>
              </w:rPr>
              <w:t>№ 269/8 «О мерах по организации отдыха детей и их озд</w:t>
            </w:r>
            <w:r w:rsidR="00FA0C2F">
              <w:rPr>
                <w:b w:val="0"/>
                <w:sz w:val="24"/>
                <w:szCs w:val="24"/>
              </w:rPr>
              <w:t>оровления в Московской области»</w:t>
            </w:r>
          </w:p>
        </w:tc>
        <w:tc>
          <w:tcPr>
            <w:tcW w:w="882" w:type="pct"/>
          </w:tcPr>
          <w:p w14:paraId="6B4E9A61" w14:textId="4AFAB0BF" w:rsidR="002E6C19" w:rsidRPr="0080146F" w:rsidRDefault="002E6C19" w:rsidP="00701FA8">
            <w:pPr>
              <w:pStyle w:val="afffd"/>
              <w:ind w:right="140"/>
              <w:rPr>
                <w:b w:val="0"/>
                <w:sz w:val="24"/>
                <w:szCs w:val="24"/>
              </w:rPr>
            </w:pPr>
            <w:r w:rsidRPr="0080146F">
              <w:rPr>
                <w:b w:val="0"/>
                <w:sz w:val="24"/>
                <w:szCs w:val="24"/>
              </w:rPr>
              <w:t>Пре</w:t>
            </w:r>
            <w:r w:rsidR="00FA0C2F">
              <w:rPr>
                <w:b w:val="0"/>
                <w:sz w:val="24"/>
                <w:szCs w:val="24"/>
              </w:rPr>
              <w:t>доставляется оригинал документа</w:t>
            </w:r>
          </w:p>
        </w:tc>
        <w:tc>
          <w:tcPr>
            <w:tcW w:w="696" w:type="pct"/>
          </w:tcPr>
          <w:p w14:paraId="4185614A" w14:textId="6719A2A0"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34F23D02" w14:textId="2D8783EE" w:rsidR="002E6C19" w:rsidRPr="0080146F" w:rsidRDefault="002E6C19" w:rsidP="00701FA8">
            <w:pPr>
              <w:pStyle w:val="afffd"/>
              <w:ind w:right="140"/>
              <w:rPr>
                <w:b w:val="0"/>
                <w:sz w:val="24"/>
                <w:szCs w:val="24"/>
              </w:rPr>
            </w:pPr>
            <w:r w:rsidRPr="0080146F">
              <w:rPr>
                <w:b w:val="0"/>
                <w:sz w:val="24"/>
                <w:szCs w:val="24"/>
              </w:rPr>
              <w:t>Предостав</w:t>
            </w:r>
            <w:r w:rsidR="00FA0C2F">
              <w:rPr>
                <w:b w:val="0"/>
                <w:sz w:val="24"/>
                <w:szCs w:val="24"/>
              </w:rPr>
              <w:t>ляется оригинал для сверки</w:t>
            </w:r>
          </w:p>
        </w:tc>
      </w:tr>
      <w:tr w:rsidR="00CF3A61" w:rsidRPr="0080146F" w14:paraId="49E45274" w14:textId="6D50B92C" w:rsidTr="00853F08">
        <w:trPr>
          <w:trHeight w:val="1905"/>
        </w:trPr>
        <w:tc>
          <w:tcPr>
            <w:tcW w:w="731" w:type="pct"/>
          </w:tcPr>
          <w:p w14:paraId="11BDBFBF" w14:textId="24E4B3CA" w:rsidR="002E6C19" w:rsidRPr="0080146F" w:rsidRDefault="000249AB" w:rsidP="00701FA8">
            <w:pPr>
              <w:pStyle w:val="afffd"/>
              <w:ind w:right="140"/>
              <w:rPr>
                <w:b w:val="0"/>
                <w:sz w:val="24"/>
                <w:szCs w:val="24"/>
              </w:rPr>
            </w:pPr>
            <w:hyperlink w:anchor="Par839" w:history="1">
              <w:r w:rsidR="002E6C19" w:rsidRPr="0080146F">
                <w:rPr>
                  <w:b w:val="0"/>
                  <w:sz w:val="24"/>
                  <w:szCs w:val="24"/>
                </w:rPr>
                <w:t>Список</w:t>
              </w:r>
            </w:hyperlink>
            <w:r w:rsidR="002E6C19" w:rsidRPr="0080146F">
              <w:rPr>
                <w:b w:val="0"/>
                <w:sz w:val="24"/>
                <w:szCs w:val="24"/>
              </w:rPr>
              <w:t xml:space="preserve"> детей</w:t>
            </w:r>
          </w:p>
        </w:tc>
        <w:tc>
          <w:tcPr>
            <w:tcW w:w="881" w:type="pct"/>
          </w:tcPr>
          <w:p w14:paraId="3771C466" w14:textId="74D20AA5" w:rsidR="002E6C19" w:rsidRPr="0080146F" w:rsidRDefault="002E6C19" w:rsidP="00701FA8">
            <w:pPr>
              <w:pStyle w:val="afffd"/>
              <w:ind w:right="140"/>
              <w:rPr>
                <w:b w:val="0"/>
                <w:sz w:val="24"/>
                <w:szCs w:val="24"/>
              </w:rPr>
            </w:pPr>
            <w:r w:rsidRPr="0080146F">
              <w:rPr>
                <w:b w:val="0"/>
                <w:sz w:val="24"/>
                <w:szCs w:val="24"/>
              </w:rPr>
              <w:t>Сводная таблица</w:t>
            </w:r>
          </w:p>
        </w:tc>
        <w:tc>
          <w:tcPr>
            <w:tcW w:w="1067" w:type="pct"/>
          </w:tcPr>
          <w:p w14:paraId="228857DF" w14:textId="2C673338" w:rsidR="002E6C19" w:rsidRPr="0080146F" w:rsidRDefault="00CF3A61" w:rsidP="00701FA8">
            <w:pPr>
              <w:pStyle w:val="afffd"/>
              <w:ind w:right="140"/>
              <w:rPr>
                <w:b w:val="0"/>
                <w:sz w:val="24"/>
                <w:szCs w:val="24"/>
              </w:rPr>
            </w:pPr>
            <w:r>
              <w:rPr>
                <w:b w:val="0"/>
                <w:sz w:val="24"/>
                <w:szCs w:val="24"/>
              </w:rPr>
              <w:t>П</w:t>
            </w:r>
            <w:r w:rsidRPr="0080146F">
              <w:rPr>
                <w:b w:val="0"/>
                <w:sz w:val="24"/>
                <w:szCs w:val="24"/>
              </w:rPr>
              <w:t>о форме</w:t>
            </w:r>
            <w:r>
              <w:rPr>
                <w:b w:val="0"/>
                <w:sz w:val="24"/>
                <w:szCs w:val="24"/>
              </w:rPr>
              <w:t>,</w:t>
            </w:r>
            <w:r w:rsidRPr="0080146F">
              <w:rPr>
                <w:b w:val="0"/>
                <w:sz w:val="24"/>
                <w:szCs w:val="24"/>
              </w:rPr>
              <w:t xml:space="preserve"> утвержденн</w:t>
            </w:r>
            <w:r>
              <w:rPr>
                <w:b w:val="0"/>
                <w:sz w:val="24"/>
                <w:szCs w:val="24"/>
              </w:rPr>
              <w:t>ой п</w:t>
            </w:r>
            <w:r w:rsidR="002E6C19" w:rsidRPr="0080146F">
              <w:rPr>
                <w:b w:val="0"/>
                <w:sz w:val="24"/>
                <w:szCs w:val="24"/>
              </w:rPr>
              <w:t>остановлением Правительства Московской области от 12.03.2012</w:t>
            </w:r>
            <w:r w:rsidR="00FA0C2F">
              <w:rPr>
                <w:b w:val="0"/>
                <w:sz w:val="24"/>
                <w:szCs w:val="24"/>
              </w:rPr>
              <w:br/>
            </w:r>
            <w:r w:rsidR="002E6C19" w:rsidRPr="0080146F">
              <w:rPr>
                <w:b w:val="0"/>
                <w:sz w:val="24"/>
                <w:szCs w:val="24"/>
              </w:rPr>
              <w:t xml:space="preserve"> № 269/8 «О мерах по организации отдыха детей и их озд</w:t>
            </w:r>
            <w:r w:rsidR="00FA0C2F">
              <w:rPr>
                <w:b w:val="0"/>
                <w:sz w:val="24"/>
                <w:szCs w:val="24"/>
              </w:rPr>
              <w:t>оровления в Московской области»</w:t>
            </w:r>
          </w:p>
        </w:tc>
        <w:tc>
          <w:tcPr>
            <w:tcW w:w="882" w:type="pct"/>
          </w:tcPr>
          <w:p w14:paraId="639FBF2E" w14:textId="3353F9D9" w:rsidR="002E6C19" w:rsidRPr="0080146F" w:rsidRDefault="002E6C19" w:rsidP="00701FA8">
            <w:pPr>
              <w:pStyle w:val="afffd"/>
              <w:ind w:right="140"/>
              <w:rPr>
                <w:b w:val="0"/>
                <w:sz w:val="24"/>
                <w:szCs w:val="24"/>
              </w:rPr>
            </w:pPr>
            <w:r w:rsidRPr="0080146F">
              <w:rPr>
                <w:b w:val="0"/>
                <w:sz w:val="24"/>
                <w:szCs w:val="24"/>
              </w:rPr>
              <w:t>Пре</w:t>
            </w:r>
            <w:r w:rsidR="00FA0C2F">
              <w:rPr>
                <w:b w:val="0"/>
                <w:sz w:val="24"/>
                <w:szCs w:val="24"/>
              </w:rPr>
              <w:t>доставляется оригинал документа</w:t>
            </w:r>
          </w:p>
        </w:tc>
        <w:tc>
          <w:tcPr>
            <w:tcW w:w="696" w:type="pct"/>
          </w:tcPr>
          <w:p w14:paraId="02763842" w14:textId="4A7B9218"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0C58E8B6" w14:textId="05A36271"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4831D4F2" w14:textId="15C80820" w:rsidTr="00853F08">
        <w:trPr>
          <w:trHeight w:val="4533"/>
        </w:trPr>
        <w:tc>
          <w:tcPr>
            <w:tcW w:w="731" w:type="pct"/>
            <w:vMerge w:val="restart"/>
          </w:tcPr>
          <w:p w14:paraId="453C2FF5" w14:textId="61C3DFB1" w:rsidR="002E6C19" w:rsidRPr="0080146F" w:rsidRDefault="002E6C19" w:rsidP="00701FA8">
            <w:pPr>
              <w:pStyle w:val="afffd"/>
              <w:ind w:right="140"/>
              <w:rPr>
                <w:b w:val="0"/>
                <w:sz w:val="24"/>
                <w:szCs w:val="24"/>
              </w:rPr>
            </w:pPr>
            <w:r w:rsidRPr="0080146F">
              <w:rPr>
                <w:b w:val="0"/>
                <w:sz w:val="24"/>
                <w:szCs w:val="24"/>
              </w:rPr>
              <w:t>Документы, подтверждающие пребывание ребенка в организации отдыха детей и их оздоровления</w:t>
            </w:r>
          </w:p>
        </w:tc>
        <w:tc>
          <w:tcPr>
            <w:tcW w:w="881" w:type="pct"/>
          </w:tcPr>
          <w:p w14:paraId="3108B17B" w14:textId="326976EC" w:rsidR="002E6C19" w:rsidRPr="0080146F" w:rsidRDefault="002E6C19" w:rsidP="00701FA8">
            <w:pPr>
              <w:pStyle w:val="afffd"/>
              <w:ind w:right="140"/>
              <w:rPr>
                <w:b w:val="0"/>
                <w:sz w:val="24"/>
                <w:szCs w:val="24"/>
              </w:rPr>
            </w:pPr>
            <w:r w:rsidRPr="0080146F">
              <w:rPr>
                <w:b w:val="0"/>
                <w:sz w:val="24"/>
                <w:szCs w:val="24"/>
              </w:rPr>
              <w:t>Отрывной талон к путевке</w:t>
            </w:r>
          </w:p>
        </w:tc>
        <w:tc>
          <w:tcPr>
            <w:tcW w:w="1067" w:type="pct"/>
          </w:tcPr>
          <w:p w14:paraId="13040B9C" w14:textId="0631F396" w:rsidR="002E6C19" w:rsidRPr="0080146F" w:rsidRDefault="002E6C19" w:rsidP="00FA0C2F">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 xml:space="preserve">Форма утверждена Приказом Минфина РФ </w:t>
            </w:r>
            <w:r w:rsidR="00FA0C2F">
              <w:rPr>
                <w:rFonts w:ascii="Times New Roman" w:hAnsi="Times New Roman" w:cs="Times New Roman"/>
                <w:sz w:val="24"/>
                <w:szCs w:val="24"/>
              </w:rPr>
              <w:br/>
            </w:r>
            <w:r w:rsidRPr="0080146F">
              <w:rPr>
                <w:rFonts w:ascii="Times New Roman" w:hAnsi="Times New Roman" w:cs="Times New Roman"/>
                <w:sz w:val="24"/>
                <w:szCs w:val="24"/>
              </w:rPr>
              <w:t xml:space="preserve">от 10.12.1999 № 90н </w:t>
            </w:r>
            <w:r w:rsidR="006D34F0">
              <w:rPr>
                <w:rFonts w:ascii="Times New Roman" w:hAnsi="Times New Roman" w:cs="Times New Roman"/>
                <w:sz w:val="24"/>
                <w:szCs w:val="24"/>
              </w:rPr>
              <w:br/>
            </w:r>
            <w:r w:rsidRPr="0080146F">
              <w:rPr>
                <w:rFonts w:ascii="Times New Roman" w:hAnsi="Times New Roman" w:cs="Times New Roman"/>
                <w:sz w:val="24"/>
                <w:szCs w:val="24"/>
              </w:rPr>
              <w:t>«Об утверждении бланков строгой отчетности»</w:t>
            </w:r>
          </w:p>
          <w:p w14:paraId="1D3E2B47" w14:textId="77777777" w:rsidR="002E6C19" w:rsidRPr="0080146F" w:rsidRDefault="002E6C19" w:rsidP="00FA0C2F">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Отрывной талон должен содержать:</w:t>
            </w:r>
          </w:p>
          <w:p w14:paraId="750F00D5" w14:textId="77777777" w:rsidR="002E6C19" w:rsidRPr="0080146F" w:rsidRDefault="002E6C19" w:rsidP="00FA0C2F">
            <w:pPr>
              <w:pStyle w:val="ConsPlusNormal"/>
              <w:numPr>
                <w:ilvl w:val="0"/>
                <w:numId w:val="22"/>
              </w:numPr>
              <w:tabs>
                <w:tab w:val="left" w:pos="271"/>
              </w:tabs>
              <w:ind w:left="0" w:right="140" w:firstLine="0"/>
              <w:rPr>
                <w:rFonts w:ascii="Times New Roman" w:hAnsi="Times New Roman" w:cs="Times New Roman"/>
                <w:sz w:val="24"/>
                <w:szCs w:val="24"/>
              </w:rPr>
            </w:pPr>
            <w:r w:rsidRPr="0080146F">
              <w:rPr>
                <w:rFonts w:ascii="Times New Roman" w:hAnsi="Times New Roman" w:cs="Times New Roman"/>
                <w:sz w:val="24"/>
                <w:szCs w:val="24"/>
              </w:rPr>
              <w:t>Ф.И.О. ребенка (детей);</w:t>
            </w:r>
          </w:p>
          <w:p w14:paraId="5B9FD480" w14:textId="77777777" w:rsidR="002E6C19" w:rsidRPr="0080146F" w:rsidRDefault="002E6C19" w:rsidP="00FA0C2F">
            <w:pPr>
              <w:pStyle w:val="ConsPlusNormal"/>
              <w:numPr>
                <w:ilvl w:val="0"/>
                <w:numId w:val="22"/>
              </w:numPr>
              <w:tabs>
                <w:tab w:val="left" w:pos="271"/>
              </w:tabs>
              <w:ind w:left="0" w:right="140" w:firstLine="0"/>
              <w:rPr>
                <w:rFonts w:ascii="Times New Roman" w:hAnsi="Times New Roman" w:cs="Times New Roman"/>
                <w:sz w:val="24"/>
                <w:szCs w:val="24"/>
              </w:rPr>
            </w:pPr>
            <w:r w:rsidRPr="0080146F">
              <w:rPr>
                <w:rFonts w:ascii="Times New Roman" w:hAnsi="Times New Roman" w:cs="Times New Roman"/>
                <w:sz w:val="24"/>
                <w:szCs w:val="24"/>
              </w:rPr>
              <w:t>наименование места отдыха и оздоровления ребенка (детей);</w:t>
            </w:r>
          </w:p>
          <w:p w14:paraId="1DA82CB6" w14:textId="77777777" w:rsidR="002E6C19" w:rsidRPr="0080146F" w:rsidRDefault="002E6C19" w:rsidP="00FA0C2F">
            <w:pPr>
              <w:pStyle w:val="ConsPlusNormal"/>
              <w:numPr>
                <w:ilvl w:val="0"/>
                <w:numId w:val="22"/>
              </w:numPr>
              <w:tabs>
                <w:tab w:val="left" w:pos="271"/>
              </w:tabs>
              <w:ind w:left="0" w:right="140" w:firstLine="0"/>
              <w:rPr>
                <w:rFonts w:ascii="Times New Roman" w:hAnsi="Times New Roman" w:cs="Times New Roman"/>
                <w:sz w:val="24"/>
                <w:szCs w:val="24"/>
              </w:rPr>
            </w:pPr>
            <w:r w:rsidRPr="0080146F">
              <w:rPr>
                <w:rFonts w:ascii="Times New Roman" w:hAnsi="Times New Roman" w:cs="Times New Roman"/>
                <w:sz w:val="24"/>
                <w:szCs w:val="24"/>
              </w:rPr>
              <w:t>количество дней фактического пребывания;</w:t>
            </w:r>
          </w:p>
          <w:p w14:paraId="57C7FF68" w14:textId="77777777" w:rsidR="002E6C19" w:rsidRPr="0080146F" w:rsidRDefault="002E6C19" w:rsidP="00FA0C2F">
            <w:pPr>
              <w:pStyle w:val="ConsPlusNormal"/>
              <w:numPr>
                <w:ilvl w:val="0"/>
                <w:numId w:val="22"/>
              </w:numPr>
              <w:tabs>
                <w:tab w:val="left" w:pos="271"/>
              </w:tabs>
              <w:ind w:left="0" w:right="140" w:firstLine="0"/>
              <w:rPr>
                <w:rFonts w:ascii="Times New Roman" w:hAnsi="Times New Roman" w:cs="Times New Roman"/>
                <w:sz w:val="24"/>
                <w:szCs w:val="24"/>
              </w:rPr>
            </w:pPr>
            <w:r w:rsidRPr="0080146F">
              <w:rPr>
                <w:rFonts w:ascii="Times New Roman" w:hAnsi="Times New Roman" w:cs="Times New Roman"/>
                <w:sz w:val="24"/>
                <w:szCs w:val="24"/>
              </w:rPr>
              <w:t>дату заезда;</w:t>
            </w:r>
          </w:p>
          <w:p w14:paraId="2E9E28F3" w14:textId="77777777" w:rsidR="002E6C19" w:rsidRPr="0080146F" w:rsidRDefault="002E6C19" w:rsidP="00FA0C2F">
            <w:pPr>
              <w:pStyle w:val="ConsPlusNormal"/>
              <w:numPr>
                <w:ilvl w:val="0"/>
                <w:numId w:val="22"/>
              </w:numPr>
              <w:tabs>
                <w:tab w:val="left" w:pos="271"/>
              </w:tabs>
              <w:ind w:left="0" w:right="140" w:firstLine="0"/>
              <w:rPr>
                <w:rFonts w:ascii="Times New Roman" w:hAnsi="Times New Roman" w:cs="Times New Roman"/>
                <w:sz w:val="24"/>
                <w:szCs w:val="24"/>
              </w:rPr>
            </w:pPr>
            <w:r w:rsidRPr="0080146F">
              <w:rPr>
                <w:rFonts w:ascii="Times New Roman" w:hAnsi="Times New Roman" w:cs="Times New Roman"/>
                <w:sz w:val="24"/>
                <w:szCs w:val="24"/>
              </w:rPr>
              <w:t>стоимость путевки;</w:t>
            </w:r>
          </w:p>
          <w:p w14:paraId="0495C8E6" w14:textId="77777777" w:rsidR="002E6C19" w:rsidRPr="0080146F" w:rsidRDefault="002E6C19" w:rsidP="00FA0C2F">
            <w:pPr>
              <w:pStyle w:val="ConsPlusNormal"/>
              <w:numPr>
                <w:ilvl w:val="0"/>
                <w:numId w:val="22"/>
              </w:numPr>
              <w:tabs>
                <w:tab w:val="left" w:pos="271"/>
              </w:tabs>
              <w:ind w:left="0" w:right="140" w:firstLine="0"/>
              <w:rPr>
                <w:rFonts w:ascii="Times New Roman" w:hAnsi="Times New Roman" w:cs="Times New Roman"/>
                <w:sz w:val="24"/>
                <w:szCs w:val="24"/>
              </w:rPr>
            </w:pPr>
            <w:r w:rsidRPr="0080146F">
              <w:rPr>
                <w:rFonts w:ascii="Times New Roman" w:hAnsi="Times New Roman" w:cs="Times New Roman"/>
                <w:sz w:val="24"/>
                <w:szCs w:val="24"/>
              </w:rPr>
              <w:t>подпись руководителя или уполномоченного лица;</w:t>
            </w:r>
          </w:p>
          <w:p w14:paraId="358D8F9B" w14:textId="0148D223" w:rsidR="002E6C19" w:rsidRPr="0080146F" w:rsidRDefault="002E6C19" w:rsidP="00FA0C2F">
            <w:pPr>
              <w:pStyle w:val="afffd"/>
              <w:ind w:right="140"/>
              <w:rPr>
                <w:b w:val="0"/>
                <w:sz w:val="24"/>
                <w:szCs w:val="24"/>
              </w:rPr>
            </w:pPr>
            <w:r w:rsidRPr="0080146F">
              <w:rPr>
                <w:b w:val="0"/>
                <w:sz w:val="24"/>
                <w:szCs w:val="24"/>
              </w:rPr>
              <w:t>штамп организации (при наличии).</w:t>
            </w:r>
          </w:p>
        </w:tc>
        <w:tc>
          <w:tcPr>
            <w:tcW w:w="882" w:type="pct"/>
          </w:tcPr>
          <w:p w14:paraId="12CAF192" w14:textId="3D7AC6EB"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CF3A61">
              <w:rPr>
                <w:b w:val="0"/>
                <w:sz w:val="24"/>
                <w:szCs w:val="24"/>
              </w:rPr>
              <w:t>работника</w:t>
            </w:r>
            <w:r w:rsidR="00CF3A61" w:rsidRPr="0080146F">
              <w:rPr>
                <w:b w:val="0"/>
                <w:sz w:val="24"/>
                <w:szCs w:val="24"/>
              </w:rPr>
              <w:t xml:space="preserve"> МФЦ/</w:t>
            </w:r>
            <w:r w:rsidR="00CF3A61">
              <w:rPr>
                <w:b w:val="0"/>
                <w:sz w:val="24"/>
                <w:szCs w:val="24"/>
              </w:rPr>
              <w:t xml:space="preserve">специалиста </w:t>
            </w:r>
            <w:r w:rsidR="00CF3A61" w:rsidRPr="0080146F">
              <w:rPr>
                <w:b w:val="0"/>
                <w:sz w:val="24"/>
                <w:szCs w:val="24"/>
              </w:rPr>
              <w:t xml:space="preserve">ТСП </w:t>
            </w:r>
            <w:r w:rsidR="00FA0C2F">
              <w:rPr>
                <w:b w:val="0"/>
                <w:sz w:val="24"/>
                <w:szCs w:val="24"/>
              </w:rPr>
              <w:t>и печатью МФЦ/ТСП</w:t>
            </w:r>
          </w:p>
        </w:tc>
        <w:tc>
          <w:tcPr>
            <w:tcW w:w="696" w:type="pct"/>
          </w:tcPr>
          <w:p w14:paraId="0EA233BA" w14:textId="6630C5E6"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7FA71732" w14:textId="07A6AC4B"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494C9B31" w14:textId="4D0A9646" w:rsidTr="00853F08">
        <w:trPr>
          <w:trHeight w:val="3077"/>
        </w:trPr>
        <w:tc>
          <w:tcPr>
            <w:tcW w:w="731" w:type="pct"/>
            <w:vMerge/>
          </w:tcPr>
          <w:p w14:paraId="09F95389" w14:textId="77777777" w:rsidR="002E6C19" w:rsidRPr="0080146F" w:rsidRDefault="002E6C19" w:rsidP="00701FA8">
            <w:pPr>
              <w:pStyle w:val="afffd"/>
              <w:ind w:right="140"/>
              <w:rPr>
                <w:b w:val="0"/>
                <w:sz w:val="24"/>
                <w:szCs w:val="24"/>
              </w:rPr>
            </w:pPr>
          </w:p>
        </w:tc>
        <w:tc>
          <w:tcPr>
            <w:tcW w:w="881" w:type="pct"/>
          </w:tcPr>
          <w:p w14:paraId="3D067594" w14:textId="709DE541" w:rsidR="002E6C19" w:rsidRPr="0080146F" w:rsidRDefault="000F3BCB" w:rsidP="00701FA8">
            <w:pPr>
              <w:pStyle w:val="afffd"/>
              <w:ind w:right="140"/>
              <w:rPr>
                <w:b w:val="0"/>
                <w:sz w:val="24"/>
                <w:szCs w:val="24"/>
              </w:rPr>
            </w:pPr>
            <w:r>
              <w:rPr>
                <w:b w:val="0"/>
                <w:noProof/>
                <w:sz w:val="24"/>
                <w:szCs w:val="24"/>
              </w:rPr>
              <mc:AlternateContent>
                <mc:Choice Requires="wps">
                  <w:drawing>
                    <wp:anchor distT="0" distB="0" distL="114300" distR="114300" simplePos="0" relativeHeight="251671552" behindDoc="0" locked="0" layoutInCell="1" allowOverlap="1" wp14:anchorId="32423FB6" wp14:editId="1B7712F9">
                      <wp:simplePos x="0" y="0"/>
                      <wp:positionH relativeFrom="column">
                        <wp:posOffset>-1487794</wp:posOffset>
                      </wp:positionH>
                      <wp:positionV relativeFrom="paragraph">
                        <wp:posOffset>-5661</wp:posOffset>
                      </wp:positionV>
                      <wp:extent cx="1405890" cy="0"/>
                      <wp:effectExtent l="0" t="0" r="2286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15pt,-.45pt" to="-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" strokecolor="black [3213]" strokeweight=".5pt"/>
                  </w:pict>
                </mc:Fallback>
              </mc:AlternateContent>
            </w:r>
            <w:r w:rsidR="002E6C19" w:rsidRPr="0080146F">
              <w:rPr>
                <w:b w:val="0"/>
                <w:sz w:val="24"/>
                <w:szCs w:val="24"/>
              </w:rPr>
              <w:t>Акт выполненных работ</w:t>
            </w:r>
          </w:p>
        </w:tc>
        <w:tc>
          <w:tcPr>
            <w:tcW w:w="1067" w:type="pct"/>
          </w:tcPr>
          <w:p w14:paraId="50DE8403" w14:textId="77777777" w:rsidR="002E6C19" w:rsidRPr="0080146F" w:rsidRDefault="002E6C19" w:rsidP="00701FA8">
            <w:pPr>
              <w:pStyle w:val="ConsPlusNormal"/>
              <w:ind w:right="140"/>
              <w:jc w:val="both"/>
              <w:rPr>
                <w:rFonts w:ascii="Times New Roman" w:hAnsi="Times New Roman" w:cs="Times New Roman"/>
                <w:sz w:val="24"/>
                <w:szCs w:val="24"/>
              </w:rPr>
            </w:pPr>
            <w:r w:rsidRPr="0080146F">
              <w:rPr>
                <w:rFonts w:ascii="Times New Roman" w:hAnsi="Times New Roman" w:cs="Times New Roman"/>
                <w:sz w:val="24"/>
                <w:szCs w:val="24"/>
              </w:rPr>
              <w:t>Акт должен содержать:</w:t>
            </w:r>
          </w:p>
          <w:p w14:paraId="037B59CF" w14:textId="77777777"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наименование и подписи сторон;</w:t>
            </w:r>
          </w:p>
          <w:p w14:paraId="2E311133" w14:textId="4227808F" w:rsidR="002E6C19" w:rsidRPr="0080146F" w:rsidRDefault="00FA0C2F" w:rsidP="00701FA8">
            <w:pPr>
              <w:pStyle w:val="ConsPlusNormal"/>
              <w:ind w:right="140"/>
              <w:rPr>
                <w:rFonts w:ascii="Times New Roman" w:hAnsi="Times New Roman" w:cs="Times New Roman"/>
                <w:sz w:val="24"/>
                <w:szCs w:val="24"/>
              </w:rPr>
            </w:pPr>
            <w:r>
              <w:rPr>
                <w:rFonts w:ascii="Times New Roman" w:hAnsi="Times New Roman" w:cs="Times New Roman"/>
                <w:sz w:val="24"/>
                <w:szCs w:val="24"/>
              </w:rPr>
              <w:t>1. Ф.И.О. ребенка (детей);</w:t>
            </w:r>
          </w:p>
          <w:p w14:paraId="2B6D9171" w14:textId="77777777"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2. наименование места отдыха и оздоровления ребенка (детей);</w:t>
            </w:r>
          </w:p>
          <w:p w14:paraId="25717392" w14:textId="77777777"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3. количество дней фактического пребывания;</w:t>
            </w:r>
          </w:p>
          <w:p w14:paraId="0C6B6183" w14:textId="77777777"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4. дату заезда;</w:t>
            </w:r>
          </w:p>
          <w:p w14:paraId="3BD97B31" w14:textId="0E889E48" w:rsidR="002E6C19" w:rsidRPr="0080146F" w:rsidRDefault="002E6C19" w:rsidP="00701FA8">
            <w:pPr>
              <w:pStyle w:val="afffd"/>
              <w:ind w:right="140"/>
              <w:rPr>
                <w:b w:val="0"/>
                <w:sz w:val="24"/>
                <w:szCs w:val="24"/>
              </w:rPr>
            </w:pPr>
            <w:r w:rsidRPr="0080146F">
              <w:rPr>
                <w:b w:val="0"/>
                <w:sz w:val="24"/>
                <w:szCs w:val="24"/>
              </w:rPr>
              <w:t>5. стоимость путевки.</w:t>
            </w:r>
          </w:p>
        </w:tc>
        <w:tc>
          <w:tcPr>
            <w:tcW w:w="882" w:type="pct"/>
          </w:tcPr>
          <w:p w14:paraId="2157EB22" w14:textId="03ED3D1D"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 xml:space="preserve">ТСП </w:t>
            </w:r>
            <w:r w:rsidR="00FA0C2F">
              <w:rPr>
                <w:b w:val="0"/>
                <w:sz w:val="24"/>
                <w:szCs w:val="24"/>
              </w:rPr>
              <w:t>и печатью МФЦ/ТСП</w:t>
            </w:r>
          </w:p>
        </w:tc>
        <w:tc>
          <w:tcPr>
            <w:tcW w:w="696" w:type="pct"/>
          </w:tcPr>
          <w:p w14:paraId="44E43325" w14:textId="095CD7A5"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018AEA56" w14:textId="3A30B838"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4EB00334" w14:textId="24D3C3D9" w:rsidTr="00853F08">
        <w:trPr>
          <w:trHeight w:val="1905"/>
        </w:trPr>
        <w:tc>
          <w:tcPr>
            <w:tcW w:w="731" w:type="pct"/>
            <w:vMerge w:val="restart"/>
          </w:tcPr>
          <w:p w14:paraId="75CAB1E7" w14:textId="20C129A0" w:rsidR="002E6C19" w:rsidRPr="0080146F" w:rsidRDefault="002E6C19" w:rsidP="00701FA8">
            <w:pPr>
              <w:pStyle w:val="afffd"/>
              <w:ind w:right="140"/>
              <w:rPr>
                <w:b w:val="0"/>
                <w:sz w:val="24"/>
                <w:szCs w:val="24"/>
              </w:rPr>
            </w:pPr>
            <w:r w:rsidRPr="0080146F">
              <w:rPr>
                <w:b w:val="0"/>
                <w:sz w:val="24"/>
                <w:szCs w:val="24"/>
              </w:rPr>
              <w:t xml:space="preserve">Документы, подтверждающие наличие у заявителя недвижимого имущества, используемого в целях обеспечения отдыха детей и их </w:t>
            </w:r>
            <w:r w:rsidR="000F3BCB">
              <w:rPr>
                <w:b w:val="0"/>
                <w:noProof/>
                <w:sz w:val="24"/>
                <w:szCs w:val="24"/>
              </w:rPr>
              <w:lastRenderedPageBreak/>
              <mc:AlternateContent>
                <mc:Choice Requires="wps">
                  <w:drawing>
                    <wp:anchor distT="0" distB="0" distL="114300" distR="114300" simplePos="0" relativeHeight="251673600" behindDoc="0" locked="0" layoutInCell="1" allowOverlap="1" wp14:anchorId="277BC83B" wp14:editId="2FBFFD46">
                      <wp:simplePos x="0" y="0"/>
                      <wp:positionH relativeFrom="column">
                        <wp:posOffset>-74295</wp:posOffset>
                      </wp:positionH>
                      <wp:positionV relativeFrom="paragraph">
                        <wp:posOffset>-6350</wp:posOffset>
                      </wp:positionV>
                      <wp:extent cx="1405890" cy="0"/>
                      <wp:effectExtent l="0" t="0" r="2286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14058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5pt" to="104.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" strokecolor="black [3213]" strokeweight=".5pt"/>
                  </w:pict>
                </mc:Fallback>
              </mc:AlternateContent>
            </w:r>
            <w:r w:rsidRPr="0080146F">
              <w:rPr>
                <w:b w:val="0"/>
                <w:sz w:val="24"/>
                <w:szCs w:val="24"/>
              </w:rPr>
              <w:t>оздоровления, на праве аренды, безвозмездного пользования</w:t>
            </w:r>
          </w:p>
        </w:tc>
        <w:tc>
          <w:tcPr>
            <w:tcW w:w="881" w:type="pct"/>
          </w:tcPr>
          <w:p w14:paraId="7C17F216" w14:textId="6531616A" w:rsidR="002E6C19" w:rsidRPr="0080146F" w:rsidRDefault="002E6C19" w:rsidP="00701FA8">
            <w:pPr>
              <w:pStyle w:val="afffd"/>
              <w:ind w:right="140"/>
              <w:rPr>
                <w:b w:val="0"/>
                <w:sz w:val="24"/>
                <w:szCs w:val="24"/>
              </w:rPr>
            </w:pPr>
            <w:r w:rsidRPr="0080146F">
              <w:rPr>
                <w:b w:val="0"/>
                <w:sz w:val="24"/>
                <w:szCs w:val="24"/>
              </w:rPr>
              <w:lastRenderedPageBreak/>
              <w:t>Договор аренды</w:t>
            </w:r>
          </w:p>
        </w:tc>
        <w:tc>
          <w:tcPr>
            <w:tcW w:w="1067" w:type="pct"/>
          </w:tcPr>
          <w:p w14:paraId="3DAF29E8" w14:textId="3273100D" w:rsidR="002E6C19" w:rsidRPr="0080146F" w:rsidRDefault="002E6C19" w:rsidP="00FA0C2F">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Договором признается соглашение двух или нескольких лиц об установлении, изменении или прекращении гражданских прав и обязанностей</w:t>
            </w:r>
          </w:p>
        </w:tc>
        <w:tc>
          <w:tcPr>
            <w:tcW w:w="882" w:type="pct"/>
          </w:tcPr>
          <w:p w14:paraId="03E78320" w14:textId="74BAB66A"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 xml:space="preserve">ТСП </w:t>
            </w:r>
            <w:r w:rsidR="00FA0C2F">
              <w:rPr>
                <w:b w:val="0"/>
                <w:sz w:val="24"/>
                <w:szCs w:val="24"/>
              </w:rPr>
              <w:t>и печатью МФЦ/ТСП</w:t>
            </w:r>
          </w:p>
        </w:tc>
        <w:tc>
          <w:tcPr>
            <w:tcW w:w="696" w:type="pct"/>
          </w:tcPr>
          <w:p w14:paraId="639E0DEF" w14:textId="55DEE762"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41896337" w14:textId="627B4845"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38CE5C09" w14:textId="7205195B" w:rsidTr="00853F08">
        <w:trPr>
          <w:trHeight w:val="1905"/>
        </w:trPr>
        <w:tc>
          <w:tcPr>
            <w:tcW w:w="731" w:type="pct"/>
            <w:vMerge/>
          </w:tcPr>
          <w:p w14:paraId="2D0939A5" w14:textId="77777777" w:rsidR="002E6C19" w:rsidRPr="0080146F" w:rsidRDefault="002E6C19" w:rsidP="00701FA8">
            <w:pPr>
              <w:pStyle w:val="afffd"/>
              <w:ind w:right="140"/>
              <w:rPr>
                <w:b w:val="0"/>
                <w:sz w:val="24"/>
                <w:szCs w:val="24"/>
              </w:rPr>
            </w:pPr>
          </w:p>
        </w:tc>
        <w:tc>
          <w:tcPr>
            <w:tcW w:w="881" w:type="pct"/>
          </w:tcPr>
          <w:p w14:paraId="55F54B67" w14:textId="761F104C" w:rsidR="002E6C19" w:rsidRPr="0080146F" w:rsidRDefault="002E6C19" w:rsidP="00701FA8">
            <w:pPr>
              <w:pStyle w:val="afffd"/>
              <w:ind w:right="140"/>
              <w:rPr>
                <w:b w:val="0"/>
                <w:sz w:val="24"/>
                <w:szCs w:val="24"/>
              </w:rPr>
            </w:pPr>
            <w:r w:rsidRPr="0080146F">
              <w:rPr>
                <w:b w:val="0"/>
                <w:sz w:val="24"/>
                <w:szCs w:val="24"/>
              </w:rPr>
              <w:t>Договор безвозмездного пользования</w:t>
            </w:r>
          </w:p>
        </w:tc>
        <w:tc>
          <w:tcPr>
            <w:tcW w:w="1067" w:type="pct"/>
          </w:tcPr>
          <w:p w14:paraId="3E5A8DCD" w14:textId="1FEF5DA0" w:rsidR="002E6C19" w:rsidRPr="0080146F" w:rsidRDefault="002E6C19" w:rsidP="00FA0C2F">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Договором признается соглашение двух или нескольких лиц об установлении, изменении или прекращении гражданских прав и обязанностей</w:t>
            </w:r>
          </w:p>
        </w:tc>
        <w:tc>
          <w:tcPr>
            <w:tcW w:w="882" w:type="pct"/>
          </w:tcPr>
          <w:p w14:paraId="32FED414" w14:textId="40B39CA3"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 xml:space="preserve">ТСП </w:t>
            </w:r>
            <w:r w:rsidR="00FA0C2F">
              <w:rPr>
                <w:b w:val="0"/>
                <w:sz w:val="24"/>
                <w:szCs w:val="24"/>
              </w:rPr>
              <w:t>и печатью МФЦ/ТСП</w:t>
            </w:r>
          </w:p>
        </w:tc>
        <w:tc>
          <w:tcPr>
            <w:tcW w:w="696" w:type="pct"/>
          </w:tcPr>
          <w:p w14:paraId="751ADE9A" w14:textId="4A949A6C" w:rsidR="002E6C19" w:rsidRPr="0080146F" w:rsidRDefault="002E6C19" w:rsidP="00701FA8">
            <w:pPr>
              <w:pStyle w:val="afffd"/>
              <w:ind w:right="140"/>
              <w:rPr>
                <w:b w:val="0"/>
                <w:sz w:val="24"/>
                <w:szCs w:val="24"/>
              </w:rPr>
            </w:pPr>
            <w:r w:rsidRPr="0080146F">
              <w:rPr>
                <w:b w:val="0"/>
                <w:sz w:val="24"/>
                <w:szCs w:val="24"/>
              </w:rPr>
              <w:t>Предоставляется электронный образ всех страниц док</w:t>
            </w:r>
            <w:r w:rsidR="00FA0C2F">
              <w:rPr>
                <w:b w:val="0"/>
                <w:sz w:val="24"/>
                <w:szCs w:val="24"/>
              </w:rPr>
              <w:t>умента</w:t>
            </w:r>
          </w:p>
        </w:tc>
        <w:tc>
          <w:tcPr>
            <w:tcW w:w="742" w:type="pct"/>
          </w:tcPr>
          <w:p w14:paraId="22DAA3E5" w14:textId="6F61ED49"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72AAE02D" w14:textId="56EA856A" w:rsidTr="00FA0C2F">
        <w:trPr>
          <w:trHeight w:val="809"/>
        </w:trPr>
        <w:tc>
          <w:tcPr>
            <w:tcW w:w="731" w:type="pct"/>
          </w:tcPr>
          <w:p w14:paraId="06472584" w14:textId="68261B27" w:rsidR="002E6C19" w:rsidRPr="0080146F" w:rsidRDefault="002E6C19" w:rsidP="00701FA8">
            <w:pPr>
              <w:pStyle w:val="afffd"/>
              <w:ind w:right="140"/>
              <w:rPr>
                <w:b w:val="0"/>
                <w:sz w:val="24"/>
                <w:szCs w:val="24"/>
              </w:rPr>
            </w:pPr>
            <w:r w:rsidRPr="0080146F">
              <w:rPr>
                <w:b w:val="0"/>
                <w:sz w:val="24"/>
                <w:szCs w:val="24"/>
              </w:rPr>
              <w:lastRenderedPageBreak/>
              <w:t>Документы, подтверждающие оплату Заявителем не менее 90 процентов от полной стоимости путевки</w:t>
            </w:r>
          </w:p>
        </w:tc>
        <w:tc>
          <w:tcPr>
            <w:tcW w:w="881" w:type="pct"/>
          </w:tcPr>
          <w:p w14:paraId="7276F797" w14:textId="18ECA619" w:rsidR="002E6C19" w:rsidRPr="0080146F" w:rsidRDefault="002E6C19" w:rsidP="00701FA8">
            <w:pPr>
              <w:pStyle w:val="afffd"/>
              <w:ind w:right="140"/>
              <w:rPr>
                <w:b w:val="0"/>
                <w:sz w:val="24"/>
                <w:szCs w:val="24"/>
              </w:rPr>
            </w:pPr>
            <w:r w:rsidRPr="0080146F">
              <w:rPr>
                <w:b w:val="0"/>
                <w:sz w:val="24"/>
                <w:szCs w:val="24"/>
              </w:rPr>
              <w:t>Кассовый чек</w:t>
            </w:r>
          </w:p>
        </w:tc>
        <w:tc>
          <w:tcPr>
            <w:tcW w:w="1067" w:type="pct"/>
          </w:tcPr>
          <w:p w14:paraId="5905565D" w14:textId="49ACDB62"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 xml:space="preserve">Первичный учетный документ, отпечатанный контрольно-кассовой техникой на бумажном носителе, подтверждающий факт осуществления между пользователем и покупателем (клиентом) наличного денежного расчета и (или) расчета с использованием платежных карт, содержащий сведения об этих расчетах, зарегистрированных программно-аппаратными средствами контрольно-кассовой техники, обеспечивающими </w:t>
            </w:r>
            <w:r w:rsidRPr="0080146F">
              <w:rPr>
                <w:rFonts w:ascii="Times New Roman" w:hAnsi="Times New Roman" w:cs="Times New Roman"/>
                <w:sz w:val="24"/>
                <w:szCs w:val="24"/>
              </w:rPr>
              <w:lastRenderedPageBreak/>
              <w:t>надлежащий учет денежных сре</w:t>
            </w:r>
            <w:proofErr w:type="gramStart"/>
            <w:r w:rsidRPr="0080146F">
              <w:rPr>
                <w:rFonts w:ascii="Times New Roman" w:hAnsi="Times New Roman" w:cs="Times New Roman"/>
                <w:sz w:val="24"/>
                <w:szCs w:val="24"/>
              </w:rPr>
              <w:t>дств пр</w:t>
            </w:r>
            <w:proofErr w:type="gramEnd"/>
            <w:r w:rsidRPr="0080146F">
              <w:rPr>
                <w:rFonts w:ascii="Times New Roman" w:hAnsi="Times New Roman" w:cs="Times New Roman"/>
                <w:sz w:val="24"/>
                <w:szCs w:val="24"/>
              </w:rPr>
              <w:t>и проведении расчетов</w:t>
            </w:r>
          </w:p>
        </w:tc>
        <w:tc>
          <w:tcPr>
            <w:tcW w:w="882" w:type="pct"/>
          </w:tcPr>
          <w:p w14:paraId="3CCF0706" w14:textId="4BD4CEA9" w:rsidR="002E6C19" w:rsidRPr="0080146F" w:rsidRDefault="002E6C19" w:rsidP="00701FA8">
            <w:pPr>
              <w:pStyle w:val="afffd"/>
              <w:ind w:right="140"/>
              <w:rPr>
                <w:b w:val="0"/>
                <w:sz w:val="24"/>
                <w:szCs w:val="24"/>
              </w:rPr>
            </w:pPr>
            <w:r w:rsidRPr="0080146F">
              <w:rPr>
                <w:b w:val="0"/>
                <w:sz w:val="24"/>
                <w:szCs w:val="24"/>
              </w:rPr>
              <w:lastRenderedPageBreak/>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 xml:space="preserve">ТСП </w:t>
            </w:r>
            <w:r w:rsidR="00FA0C2F">
              <w:rPr>
                <w:b w:val="0"/>
                <w:sz w:val="24"/>
                <w:szCs w:val="24"/>
              </w:rPr>
              <w:t>и печатью МФЦ/ТСП</w:t>
            </w:r>
          </w:p>
        </w:tc>
        <w:tc>
          <w:tcPr>
            <w:tcW w:w="696" w:type="pct"/>
          </w:tcPr>
          <w:p w14:paraId="6D4D57D4" w14:textId="2D672DB5"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4B2F5A60" w14:textId="1217BE3D"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6FFB2ADF" w14:textId="59049BA1" w:rsidTr="00853F08">
        <w:trPr>
          <w:trHeight w:val="525"/>
        </w:trPr>
        <w:tc>
          <w:tcPr>
            <w:tcW w:w="731" w:type="pct"/>
          </w:tcPr>
          <w:p w14:paraId="38859A3A" w14:textId="77777777" w:rsidR="002E6C19" w:rsidRPr="0080146F" w:rsidRDefault="002E6C19" w:rsidP="00701FA8">
            <w:pPr>
              <w:pStyle w:val="afffd"/>
              <w:ind w:right="140"/>
              <w:rPr>
                <w:b w:val="0"/>
                <w:sz w:val="24"/>
                <w:szCs w:val="24"/>
              </w:rPr>
            </w:pPr>
          </w:p>
        </w:tc>
        <w:tc>
          <w:tcPr>
            <w:tcW w:w="881" w:type="pct"/>
          </w:tcPr>
          <w:p w14:paraId="787A78EF" w14:textId="07691154" w:rsidR="002E6C19" w:rsidRPr="0080146F" w:rsidRDefault="002E6C19" w:rsidP="00701FA8">
            <w:pPr>
              <w:pStyle w:val="afffd"/>
              <w:ind w:right="140"/>
              <w:rPr>
                <w:b w:val="0"/>
                <w:sz w:val="24"/>
                <w:szCs w:val="24"/>
              </w:rPr>
            </w:pPr>
            <w:r w:rsidRPr="0080146F">
              <w:rPr>
                <w:b w:val="0"/>
                <w:sz w:val="24"/>
                <w:szCs w:val="24"/>
              </w:rPr>
              <w:t>Квитанция к приходному кассовому ордеру</w:t>
            </w:r>
          </w:p>
        </w:tc>
        <w:tc>
          <w:tcPr>
            <w:tcW w:w="1067" w:type="pct"/>
          </w:tcPr>
          <w:p w14:paraId="0D7E6F2D" w14:textId="73BA95EE"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Форма утверждена Постановлением Госкомстата Р</w:t>
            </w:r>
            <w:r w:rsidR="005A5345">
              <w:rPr>
                <w:rFonts w:ascii="Times New Roman" w:hAnsi="Times New Roman" w:cs="Times New Roman"/>
                <w:sz w:val="24"/>
                <w:szCs w:val="24"/>
              </w:rPr>
              <w:t xml:space="preserve">оссийской </w:t>
            </w:r>
            <w:r w:rsidRPr="0080146F">
              <w:rPr>
                <w:rFonts w:ascii="Times New Roman" w:hAnsi="Times New Roman" w:cs="Times New Roman"/>
                <w:sz w:val="24"/>
                <w:szCs w:val="24"/>
              </w:rPr>
              <w:t>Ф</w:t>
            </w:r>
            <w:r w:rsidR="005A5345">
              <w:rPr>
                <w:rFonts w:ascii="Times New Roman" w:hAnsi="Times New Roman" w:cs="Times New Roman"/>
                <w:sz w:val="24"/>
                <w:szCs w:val="24"/>
              </w:rPr>
              <w:t>едерации</w:t>
            </w:r>
            <w:r w:rsidRPr="0080146F">
              <w:rPr>
                <w:rFonts w:ascii="Times New Roman" w:hAnsi="Times New Roman" w:cs="Times New Roman"/>
                <w:sz w:val="24"/>
                <w:szCs w:val="24"/>
              </w:rPr>
              <w:t xml:space="preserve"> от 18.08.1998</w:t>
            </w:r>
            <w:r w:rsidR="00FA0C2F">
              <w:rPr>
                <w:rFonts w:ascii="Times New Roman" w:hAnsi="Times New Roman" w:cs="Times New Roman"/>
                <w:sz w:val="24"/>
                <w:szCs w:val="24"/>
              </w:rPr>
              <w:br/>
            </w:r>
            <w:r w:rsidRPr="0080146F">
              <w:rPr>
                <w:rFonts w:ascii="Times New Roman" w:hAnsi="Times New Roman" w:cs="Times New Roman"/>
                <w:sz w:val="24"/>
                <w:szCs w:val="24"/>
              </w:rPr>
              <w:t xml:space="preserve"> № 88 «Об утверждении унифицированных форм первичной учетной документации по учету кассовых операций, по учету результатов инвентаризации»</w:t>
            </w:r>
          </w:p>
        </w:tc>
        <w:tc>
          <w:tcPr>
            <w:tcW w:w="882" w:type="pct"/>
          </w:tcPr>
          <w:p w14:paraId="467BB8AF" w14:textId="7972161D"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 xml:space="preserve">ТСП </w:t>
            </w:r>
            <w:r w:rsidR="00FA0C2F">
              <w:rPr>
                <w:b w:val="0"/>
                <w:sz w:val="24"/>
                <w:szCs w:val="24"/>
              </w:rPr>
              <w:t>и печатью МФЦ/ТСП</w:t>
            </w:r>
          </w:p>
        </w:tc>
        <w:tc>
          <w:tcPr>
            <w:tcW w:w="696" w:type="pct"/>
          </w:tcPr>
          <w:p w14:paraId="1368F947" w14:textId="0243433E" w:rsidR="002E6C19" w:rsidRPr="0080146F" w:rsidRDefault="002E6C19" w:rsidP="00701FA8">
            <w:pPr>
              <w:pStyle w:val="afffd"/>
              <w:ind w:right="140"/>
              <w:rPr>
                <w:b w:val="0"/>
                <w:sz w:val="24"/>
                <w:szCs w:val="24"/>
              </w:rPr>
            </w:pPr>
            <w:r w:rsidRPr="0080146F">
              <w:rPr>
                <w:b w:val="0"/>
                <w:sz w:val="24"/>
                <w:szCs w:val="24"/>
              </w:rPr>
              <w:t>Предоставляется электронны</w:t>
            </w:r>
            <w:r w:rsidR="00FA0C2F">
              <w:rPr>
                <w:b w:val="0"/>
                <w:sz w:val="24"/>
                <w:szCs w:val="24"/>
              </w:rPr>
              <w:t>й образ всех страниц документа</w:t>
            </w:r>
          </w:p>
        </w:tc>
        <w:tc>
          <w:tcPr>
            <w:tcW w:w="742" w:type="pct"/>
          </w:tcPr>
          <w:p w14:paraId="3D2FDB41" w14:textId="208663E0"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181E2D99" w14:textId="646070CF" w:rsidTr="00853F08">
        <w:trPr>
          <w:trHeight w:val="1905"/>
        </w:trPr>
        <w:tc>
          <w:tcPr>
            <w:tcW w:w="731" w:type="pct"/>
          </w:tcPr>
          <w:p w14:paraId="6D70FE08" w14:textId="77777777" w:rsidR="002E6C19" w:rsidRPr="0080146F" w:rsidRDefault="002E6C19" w:rsidP="00701FA8">
            <w:pPr>
              <w:pStyle w:val="afffd"/>
              <w:ind w:right="140"/>
              <w:rPr>
                <w:b w:val="0"/>
                <w:sz w:val="24"/>
                <w:szCs w:val="24"/>
              </w:rPr>
            </w:pPr>
          </w:p>
        </w:tc>
        <w:tc>
          <w:tcPr>
            <w:tcW w:w="881" w:type="pct"/>
          </w:tcPr>
          <w:p w14:paraId="22CE5D89" w14:textId="4391DEFC" w:rsidR="002E6C19" w:rsidRPr="0080146F" w:rsidRDefault="002E6C19" w:rsidP="00701FA8">
            <w:pPr>
              <w:pStyle w:val="afffd"/>
              <w:ind w:right="140"/>
              <w:rPr>
                <w:b w:val="0"/>
                <w:sz w:val="24"/>
                <w:szCs w:val="24"/>
              </w:rPr>
            </w:pPr>
            <w:r w:rsidRPr="0080146F">
              <w:rPr>
                <w:b w:val="0"/>
                <w:sz w:val="24"/>
                <w:szCs w:val="24"/>
              </w:rPr>
              <w:t>Платежное поручение с отметкой банка или иной кредитной организации об его исполнении</w:t>
            </w:r>
          </w:p>
        </w:tc>
        <w:tc>
          <w:tcPr>
            <w:tcW w:w="1067" w:type="pct"/>
          </w:tcPr>
          <w:p w14:paraId="61E72882" w14:textId="4E243A8B"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Форма утверждена Банком России 19.06.2012 № 383-П «Положение о правилах осуществления перевода денежных средств»</w:t>
            </w:r>
          </w:p>
        </w:tc>
        <w:tc>
          <w:tcPr>
            <w:tcW w:w="882" w:type="pct"/>
          </w:tcPr>
          <w:p w14:paraId="7C09F7F6" w14:textId="15B8F5CE"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 xml:space="preserve">ТСП </w:t>
            </w:r>
            <w:r w:rsidR="00FA0C2F">
              <w:rPr>
                <w:b w:val="0"/>
                <w:sz w:val="24"/>
                <w:szCs w:val="24"/>
              </w:rPr>
              <w:t>и печатью МФЦ/ТСП</w:t>
            </w:r>
          </w:p>
        </w:tc>
        <w:tc>
          <w:tcPr>
            <w:tcW w:w="696" w:type="pct"/>
          </w:tcPr>
          <w:p w14:paraId="257A986C" w14:textId="40A511C6"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6B362B0B" w14:textId="7BB6B1ED" w:rsidR="002E6C19" w:rsidRPr="0080146F" w:rsidRDefault="002E6C19" w:rsidP="00701FA8">
            <w:pPr>
              <w:pStyle w:val="afffd"/>
              <w:ind w:right="140"/>
              <w:rPr>
                <w:b w:val="0"/>
                <w:sz w:val="24"/>
                <w:szCs w:val="24"/>
              </w:rPr>
            </w:pPr>
            <w:r w:rsidRPr="0080146F">
              <w:rPr>
                <w:b w:val="0"/>
                <w:sz w:val="24"/>
                <w:szCs w:val="24"/>
              </w:rPr>
              <w:t>Предоставляется оригинал для св</w:t>
            </w:r>
            <w:r w:rsidR="00FA0C2F">
              <w:rPr>
                <w:b w:val="0"/>
                <w:sz w:val="24"/>
                <w:szCs w:val="24"/>
              </w:rPr>
              <w:t>ерки</w:t>
            </w:r>
          </w:p>
        </w:tc>
      </w:tr>
      <w:tr w:rsidR="00CF3A61" w:rsidRPr="0080146F" w14:paraId="32EB894B" w14:textId="0F7A8491" w:rsidTr="00853F08">
        <w:trPr>
          <w:trHeight w:val="1905"/>
        </w:trPr>
        <w:tc>
          <w:tcPr>
            <w:tcW w:w="731" w:type="pct"/>
          </w:tcPr>
          <w:p w14:paraId="78EF69E6" w14:textId="7AF82A01" w:rsidR="002E6C19" w:rsidRPr="0080146F" w:rsidRDefault="002E6C19" w:rsidP="00701FA8">
            <w:pPr>
              <w:pStyle w:val="afffd"/>
              <w:ind w:right="140"/>
              <w:rPr>
                <w:b w:val="0"/>
                <w:sz w:val="24"/>
                <w:szCs w:val="24"/>
              </w:rPr>
            </w:pPr>
            <w:r w:rsidRPr="0080146F">
              <w:rPr>
                <w:b w:val="0"/>
                <w:sz w:val="24"/>
                <w:szCs w:val="24"/>
              </w:rPr>
              <w:lastRenderedPageBreak/>
              <w:t>Договоры на приобретение путевки, на предоставление услуг по организации отдыха детей и их оздоровления либо на приобретение туристского продукта</w:t>
            </w:r>
          </w:p>
        </w:tc>
        <w:tc>
          <w:tcPr>
            <w:tcW w:w="881" w:type="pct"/>
          </w:tcPr>
          <w:p w14:paraId="13BEA839" w14:textId="1D706D97" w:rsidR="002E6C19" w:rsidRPr="0080146F" w:rsidRDefault="002E6C19" w:rsidP="00701FA8">
            <w:pPr>
              <w:pStyle w:val="afffd"/>
              <w:ind w:right="140"/>
              <w:rPr>
                <w:b w:val="0"/>
                <w:sz w:val="24"/>
                <w:szCs w:val="24"/>
              </w:rPr>
            </w:pPr>
            <w:r w:rsidRPr="0080146F">
              <w:rPr>
                <w:b w:val="0"/>
                <w:sz w:val="24"/>
                <w:szCs w:val="24"/>
              </w:rPr>
              <w:t>Договоры на приобретение путевки, на предоставление услуг по организации отдыха детей и их оздоровления либо на приобретение туристского продукта</w:t>
            </w:r>
          </w:p>
        </w:tc>
        <w:tc>
          <w:tcPr>
            <w:tcW w:w="1067" w:type="pct"/>
          </w:tcPr>
          <w:p w14:paraId="14485C5D" w14:textId="7D28EBD4"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Договором признается соглашение двух или нескольких лиц об установлении, изменении или прекращении гражданских прав и обязанностей</w:t>
            </w:r>
          </w:p>
        </w:tc>
        <w:tc>
          <w:tcPr>
            <w:tcW w:w="882" w:type="pct"/>
          </w:tcPr>
          <w:p w14:paraId="370C2477" w14:textId="152F9ED2" w:rsidR="002E6C19" w:rsidRPr="0080146F" w:rsidRDefault="002E6C19" w:rsidP="00701FA8">
            <w:pPr>
              <w:pStyle w:val="afffd"/>
              <w:ind w:right="140"/>
              <w:rPr>
                <w:b w:val="0"/>
                <w:sz w:val="24"/>
                <w:szCs w:val="24"/>
              </w:rPr>
            </w:pPr>
            <w:r w:rsidRPr="0080146F">
              <w:rPr>
                <w:b w:val="0"/>
                <w:sz w:val="24"/>
                <w:szCs w:val="24"/>
              </w:rPr>
              <w:t xml:space="preserve">Предоставляется оригинал документа для сканирования и снятия копии документа. Копия заверяется подписью </w:t>
            </w:r>
            <w:r w:rsidR="005A5345">
              <w:rPr>
                <w:b w:val="0"/>
                <w:sz w:val="24"/>
                <w:szCs w:val="24"/>
              </w:rPr>
              <w:t>работника</w:t>
            </w:r>
            <w:r w:rsidR="005A5345" w:rsidRPr="0080146F">
              <w:rPr>
                <w:b w:val="0"/>
                <w:sz w:val="24"/>
                <w:szCs w:val="24"/>
              </w:rPr>
              <w:t xml:space="preserve"> МФЦ/</w:t>
            </w:r>
            <w:r w:rsidR="005A5345">
              <w:rPr>
                <w:b w:val="0"/>
                <w:sz w:val="24"/>
                <w:szCs w:val="24"/>
              </w:rPr>
              <w:t xml:space="preserve">специалиста </w:t>
            </w:r>
            <w:r w:rsidR="005A5345" w:rsidRPr="0080146F">
              <w:rPr>
                <w:b w:val="0"/>
                <w:sz w:val="24"/>
                <w:szCs w:val="24"/>
              </w:rPr>
              <w:t>ТСП</w:t>
            </w:r>
            <w:r w:rsidR="00FA0C2F">
              <w:rPr>
                <w:b w:val="0"/>
                <w:sz w:val="24"/>
                <w:szCs w:val="24"/>
              </w:rPr>
              <w:t xml:space="preserve"> и печатью МФЦ/ТСП</w:t>
            </w:r>
          </w:p>
        </w:tc>
        <w:tc>
          <w:tcPr>
            <w:tcW w:w="696" w:type="pct"/>
          </w:tcPr>
          <w:p w14:paraId="67DFCA69" w14:textId="7E64C0EE" w:rsidR="002E6C19" w:rsidRPr="0080146F" w:rsidRDefault="002E6C19" w:rsidP="00701FA8">
            <w:pPr>
              <w:pStyle w:val="afffd"/>
              <w:ind w:right="140"/>
              <w:rPr>
                <w:b w:val="0"/>
                <w:sz w:val="24"/>
                <w:szCs w:val="24"/>
              </w:rPr>
            </w:pPr>
            <w:r w:rsidRPr="0080146F">
              <w:rPr>
                <w:b w:val="0"/>
                <w:sz w:val="24"/>
                <w:szCs w:val="24"/>
              </w:rPr>
              <w:t>Предоставляется электронн</w:t>
            </w:r>
            <w:r w:rsidR="00FA0C2F">
              <w:rPr>
                <w:b w:val="0"/>
                <w:sz w:val="24"/>
                <w:szCs w:val="24"/>
              </w:rPr>
              <w:t>ый образ всех страниц документа</w:t>
            </w:r>
          </w:p>
        </w:tc>
        <w:tc>
          <w:tcPr>
            <w:tcW w:w="742" w:type="pct"/>
          </w:tcPr>
          <w:p w14:paraId="0F650E8A" w14:textId="33C667B4" w:rsidR="002E6C19" w:rsidRPr="0080146F" w:rsidRDefault="002E6C19" w:rsidP="00701FA8">
            <w:pPr>
              <w:pStyle w:val="afffd"/>
              <w:ind w:right="140"/>
              <w:rPr>
                <w:b w:val="0"/>
                <w:sz w:val="24"/>
                <w:szCs w:val="24"/>
              </w:rPr>
            </w:pPr>
            <w:r w:rsidRPr="0080146F">
              <w:rPr>
                <w:b w:val="0"/>
                <w:sz w:val="24"/>
                <w:szCs w:val="24"/>
              </w:rPr>
              <w:t>Пред</w:t>
            </w:r>
            <w:r w:rsidR="00FA0C2F">
              <w:rPr>
                <w:b w:val="0"/>
                <w:sz w:val="24"/>
                <w:szCs w:val="24"/>
              </w:rPr>
              <w:t>оставляется оригинал для сверки</w:t>
            </w:r>
          </w:p>
        </w:tc>
      </w:tr>
      <w:tr w:rsidR="00CF3A61" w:rsidRPr="0080146F" w14:paraId="3C726454" w14:textId="1664A562" w:rsidTr="00853F08">
        <w:trPr>
          <w:trHeight w:val="667"/>
        </w:trPr>
        <w:tc>
          <w:tcPr>
            <w:tcW w:w="731" w:type="pct"/>
          </w:tcPr>
          <w:p w14:paraId="0D602983" w14:textId="2284FC0A"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t>Документы, подтверждающие наличие у заявителя недвижимого имущества, используемого в целях обеспечения отдыха детей и их оздоровления, на праве собственности</w:t>
            </w:r>
          </w:p>
        </w:tc>
        <w:tc>
          <w:tcPr>
            <w:tcW w:w="881" w:type="pct"/>
          </w:tcPr>
          <w:p w14:paraId="3D253665" w14:textId="77434634" w:rsidR="002E6C19" w:rsidRPr="0080146F" w:rsidRDefault="002E6C19" w:rsidP="00701FA8">
            <w:pPr>
              <w:pStyle w:val="ConsPlusNormal"/>
              <w:ind w:right="140"/>
              <w:jc w:val="both"/>
              <w:rPr>
                <w:rFonts w:ascii="Times New Roman" w:hAnsi="Times New Roman" w:cs="Times New Roman"/>
                <w:sz w:val="24"/>
                <w:szCs w:val="24"/>
              </w:rPr>
            </w:pPr>
            <w:r w:rsidRPr="0080146F">
              <w:rPr>
                <w:rFonts w:ascii="Times New Roman" w:hAnsi="Times New Roman" w:cs="Times New Roman"/>
                <w:sz w:val="24"/>
                <w:szCs w:val="24"/>
              </w:rPr>
              <w:t>Выписка из Единого государственного реестра недвижимости (далее – ЕГРН)</w:t>
            </w:r>
          </w:p>
        </w:tc>
        <w:tc>
          <w:tcPr>
            <w:tcW w:w="1067" w:type="pct"/>
          </w:tcPr>
          <w:p w14:paraId="6AE93A4A" w14:textId="080778A7" w:rsidR="002E6C19" w:rsidRPr="0080146F" w:rsidRDefault="002E6C19" w:rsidP="00701FA8">
            <w:pPr>
              <w:pStyle w:val="ConsPlusNormal"/>
              <w:ind w:right="140"/>
              <w:rPr>
                <w:rFonts w:ascii="Times New Roman" w:hAnsi="Times New Roman" w:cs="Times New Roman"/>
                <w:sz w:val="24"/>
                <w:szCs w:val="24"/>
              </w:rPr>
            </w:pPr>
            <w:proofErr w:type="gramStart"/>
            <w:r w:rsidRPr="0080146F">
              <w:rPr>
                <w:rFonts w:ascii="Times New Roman" w:hAnsi="Times New Roman" w:cs="Times New Roman"/>
                <w:sz w:val="24"/>
                <w:szCs w:val="24"/>
              </w:rPr>
              <w:t>В соответствии с Приказом Минэкономразвития России от 20.06.2016 № 378</w:t>
            </w:r>
            <w:r w:rsidR="00FA0C2F">
              <w:rPr>
                <w:rFonts w:ascii="Times New Roman" w:hAnsi="Times New Roman" w:cs="Times New Roman"/>
                <w:sz w:val="24"/>
                <w:szCs w:val="24"/>
              </w:rPr>
              <w:br/>
            </w:r>
            <w:r w:rsidRPr="0080146F">
              <w:rPr>
                <w:rFonts w:ascii="Times New Roman" w:hAnsi="Times New Roman" w:cs="Times New Roman"/>
                <w:sz w:val="24"/>
                <w:szCs w:val="24"/>
              </w:rPr>
              <w:t xml:space="preserve">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w:t>
            </w:r>
            <w:r w:rsidRPr="0080146F">
              <w:rPr>
                <w:rFonts w:ascii="Times New Roman" w:hAnsi="Times New Roman" w:cs="Times New Roman"/>
                <w:sz w:val="24"/>
                <w:szCs w:val="24"/>
              </w:rPr>
              <w:lastRenderedPageBreak/>
              <w:t>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80146F">
              <w:rPr>
                <w:rFonts w:ascii="Times New Roman" w:hAnsi="Times New Roman" w:cs="Times New Roman"/>
                <w:sz w:val="24"/>
                <w:szCs w:val="24"/>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w:t>
            </w:r>
            <w:r w:rsidR="005A5345">
              <w:rPr>
                <w:rFonts w:ascii="Times New Roman" w:hAnsi="Times New Roman" w:cs="Times New Roman"/>
                <w:sz w:val="24"/>
                <w:szCs w:val="24"/>
              </w:rPr>
              <w:br/>
            </w:r>
            <w:r w:rsidR="00FA0C2F">
              <w:rPr>
                <w:rFonts w:ascii="Times New Roman" w:hAnsi="Times New Roman" w:cs="Times New Roman"/>
                <w:sz w:val="24"/>
                <w:szCs w:val="24"/>
              </w:rPr>
              <w:t xml:space="preserve"> № 968»</w:t>
            </w:r>
          </w:p>
          <w:p w14:paraId="57A4962F" w14:textId="77777777" w:rsidR="002E6C19" w:rsidRPr="0080146F" w:rsidRDefault="002E6C19" w:rsidP="00701FA8">
            <w:pPr>
              <w:pStyle w:val="ConsPlusNormal"/>
              <w:ind w:right="140"/>
              <w:jc w:val="both"/>
              <w:rPr>
                <w:rFonts w:ascii="Times New Roman" w:hAnsi="Times New Roman" w:cs="Times New Roman"/>
                <w:sz w:val="24"/>
                <w:szCs w:val="24"/>
              </w:rPr>
            </w:pPr>
          </w:p>
        </w:tc>
        <w:tc>
          <w:tcPr>
            <w:tcW w:w="882" w:type="pct"/>
          </w:tcPr>
          <w:p w14:paraId="60226C94" w14:textId="5C916504" w:rsidR="002E6C19" w:rsidRPr="0080146F" w:rsidRDefault="002E6C19" w:rsidP="00701FA8">
            <w:pPr>
              <w:pStyle w:val="ConsPlusNormal"/>
              <w:ind w:right="140"/>
              <w:rPr>
                <w:rFonts w:ascii="Times New Roman" w:hAnsi="Times New Roman" w:cs="Times New Roman"/>
                <w:sz w:val="24"/>
                <w:szCs w:val="24"/>
              </w:rPr>
            </w:pPr>
            <w:r w:rsidRPr="0080146F">
              <w:rPr>
                <w:rFonts w:ascii="Times New Roman" w:hAnsi="Times New Roman" w:cs="Times New Roman"/>
                <w:sz w:val="24"/>
                <w:szCs w:val="24"/>
              </w:rPr>
              <w:lastRenderedPageBreak/>
              <w:t>В случае</w:t>
            </w:r>
            <w:proofErr w:type="gramStart"/>
            <w:r w:rsidRPr="0080146F">
              <w:rPr>
                <w:rFonts w:ascii="Times New Roman" w:hAnsi="Times New Roman" w:cs="Times New Roman"/>
                <w:sz w:val="24"/>
                <w:szCs w:val="24"/>
              </w:rPr>
              <w:t>,</w:t>
            </w:r>
            <w:proofErr w:type="gramEnd"/>
            <w:r w:rsidRPr="0080146F">
              <w:rPr>
                <w:rFonts w:ascii="Times New Roman" w:hAnsi="Times New Roman" w:cs="Times New Roman"/>
                <w:sz w:val="24"/>
                <w:szCs w:val="24"/>
              </w:rPr>
              <w:t xml:space="preserve"> ес</w:t>
            </w:r>
            <w:r w:rsidR="005A5345">
              <w:rPr>
                <w:rFonts w:ascii="Times New Roman" w:hAnsi="Times New Roman" w:cs="Times New Roman"/>
                <w:sz w:val="24"/>
                <w:szCs w:val="24"/>
              </w:rPr>
              <w:t>ли предоставляется Заявителем (представителем З</w:t>
            </w:r>
            <w:r w:rsidRPr="0080146F">
              <w:rPr>
                <w:rFonts w:ascii="Times New Roman" w:hAnsi="Times New Roman" w:cs="Times New Roman"/>
                <w:sz w:val="24"/>
                <w:szCs w:val="24"/>
              </w:rPr>
              <w:t>аявителя), такой документ должен быть получен не ранее чем за тридцать дней до дня обращения Заявителя (</w:t>
            </w:r>
            <w:r w:rsidR="005A5345">
              <w:rPr>
                <w:rFonts w:ascii="Times New Roman" w:hAnsi="Times New Roman" w:cs="Times New Roman"/>
                <w:sz w:val="24"/>
                <w:szCs w:val="24"/>
              </w:rPr>
              <w:t>представителя З</w:t>
            </w:r>
            <w:r w:rsidRPr="0080146F">
              <w:rPr>
                <w:rFonts w:ascii="Times New Roman" w:hAnsi="Times New Roman" w:cs="Times New Roman"/>
                <w:sz w:val="24"/>
                <w:szCs w:val="24"/>
              </w:rPr>
              <w:t>аявителя) в МФЦ или  через РПГУ (в ориг</w:t>
            </w:r>
            <w:r w:rsidR="00FA0C2F">
              <w:rPr>
                <w:rFonts w:ascii="Times New Roman" w:hAnsi="Times New Roman" w:cs="Times New Roman"/>
                <w:sz w:val="24"/>
                <w:szCs w:val="24"/>
              </w:rPr>
              <w:t>инале)</w:t>
            </w:r>
          </w:p>
        </w:tc>
        <w:tc>
          <w:tcPr>
            <w:tcW w:w="696" w:type="pct"/>
          </w:tcPr>
          <w:p w14:paraId="23AC4C00" w14:textId="6B6A96E9" w:rsidR="002E6C19" w:rsidRPr="0080146F" w:rsidRDefault="002E6C19" w:rsidP="00701FA8">
            <w:pPr>
              <w:pStyle w:val="ConsPlusNormal"/>
              <w:ind w:right="140"/>
              <w:jc w:val="both"/>
              <w:rPr>
                <w:rFonts w:ascii="Times New Roman" w:hAnsi="Times New Roman" w:cs="Times New Roman"/>
                <w:sz w:val="24"/>
                <w:szCs w:val="24"/>
              </w:rPr>
            </w:pPr>
            <w:r w:rsidRPr="0080146F">
              <w:rPr>
                <w:rFonts w:ascii="Times New Roman" w:hAnsi="Times New Roman" w:cs="Times New Roman"/>
                <w:sz w:val="24"/>
                <w:szCs w:val="24"/>
              </w:rPr>
              <w:t>Предоставляется электронный образ выписки из ЕГРН</w:t>
            </w:r>
          </w:p>
        </w:tc>
        <w:tc>
          <w:tcPr>
            <w:tcW w:w="742" w:type="pct"/>
          </w:tcPr>
          <w:p w14:paraId="23EC547F" w14:textId="77777777" w:rsidR="002E6C19" w:rsidRPr="0080146F" w:rsidRDefault="002E6C19" w:rsidP="00701FA8">
            <w:pPr>
              <w:pStyle w:val="ConsPlusNormal"/>
              <w:ind w:right="140"/>
              <w:jc w:val="both"/>
              <w:rPr>
                <w:rFonts w:ascii="Times New Roman" w:hAnsi="Times New Roman" w:cs="Times New Roman"/>
                <w:sz w:val="24"/>
                <w:szCs w:val="24"/>
              </w:rPr>
            </w:pPr>
          </w:p>
        </w:tc>
      </w:tr>
    </w:tbl>
    <w:p w14:paraId="09502019" w14:textId="77777777" w:rsidR="00CB11B1" w:rsidRDefault="00CB11B1" w:rsidP="00701FA8">
      <w:pPr>
        <w:pStyle w:val="afffd"/>
        <w:ind w:right="140"/>
        <w:rPr>
          <w:sz w:val="16"/>
          <w:szCs w:val="16"/>
        </w:rPr>
      </w:pPr>
    </w:p>
    <w:p w14:paraId="338B4BEA" w14:textId="59CF85E2" w:rsidR="00CB11B1" w:rsidRDefault="00CB11B1" w:rsidP="00701FA8">
      <w:pPr>
        <w:pStyle w:val="afffd"/>
        <w:ind w:right="140"/>
        <w:rPr>
          <w:sz w:val="16"/>
          <w:szCs w:val="16"/>
        </w:rPr>
      </w:pPr>
    </w:p>
    <w:p w14:paraId="418F0E7E" w14:textId="282BCE05" w:rsidR="00CB11B1" w:rsidRDefault="00CB11B1" w:rsidP="00701FA8">
      <w:pPr>
        <w:pStyle w:val="afffd"/>
        <w:ind w:right="140"/>
        <w:rPr>
          <w:sz w:val="16"/>
          <w:szCs w:val="16"/>
        </w:rPr>
      </w:pPr>
    </w:p>
    <w:p w14:paraId="313F0EC1" w14:textId="6BAC06D5" w:rsidR="006E0347" w:rsidRPr="0080146F" w:rsidRDefault="006E0347" w:rsidP="00701FA8">
      <w:pPr>
        <w:pStyle w:val="afffd"/>
        <w:ind w:right="140"/>
        <w:rPr>
          <w:sz w:val="16"/>
          <w:szCs w:val="16"/>
        </w:rPr>
      </w:pPr>
    </w:p>
    <w:p w14:paraId="0068D979" w14:textId="5C436D2A" w:rsidR="007E183A" w:rsidRPr="0080146F" w:rsidRDefault="007E183A" w:rsidP="00701FA8">
      <w:pPr>
        <w:pStyle w:val="1-"/>
        <w:ind w:right="140"/>
        <w:rPr>
          <w:lang w:val="ru-RU"/>
        </w:rPr>
        <w:sectPr w:rsidR="007E183A" w:rsidRPr="0080146F" w:rsidSect="007E183A">
          <w:pgSz w:w="16838" w:h="11906" w:orient="landscape" w:code="9"/>
          <w:pgMar w:top="567" w:right="1276" w:bottom="1134" w:left="993" w:header="720" w:footer="720" w:gutter="0"/>
          <w:cols w:space="720"/>
          <w:noEndnote/>
          <w:docGrid w:linePitch="299"/>
        </w:sectPr>
      </w:pPr>
    </w:p>
    <w:p w14:paraId="2E341E13" w14:textId="7EE824E8" w:rsidR="00F33C20" w:rsidRPr="002E6C19" w:rsidRDefault="004A7AD9" w:rsidP="00701FA8">
      <w:pPr>
        <w:pStyle w:val="1-"/>
        <w:spacing w:before="0" w:after="0" w:line="240" w:lineRule="auto"/>
        <w:ind w:left="5954" w:right="140"/>
        <w:jc w:val="both"/>
        <w:rPr>
          <w:b w:val="0"/>
          <w:sz w:val="24"/>
          <w:szCs w:val="24"/>
          <w:lang w:val="ru-RU"/>
        </w:rPr>
      </w:pPr>
      <w:bookmarkStart w:id="234" w:name="_Toc498507481"/>
      <w:bookmarkStart w:id="235" w:name="Pr8"/>
      <w:r w:rsidRPr="002E6C19">
        <w:rPr>
          <w:b w:val="0"/>
          <w:sz w:val="24"/>
          <w:szCs w:val="24"/>
          <w:lang w:val="ru-RU"/>
        </w:rPr>
        <w:lastRenderedPageBreak/>
        <w:t xml:space="preserve">Приложение </w:t>
      </w:r>
      <w:r w:rsidR="001D4E94" w:rsidRPr="002E6C19">
        <w:rPr>
          <w:b w:val="0"/>
          <w:sz w:val="24"/>
          <w:szCs w:val="24"/>
          <w:lang w:val="ru-RU"/>
        </w:rPr>
        <w:t>9</w:t>
      </w:r>
      <w:bookmarkEnd w:id="234"/>
      <w:r w:rsidRPr="002E6C19">
        <w:rPr>
          <w:b w:val="0"/>
          <w:sz w:val="24"/>
          <w:szCs w:val="24"/>
          <w:lang w:val="ru-RU"/>
        </w:rPr>
        <w:t xml:space="preserve"> </w:t>
      </w:r>
    </w:p>
    <w:bookmarkEnd w:id="235"/>
    <w:p w14:paraId="4576B958" w14:textId="03A56483" w:rsidR="00240574" w:rsidRPr="000C6CE7" w:rsidRDefault="00240574" w:rsidP="00701FA8">
      <w:pPr>
        <w:pStyle w:val="afffd"/>
        <w:ind w:left="5954"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7DBC9AD7" w14:textId="77777777" w:rsidR="00762665" w:rsidRDefault="00762665" w:rsidP="00701FA8">
      <w:pPr>
        <w:pStyle w:val="1-"/>
        <w:spacing w:before="0" w:after="0" w:line="240" w:lineRule="auto"/>
        <w:ind w:left="5954" w:right="140"/>
        <w:jc w:val="both"/>
        <w:outlineLvl w:val="9"/>
        <w:rPr>
          <w:b w:val="0"/>
          <w:sz w:val="24"/>
          <w:szCs w:val="24"/>
          <w:lang w:val="ru-RU"/>
        </w:rPr>
      </w:pPr>
    </w:p>
    <w:p w14:paraId="478D34B9" w14:textId="77777777" w:rsidR="00762665" w:rsidRDefault="00762665" w:rsidP="00701FA8">
      <w:pPr>
        <w:pStyle w:val="1-"/>
        <w:spacing w:before="0" w:after="0" w:line="240" w:lineRule="auto"/>
        <w:ind w:left="4111" w:right="140"/>
        <w:jc w:val="both"/>
        <w:outlineLvl w:val="9"/>
        <w:rPr>
          <w:b w:val="0"/>
          <w:sz w:val="24"/>
          <w:szCs w:val="24"/>
          <w:lang w:val="ru-RU"/>
        </w:rPr>
      </w:pPr>
    </w:p>
    <w:p w14:paraId="718B6DE1" w14:textId="77777777" w:rsidR="002D35D2" w:rsidRDefault="002D35D2" w:rsidP="00701FA8">
      <w:pPr>
        <w:pStyle w:val="1-"/>
        <w:spacing w:before="0" w:after="0" w:line="240" w:lineRule="auto"/>
        <w:ind w:left="4111" w:right="140"/>
        <w:jc w:val="both"/>
        <w:outlineLvl w:val="9"/>
        <w:rPr>
          <w:b w:val="0"/>
          <w:sz w:val="24"/>
          <w:szCs w:val="24"/>
          <w:lang w:val="ru-RU"/>
        </w:rPr>
      </w:pPr>
    </w:p>
    <w:p w14:paraId="0F2C7866" w14:textId="77777777" w:rsidR="00762665" w:rsidRDefault="00762665" w:rsidP="00701FA8">
      <w:pPr>
        <w:pStyle w:val="1-"/>
        <w:spacing w:before="0" w:after="0" w:line="240" w:lineRule="auto"/>
        <w:ind w:left="4111" w:right="140"/>
        <w:jc w:val="both"/>
        <w:outlineLvl w:val="9"/>
        <w:rPr>
          <w:b w:val="0"/>
          <w:sz w:val="24"/>
          <w:szCs w:val="24"/>
          <w:lang w:val="ru-RU"/>
        </w:rPr>
      </w:pPr>
    </w:p>
    <w:p w14:paraId="381396B4" w14:textId="77777777" w:rsidR="00762665" w:rsidRDefault="00762665" w:rsidP="00701FA8">
      <w:pPr>
        <w:pStyle w:val="1-"/>
        <w:spacing w:before="0" w:after="0" w:line="240" w:lineRule="auto"/>
        <w:ind w:left="4111" w:right="140"/>
        <w:jc w:val="both"/>
        <w:outlineLvl w:val="9"/>
        <w:rPr>
          <w:b w:val="0"/>
          <w:sz w:val="24"/>
          <w:szCs w:val="24"/>
          <w:lang w:val="ru-RU"/>
        </w:rPr>
      </w:pPr>
    </w:p>
    <w:p w14:paraId="62895353" w14:textId="77777777" w:rsidR="00762665" w:rsidRPr="00762665" w:rsidRDefault="00762665" w:rsidP="00701FA8">
      <w:pPr>
        <w:pStyle w:val="1-"/>
        <w:spacing w:before="0" w:after="0" w:line="240" w:lineRule="auto"/>
        <w:ind w:left="4111" w:right="140"/>
        <w:jc w:val="both"/>
        <w:outlineLvl w:val="9"/>
        <w:rPr>
          <w:b w:val="0"/>
          <w:lang w:val="ru-RU"/>
        </w:rPr>
      </w:pPr>
    </w:p>
    <w:p w14:paraId="6C6044E6" w14:textId="218B206B" w:rsidR="00F65175" w:rsidRPr="0080146F" w:rsidRDefault="00FE2738" w:rsidP="00701FA8">
      <w:pPr>
        <w:pStyle w:val="20"/>
        <w:ind w:right="140"/>
        <w:jc w:val="center"/>
        <w:rPr>
          <w:rFonts w:ascii="Times New Roman" w:hAnsi="Times New Roman" w:cs="Times New Roman"/>
          <w:i w:val="0"/>
        </w:rPr>
      </w:pPr>
      <w:bookmarkStart w:id="236" w:name="_Toc498507482"/>
      <w:r w:rsidRPr="0080146F">
        <w:rPr>
          <w:rFonts w:ascii="Times New Roman" w:hAnsi="Times New Roman" w:cs="Times New Roman"/>
          <w:i w:val="0"/>
        </w:rPr>
        <w:t>Форма решения об отказе в приеме и регистрации документов, необходимых для предоставления Государственной услуги</w:t>
      </w:r>
      <w:bookmarkEnd w:id="236"/>
    </w:p>
    <w:p w14:paraId="708C47EF" w14:textId="77777777" w:rsidR="00FE2738" w:rsidRPr="0080146F" w:rsidRDefault="00FE2738"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b/>
          <w:bCs/>
          <w:iCs/>
          <w:sz w:val="28"/>
          <w:szCs w:val="28"/>
          <w:lang w:eastAsia="ru-RU"/>
        </w:rPr>
      </w:pPr>
    </w:p>
    <w:p w14:paraId="234A3FB0" w14:textId="77777777" w:rsidR="00FE2738" w:rsidRPr="0080146F" w:rsidRDefault="00FE2738" w:rsidP="00701FA8">
      <w:pPr>
        <w:spacing w:after="0" w:line="216" w:lineRule="auto"/>
        <w:ind w:left="142" w:right="140" w:firstLine="709"/>
        <w:jc w:val="center"/>
        <w:rPr>
          <w:rFonts w:ascii="Times New Roman" w:eastAsia="Times New Roman" w:hAnsi="Times New Roman"/>
          <w:b/>
          <w:bCs/>
          <w:sz w:val="28"/>
          <w:szCs w:val="28"/>
          <w:lang w:eastAsia="ru-RU"/>
        </w:rPr>
      </w:pPr>
    </w:p>
    <w:p w14:paraId="727A0446" w14:textId="20223FBB" w:rsidR="00FE2738" w:rsidRPr="0080146F" w:rsidRDefault="00FE2738" w:rsidP="00701FA8">
      <w:pPr>
        <w:spacing w:after="0" w:line="216" w:lineRule="auto"/>
        <w:ind w:right="140"/>
        <w:rPr>
          <w:rFonts w:ascii="Times New Roman" w:eastAsia="Times New Roman" w:hAnsi="Times New Roman"/>
          <w:bCs/>
          <w:sz w:val="18"/>
          <w:szCs w:val="18"/>
          <w:lang w:eastAsia="ru-RU"/>
        </w:rPr>
      </w:pPr>
      <w:proofErr w:type="gramStart"/>
      <w:r w:rsidRPr="0080146F">
        <w:rPr>
          <w:rFonts w:ascii="Times New Roman" w:eastAsia="Times New Roman" w:hAnsi="Times New Roman"/>
          <w:bCs/>
          <w:sz w:val="18"/>
          <w:szCs w:val="18"/>
          <w:lang w:eastAsia="ru-RU"/>
        </w:rPr>
        <w:t>(на бланке территориального структурного подразделения Министерства социального развития Московской области (далее – ТСП) /многофункционального центра предоставления государственных и муниципальных ус</w:t>
      </w:r>
      <w:r w:rsidR="007E7FB4">
        <w:rPr>
          <w:rFonts w:ascii="Times New Roman" w:eastAsia="Times New Roman" w:hAnsi="Times New Roman"/>
          <w:bCs/>
          <w:sz w:val="18"/>
          <w:szCs w:val="18"/>
          <w:lang w:eastAsia="ru-RU"/>
        </w:rPr>
        <w:t xml:space="preserve">луг в Московской области (далее </w:t>
      </w:r>
      <w:r w:rsidRPr="0080146F">
        <w:rPr>
          <w:rFonts w:ascii="Times New Roman" w:eastAsia="Times New Roman" w:hAnsi="Times New Roman"/>
          <w:bCs/>
          <w:sz w:val="18"/>
          <w:szCs w:val="18"/>
          <w:lang w:eastAsia="ru-RU"/>
        </w:rPr>
        <w:t>-</w:t>
      </w:r>
      <w:r w:rsidR="007E7FB4">
        <w:rPr>
          <w:rFonts w:ascii="Times New Roman" w:eastAsia="Times New Roman" w:hAnsi="Times New Roman"/>
          <w:bCs/>
          <w:sz w:val="18"/>
          <w:szCs w:val="18"/>
          <w:lang w:eastAsia="ru-RU"/>
        </w:rPr>
        <w:t xml:space="preserve"> </w:t>
      </w:r>
      <w:r w:rsidRPr="0080146F">
        <w:rPr>
          <w:rFonts w:ascii="Times New Roman" w:eastAsia="Times New Roman" w:hAnsi="Times New Roman"/>
          <w:bCs/>
          <w:sz w:val="18"/>
          <w:szCs w:val="18"/>
          <w:lang w:eastAsia="ru-RU"/>
        </w:rPr>
        <w:t>МФЦ)</w:t>
      </w:r>
      <w:proofErr w:type="gramEnd"/>
    </w:p>
    <w:p w14:paraId="50B0A22C" w14:textId="77777777" w:rsidR="00FE2738" w:rsidRPr="0080146F" w:rsidRDefault="00FE2738"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heme="minorEastAsia" w:hAnsi="Times New Roman" w:cs="Times New Roman"/>
          <w:sz w:val="28"/>
          <w:szCs w:val="28"/>
          <w:lang w:eastAsia="ru-RU"/>
        </w:rPr>
      </w:pPr>
    </w:p>
    <w:p w14:paraId="2873720A" w14:textId="63513C83" w:rsidR="00FE2738" w:rsidRPr="0080146F" w:rsidRDefault="00FE2738"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heme="minorEastAsia" w:hAnsi="Times New Roman" w:cs="Times New Roman"/>
          <w:sz w:val="28"/>
          <w:szCs w:val="28"/>
          <w:lang w:eastAsia="ru-RU"/>
        </w:rPr>
      </w:pPr>
      <w:r w:rsidRPr="0080146F">
        <w:rPr>
          <w:rFonts w:ascii="Times New Roman" w:eastAsiaTheme="minorEastAsia" w:hAnsi="Times New Roman" w:cs="Times New Roman"/>
          <w:sz w:val="28"/>
          <w:szCs w:val="28"/>
          <w:lang w:eastAsia="ru-RU"/>
        </w:rPr>
        <w:t>РЕШЕНИЕ</w:t>
      </w:r>
    </w:p>
    <w:p w14:paraId="4101729F" w14:textId="77777777" w:rsidR="007E7FB4" w:rsidRPr="00A81647" w:rsidRDefault="00FE2738" w:rsidP="00701FA8">
      <w:pPr>
        <w:spacing w:after="0" w:line="240" w:lineRule="auto"/>
        <w:ind w:right="140"/>
        <w:contextualSpacing/>
        <w:jc w:val="center"/>
        <w:rPr>
          <w:rFonts w:ascii="Times New Roman" w:eastAsia="Calibri" w:hAnsi="Times New Roman" w:cs="Times New Roman"/>
          <w:bCs/>
          <w:sz w:val="28"/>
          <w:szCs w:val="28"/>
        </w:rPr>
      </w:pPr>
      <w:r w:rsidRPr="0080146F">
        <w:rPr>
          <w:rFonts w:ascii="Times New Roman" w:eastAsiaTheme="minorEastAsia" w:hAnsi="Times New Roman" w:cs="Times New Roman"/>
          <w:sz w:val="28"/>
          <w:szCs w:val="28"/>
          <w:lang w:eastAsia="ru-RU"/>
        </w:rPr>
        <w:t xml:space="preserve">об отказе в приеме и регистрации документов, необходимых для предоставления государственной услуги </w:t>
      </w:r>
      <w:r w:rsidR="007E7FB4" w:rsidRPr="00A81647">
        <w:rPr>
          <w:rFonts w:ascii="Times New Roman" w:hAnsi="Times New Roman" w:cs="Times New Roman"/>
          <w:sz w:val="28"/>
          <w:szCs w:val="28"/>
        </w:rPr>
        <w:t xml:space="preserve">по </w:t>
      </w:r>
      <w:r w:rsidR="007E7FB4" w:rsidRPr="00A81647">
        <w:rPr>
          <w:rFonts w:ascii="Times New Roman" w:hAnsi="Times New Roman"/>
          <w:sz w:val="28"/>
          <w:szCs w:val="28"/>
        </w:rPr>
        <w:t xml:space="preserve">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7E7FB4" w:rsidRPr="00A81647">
        <w:rPr>
          <w:rFonts w:ascii="Times New Roman" w:hAnsi="Times New Roman"/>
          <w:sz w:val="28"/>
          <w:szCs w:val="28"/>
        </w:rPr>
        <w:t>оздоровления</w:t>
      </w:r>
      <w:proofErr w:type="gramEnd"/>
      <w:r w:rsidR="007E7FB4" w:rsidRPr="00A81647">
        <w:rPr>
          <w:rFonts w:ascii="Times New Roman" w:hAnsi="Times New Roman"/>
          <w:sz w:val="28"/>
          <w:szCs w:val="28"/>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20AFA8F5" w14:textId="77777777" w:rsidR="00146E5E" w:rsidRPr="0080146F" w:rsidRDefault="00146E5E"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heme="minorEastAsia" w:hAnsi="Times New Roman" w:cs="Times New Roman"/>
          <w:sz w:val="28"/>
          <w:szCs w:val="28"/>
          <w:lang w:eastAsia="ru-RU"/>
        </w:rPr>
      </w:pPr>
    </w:p>
    <w:p w14:paraId="0DF18211" w14:textId="77777777" w:rsidR="00146E5E" w:rsidRPr="0080146F" w:rsidRDefault="00146E5E"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rPr>
          <w:rFonts w:ascii="Times New Roman" w:eastAsiaTheme="minorEastAsia" w:hAnsi="Times New Roman" w:cs="Times New Roman"/>
          <w:sz w:val="28"/>
          <w:szCs w:val="28"/>
          <w:lang w:eastAsia="ru-RU"/>
        </w:rPr>
      </w:pPr>
    </w:p>
    <w:p w14:paraId="73A5A16A" w14:textId="264A18C7" w:rsidR="00146E5E" w:rsidRPr="0080146F" w:rsidRDefault="00146E5E" w:rsidP="00701FA8">
      <w:pPr>
        <w:spacing w:after="0"/>
        <w:ind w:left="142" w:right="140" w:firstLine="709"/>
        <w:jc w:val="center"/>
        <w:rPr>
          <w:rFonts w:ascii="Times New Roman" w:hAnsi="Times New Roman"/>
          <w:sz w:val="28"/>
          <w:szCs w:val="28"/>
        </w:rPr>
      </w:pPr>
      <w:r w:rsidRPr="0080146F">
        <w:rPr>
          <w:rFonts w:ascii="Times New Roman" w:hAnsi="Times New Roman"/>
          <w:sz w:val="28"/>
          <w:szCs w:val="28"/>
        </w:rPr>
        <w:t>Уважаемый</w:t>
      </w:r>
      <w:r w:rsidR="00B43327">
        <w:rPr>
          <w:rFonts w:ascii="Times New Roman" w:hAnsi="Times New Roman"/>
          <w:sz w:val="28"/>
          <w:szCs w:val="28"/>
        </w:rPr>
        <w:t xml:space="preserve"> </w:t>
      </w:r>
      <w:r w:rsidRPr="0080146F">
        <w:rPr>
          <w:rFonts w:ascii="Times New Roman" w:hAnsi="Times New Roman"/>
          <w:sz w:val="28"/>
          <w:szCs w:val="28"/>
        </w:rPr>
        <w:t>(</w:t>
      </w:r>
      <w:proofErr w:type="spellStart"/>
      <w:r w:rsidRPr="0080146F">
        <w:rPr>
          <w:rFonts w:ascii="Times New Roman" w:hAnsi="Times New Roman"/>
          <w:sz w:val="28"/>
          <w:szCs w:val="28"/>
        </w:rPr>
        <w:t>ая</w:t>
      </w:r>
      <w:proofErr w:type="spellEnd"/>
      <w:r w:rsidRPr="0080146F">
        <w:rPr>
          <w:rFonts w:ascii="Times New Roman" w:hAnsi="Times New Roman"/>
          <w:sz w:val="28"/>
          <w:szCs w:val="28"/>
        </w:rPr>
        <w:t>) ______________________________________________________________________</w:t>
      </w:r>
    </w:p>
    <w:p w14:paraId="342E4663" w14:textId="50A4CB37" w:rsidR="00146E5E" w:rsidRPr="0080146F" w:rsidRDefault="00146E5E" w:rsidP="00701FA8">
      <w:pPr>
        <w:spacing w:after="0"/>
        <w:ind w:left="142" w:right="140" w:firstLine="709"/>
        <w:jc w:val="center"/>
        <w:rPr>
          <w:rFonts w:ascii="Times New Roman" w:hAnsi="Times New Roman"/>
          <w:szCs w:val="28"/>
        </w:rPr>
      </w:pPr>
      <w:r w:rsidRPr="0080146F">
        <w:rPr>
          <w:rFonts w:ascii="Times New Roman" w:hAnsi="Times New Roman"/>
          <w:szCs w:val="28"/>
        </w:rPr>
        <w:t>фамилия, имя, отчество/наименование организации</w:t>
      </w:r>
    </w:p>
    <w:p w14:paraId="759A7BB2" w14:textId="0B2B5908" w:rsidR="00F30649" w:rsidRPr="0080146F" w:rsidRDefault="00146E5E" w:rsidP="00701FA8">
      <w:pPr>
        <w:spacing w:after="0" w:line="240" w:lineRule="auto"/>
        <w:ind w:right="140"/>
        <w:contextualSpacing/>
        <w:jc w:val="both"/>
        <w:rPr>
          <w:rFonts w:ascii="Times New Roman" w:hAnsi="Times New Roman" w:cs="Times New Roman"/>
          <w:sz w:val="28"/>
          <w:szCs w:val="28"/>
        </w:rPr>
      </w:pPr>
      <w:r w:rsidRPr="0080146F">
        <w:rPr>
          <w:rFonts w:ascii="Times New Roman" w:hAnsi="Times New Roman" w:cs="Times New Roman"/>
          <w:sz w:val="28"/>
          <w:szCs w:val="28"/>
        </w:rPr>
        <w:t xml:space="preserve">Вам отказано в приеме и регистрации документов, необходимых для предоставления государственной услуги </w:t>
      </w:r>
      <w:r w:rsidR="007E7FB4" w:rsidRPr="00A81647">
        <w:rPr>
          <w:rFonts w:ascii="Times New Roman" w:hAnsi="Times New Roman" w:cs="Times New Roman"/>
          <w:sz w:val="28"/>
          <w:szCs w:val="28"/>
        </w:rPr>
        <w:t xml:space="preserve">по </w:t>
      </w:r>
      <w:r w:rsidR="007E7FB4" w:rsidRPr="00A81647">
        <w:rPr>
          <w:rFonts w:ascii="Times New Roman" w:hAnsi="Times New Roman"/>
          <w:sz w:val="28"/>
          <w:szCs w:val="28"/>
        </w:rPr>
        <w:t xml:space="preserve">предоставлению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007E7FB4" w:rsidRPr="00A81647">
        <w:rPr>
          <w:rFonts w:ascii="Times New Roman" w:hAnsi="Times New Roman"/>
          <w:sz w:val="28"/>
          <w:szCs w:val="28"/>
        </w:rPr>
        <w:t>оздоровления</w:t>
      </w:r>
      <w:proofErr w:type="gramEnd"/>
      <w:r w:rsidR="007E7FB4" w:rsidRPr="00A81647">
        <w:rPr>
          <w:rFonts w:ascii="Times New Roman" w:hAnsi="Times New Roman"/>
          <w:sz w:val="28"/>
          <w:szCs w:val="28"/>
        </w:rPr>
        <w:t xml:space="preserve"> зарегистрированных по </w:t>
      </w:r>
      <w:r w:rsidR="007E7FB4" w:rsidRPr="00A81647">
        <w:rPr>
          <w:rFonts w:ascii="Times New Roman" w:hAnsi="Times New Roman"/>
          <w:sz w:val="28"/>
          <w:szCs w:val="28"/>
        </w:rPr>
        <w:lastRenderedPageBreak/>
        <w:t>месту жительства в Московской области детей своих работников, в том числе детей, находящихся под опекой (попечительством)</w:t>
      </w:r>
      <w:r w:rsidR="007E7FB4">
        <w:rPr>
          <w:rFonts w:ascii="Times New Roman" w:hAnsi="Times New Roman"/>
          <w:sz w:val="28"/>
          <w:szCs w:val="28"/>
        </w:rPr>
        <w:t xml:space="preserve"> </w:t>
      </w:r>
      <w:r w:rsidR="00F30649" w:rsidRPr="0080146F">
        <w:rPr>
          <w:rFonts w:ascii="Times New Roman" w:hAnsi="Times New Roman" w:cs="Times New Roman"/>
          <w:sz w:val="28"/>
          <w:szCs w:val="28"/>
        </w:rPr>
        <w:t xml:space="preserve">по следующим причинам (нужное </w:t>
      </w:r>
      <w:r w:rsidR="00C73BD1" w:rsidRPr="0080146F">
        <w:rPr>
          <w:rFonts w:ascii="Times New Roman" w:hAnsi="Times New Roman" w:cs="Times New Roman"/>
          <w:sz w:val="28"/>
          <w:szCs w:val="28"/>
        </w:rPr>
        <w:t>отметить</w:t>
      </w:r>
      <w:r w:rsidR="00F30649" w:rsidRPr="0080146F">
        <w:rPr>
          <w:rFonts w:ascii="Times New Roman" w:hAnsi="Times New Roman" w:cs="Times New Roman"/>
          <w:sz w:val="28"/>
          <w:szCs w:val="28"/>
        </w:rPr>
        <w:t>):</w:t>
      </w:r>
    </w:p>
    <w:p w14:paraId="4F9A534A" w14:textId="77777777" w:rsidR="00FE2738" w:rsidRPr="0080146F" w:rsidRDefault="00FE2738" w:rsidP="0070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both"/>
        <w:rPr>
          <w:rFonts w:ascii="Times New Roman" w:eastAsiaTheme="minorEastAsia" w:hAnsi="Times New Roman" w:cs="Times New Roman"/>
          <w:szCs w:val="28"/>
          <w:lang w:eastAsia="ru-RU"/>
        </w:rPr>
      </w:pPr>
    </w:p>
    <w:p w14:paraId="361C8C3E" w14:textId="7EABF283" w:rsidR="00666177" w:rsidRPr="0080146F" w:rsidRDefault="00666177" w:rsidP="00701FA8">
      <w:pPr>
        <w:pStyle w:val="1111"/>
        <w:numPr>
          <w:ilvl w:val="0"/>
          <w:numId w:val="28"/>
        </w:numPr>
        <w:ind w:right="140"/>
        <w:rPr>
          <w:sz w:val="22"/>
        </w:rPr>
      </w:pPr>
      <w:r w:rsidRPr="0080146F">
        <w:rPr>
          <w:sz w:val="22"/>
        </w:rPr>
        <w:t xml:space="preserve">Обращение за предоставлением Государственной услуги, не предоставляемой </w:t>
      </w:r>
      <w:proofErr w:type="spellStart"/>
      <w:r w:rsidR="00BA7069">
        <w:rPr>
          <w:sz w:val="22"/>
        </w:rPr>
        <w:t>Минсоцразвития</w:t>
      </w:r>
      <w:proofErr w:type="spellEnd"/>
      <w:r w:rsidR="00FA435E">
        <w:rPr>
          <w:sz w:val="22"/>
        </w:rPr>
        <w:t>.</w:t>
      </w:r>
    </w:p>
    <w:p w14:paraId="003CFAAC" w14:textId="1C70F0A5" w:rsidR="00666177" w:rsidRPr="0080146F" w:rsidRDefault="00666177" w:rsidP="00701FA8">
      <w:pPr>
        <w:pStyle w:val="1111"/>
        <w:numPr>
          <w:ilvl w:val="0"/>
          <w:numId w:val="28"/>
        </w:numPr>
        <w:ind w:right="140"/>
        <w:rPr>
          <w:sz w:val="22"/>
        </w:rPr>
      </w:pPr>
      <w:r w:rsidRPr="0080146F">
        <w:rPr>
          <w:sz w:val="22"/>
        </w:rPr>
        <w:t>Заявление подано лицом, не имеющим полномочий представлять интересы Заявителя, в соответствии с пунктом 2.</w:t>
      </w:r>
      <w:r w:rsidR="00AD48BE">
        <w:rPr>
          <w:sz w:val="22"/>
        </w:rPr>
        <w:t>4</w:t>
      </w:r>
      <w:r w:rsidRPr="0080146F">
        <w:rPr>
          <w:sz w:val="22"/>
        </w:rPr>
        <w:t xml:space="preserve"> настояще</w:t>
      </w:r>
      <w:r w:rsidR="00FA435E">
        <w:rPr>
          <w:sz w:val="22"/>
        </w:rPr>
        <w:t>го Административного регламента.</w:t>
      </w:r>
    </w:p>
    <w:p w14:paraId="3E694B49" w14:textId="4EBC8124" w:rsidR="00666177" w:rsidRPr="0080146F" w:rsidRDefault="00666177" w:rsidP="00701FA8">
      <w:pPr>
        <w:pStyle w:val="1111"/>
        <w:numPr>
          <w:ilvl w:val="0"/>
          <w:numId w:val="28"/>
        </w:numPr>
        <w:ind w:right="140"/>
        <w:rPr>
          <w:sz w:val="22"/>
        </w:rPr>
      </w:pPr>
      <w:r w:rsidRPr="0080146F">
        <w:rPr>
          <w:sz w:val="22"/>
        </w:rPr>
        <w:t xml:space="preserve">Обращение за предоставлением Государственной услуги без предъявления документа, </w:t>
      </w:r>
      <w:r w:rsidR="0006153C">
        <w:rPr>
          <w:sz w:val="22"/>
        </w:rPr>
        <w:t>удостоверяющего</w:t>
      </w:r>
      <w:r w:rsidRPr="0080146F">
        <w:rPr>
          <w:sz w:val="22"/>
        </w:rPr>
        <w:t xml:space="preserve"> личность Заявителя (</w:t>
      </w:r>
      <w:r w:rsidR="0006153C">
        <w:rPr>
          <w:sz w:val="22"/>
        </w:rPr>
        <w:t>представителя З</w:t>
      </w:r>
      <w:r w:rsidRPr="0080146F">
        <w:rPr>
          <w:sz w:val="22"/>
        </w:rPr>
        <w:t>аявителя)</w:t>
      </w:r>
      <w:r w:rsidR="00DD3A0E">
        <w:rPr>
          <w:sz w:val="22"/>
        </w:rPr>
        <w:t xml:space="preserve"> в соответствии с требованиями законодательства Российской Федерации</w:t>
      </w:r>
      <w:r w:rsidR="00FA435E">
        <w:rPr>
          <w:sz w:val="22"/>
        </w:rPr>
        <w:t>.</w:t>
      </w:r>
    </w:p>
    <w:p w14:paraId="687A0F34" w14:textId="0BB6A836" w:rsidR="00666177" w:rsidRPr="0080146F" w:rsidRDefault="00666177" w:rsidP="00701FA8">
      <w:pPr>
        <w:pStyle w:val="1111"/>
        <w:numPr>
          <w:ilvl w:val="0"/>
          <w:numId w:val="28"/>
        </w:numPr>
        <w:ind w:right="140"/>
        <w:rPr>
          <w:sz w:val="22"/>
        </w:rPr>
      </w:pPr>
      <w:r w:rsidRPr="0080146F">
        <w:rPr>
          <w:sz w:val="22"/>
        </w:rPr>
        <w:t>Документы содержат</w:t>
      </w:r>
      <w:r w:rsidR="00FA435E">
        <w:rPr>
          <w:sz w:val="22"/>
        </w:rPr>
        <w:t xml:space="preserve"> подчистки и исправления текста.</w:t>
      </w:r>
    </w:p>
    <w:p w14:paraId="2DA62465" w14:textId="1516C9CE" w:rsidR="00666177" w:rsidRPr="0080146F" w:rsidRDefault="00666177" w:rsidP="00701FA8">
      <w:pPr>
        <w:pStyle w:val="1111"/>
        <w:numPr>
          <w:ilvl w:val="0"/>
          <w:numId w:val="28"/>
        </w:numPr>
        <w:ind w:right="140"/>
        <w:rPr>
          <w:sz w:val="22"/>
        </w:rPr>
      </w:pPr>
      <w:r w:rsidRPr="0080146F">
        <w:rPr>
          <w:sz w:val="22"/>
        </w:rPr>
        <w:t>Документы имеют исправления, не заверенные в установленном законодательств</w:t>
      </w:r>
      <w:r w:rsidR="00FA435E">
        <w:rPr>
          <w:sz w:val="22"/>
        </w:rPr>
        <w:t>ом Российской Федерации порядке.</w:t>
      </w:r>
    </w:p>
    <w:p w14:paraId="59CEFCC0" w14:textId="7671A273" w:rsidR="00666177" w:rsidRPr="0080146F" w:rsidRDefault="00666177" w:rsidP="00701FA8">
      <w:pPr>
        <w:pStyle w:val="1111"/>
        <w:numPr>
          <w:ilvl w:val="0"/>
          <w:numId w:val="28"/>
        </w:numPr>
        <w:ind w:right="140"/>
        <w:rPr>
          <w:sz w:val="22"/>
        </w:rPr>
      </w:pPr>
      <w:r w:rsidRPr="0080146F">
        <w:rPr>
          <w:sz w:val="22"/>
        </w:rPr>
        <w:t>Документы содержат повреждения, наличие которых не позволяет одноз</w:t>
      </w:r>
      <w:r w:rsidR="00FA435E">
        <w:rPr>
          <w:sz w:val="22"/>
        </w:rPr>
        <w:t>начно истолковать их содержание.</w:t>
      </w:r>
    </w:p>
    <w:p w14:paraId="7D77BC84" w14:textId="590EF7A3" w:rsidR="00666177" w:rsidRPr="0080146F" w:rsidRDefault="00666177" w:rsidP="00701FA8">
      <w:pPr>
        <w:pStyle w:val="1111"/>
        <w:numPr>
          <w:ilvl w:val="0"/>
          <w:numId w:val="28"/>
        </w:numPr>
        <w:ind w:right="140"/>
        <w:rPr>
          <w:sz w:val="22"/>
        </w:rPr>
      </w:pPr>
      <w:r w:rsidRPr="0080146F">
        <w:rPr>
          <w:sz w:val="22"/>
        </w:rPr>
        <w:t>Некорректное заполнение</w:t>
      </w:r>
      <w:r w:rsidR="00FA435E">
        <w:rPr>
          <w:sz w:val="22"/>
        </w:rPr>
        <w:t xml:space="preserve"> обязательных полей в Заявлении.</w:t>
      </w:r>
    </w:p>
    <w:p w14:paraId="758818CC" w14:textId="30F1B17E" w:rsidR="00666177" w:rsidRPr="0080146F" w:rsidRDefault="00666177" w:rsidP="00701FA8">
      <w:pPr>
        <w:pStyle w:val="1111"/>
        <w:numPr>
          <w:ilvl w:val="0"/>
          <w:numId w:val="28"/>
        </w:numPr>
        <w:ind w:right="140"/>
        <w:rPr>
          <w:sz w:val="22"/>
        </w:rPr>
      </w:pPr>
      <w:r w:rsidRPr="0080146F">
        <w:rPr>
          <w:sz w:val="22"/>
        </w:rPr>
        <w:t>Качество представленных документов не позволяет в полном объеме прочитать свед</w:t>
      </w:r>
      <w:r w:rsidR="00FA435E">
        <w:rPr>
          <w:sz w:val="22"/>
        </w:rPr>
        <w:t>ения, содержащиеся в документах.</w:t>
      </w:r>
    </w:p>
    <w:p w14:paraId="1B766D73" w14:textId="071515B7" w:rsidR="00666177" w:rsidRPr="0080146F" w:rsidRDefault="00C14B20" w:rsidP="00701FA8">
      <w:pPr>
        <w:pStyle w:val="1111"/>
        <w:numPr>
          <w:ilvl w:val="0"/>
          <w:numId w:val="28"/>
        </w:numPr>
        <w:ind w:right="140"/>
        <w:rPr>
          <w:sz w:val="22"/>
        </w:rPr>
      </w:pPr>
      <w:r>
        <w:rPr>
          <w:sz w:val="22"/>
        </w:rPr>
        <w:t>Н</w:t>
      </w:r>
      <w:r w:rsidR="00666177" w:rsidRPr="0080146F">
        <w:rPr>
          <w:sz w:val="22"/>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95196B8" w14:textId="36CF5B4D" w:rsidR="00666177" w:rsidRDefault="00C14B20" w:rsidP="00701FA8">
      <w:pPr>
        <w:pStyle w:val="1111"/>
        <w:numPr>
          <w:ilvl w:val="0"/>
          <w:numId w:val="28"/>
        </w:numPr>
        <w:ind w:right="140"/>
        <w:rPr>
          <w:sz w:val="22"/>
        </w:rPr>
      </w:pPr>
      <w:r>
        <w:rPr>
          <w:sz w:val="22"/>
        </w:rPr>
        <w:t>П</w:t>
      </w:r>
      <w:r w:rsidR="00666177" w:rsidRPr="0080146F">
        <w:rPr>
          <w:sz w:val="22"/>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E149B9C" w14:textId="77777777" w:rsidR="00CA6D87" w:rsidRPr="0080146F" w:rsidRDefault="00CA6D87" w:rsidP="00701FA8">
      <w:pPr>
        <w:pStyle w:val="1111"/>
        <w:ind w:left="1571" w:right="140" w:firstLine="0"/>
        <w:rPr>
          <w:sz w:val="22"/>
        </w:rPr>
      </w:pPr>
    </w:p>
    <w:p w14:paraId="496E2D6B" w14:textId="4F265147" w:rsidR="00666177" w:rsidRPr="0080146F" w:rsidRDefault="00666177" w:rsidP="00701FA8">
      <w:pPr>
        <w:spacing w:after="0" w:line="240" w:lineRule="auto"/>
        <w:ind w:left="142" w:right="140"/>
        <w:contextualSpacing/>
        <w:jc w:val="both"/>
        <w:rPr>
          <w:rFonts w:ascii="Times New Roman" w:eastAsia="Times New Roman" w:hAnsi="Times New Roman" w:cs="Times New Roman"/>
          <w:sz w:val="24"/>
          <w:szCs w:val="24"/>
          <w:lang w:eastAsia="ru-RU"/>
        </w:rPr>
      </w:pPr>
      <w:r w:rsidRPr="0080146F">
        <w:rPr>
          <w:rFonts w:ascii="Times New Roman" w:eastAsia="Times New Roman" w:hAnsi="Times New Roman" w:cs="Times New Roman"/>
          <w:sz w:val="28"/>
          <w:szCs w:val="28"/>
          <w:lang w:eastAsia="ru-RU"/>
        </w:rPr>
        <w:t xml:space="preserve">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w:t>
      </w:r>
      <w:r w:rsidRPr="0080146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14:paraId="22D1460D" w14:textId="33B8A71C" w:rsidR="00666177" w:rsidRPr="0080146F" w:rsidRDefault="00FA435E" w:rsidP="00701FA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66177" w:rsidRPr="0080146F">
        <w:rPr>
          <w:rFonts w:ascii="Times New Roman" w:eastAsia="Times New Roman" w:hAnsi="Times New Roman" w:cs="Times New Roman"/>
          <w:sz w:val="18"/>
          <w:szCs w:val="18"/>
          <w:lang w:eastAsia="ru-RU"/>
        </w:rPr>
        <w:t xml:space="preserve"> (должность уполномоченного </w:t>
      </w:r>
      <w:r w:rsidR="00B43327">
        <w:rPr>
          <w:rFonts w:ascii="Times New Roman" w:eastAsia="Times New Roman" w:hAnsi="Times New Roman" w:cs="Times New Roman"/>
          <w:sz w:val="18"/>
          <w:szCs w:val="18"/>
          <w:lang w:eastAsia="ru-RU"/>
        </w:rPr>
        <w:t>работника</w:t>
      </w:r>
      <w:r w:rsidR="00666177" w:rsidRPr="0080146F">
        <w:rPr>
          <w:rFonts w:ascii="Times New Roman" w:eastAsia="Times New Roman" w:hAnsi="Times New Roman" w:cs="Times New Roman"/>
          <w:sz w:val="18"/>
          <w:szCs w:val="18"/>
          <w:lang w:eastAsia="ru-RU"/>
        </w:rPr>
        <w:t xml:space="preserve"> МФЦ/ уполномоченного должностного лица ТСП, Ф.И.О., контактный телефон)</w:t>
      </w:r>
    </w:p>
    <w:p w14:paraId="517934F1" w14:textId="6944EB07" w:rsidR="00666177" w:rsidRPr="0080146F" w:rsidRDefault="00666177" w:rsidP="00701FA8">
      <w:pPr>
        <w:spacing w:after="0" w:line="240" w:lineRule="auto"/>
        <w:ind w:left="142" w:right="140" w:firstLine="709"/>
        <w:rPr>
          <w:rFonts w:ascii="Times New Roman" w:eastAsia="Calibri" w:hAnsi="Times New Roman" w:cs="Times New Roman"/>
          <w:b/>
          <w:sz w:val="28"/>
          <w:szCs w:val="28"/>
          <w:lang w:eastAsia="ru-RU"/>
        </w:rPr>
      </w:pPr>
      <w:r w:rsidRPr="0080146F">
        <w:rPr>
          <w:rFonts w:ascii="Courier New" w:eastAsia="Calibri" w:hAnsi="Courier New" w:cs="Courier New"/>
          <w:b/>
          <w:sz w:val="18"/>
          <w:szCs w:val="18"/>
          <w:lang w:eastAsia="ru-RU"/>
        </w:rPr>
        <w:br/>
      </w:r>
      <w:bookmarkStart w:id="237" w:name="_Toc473632789"/>
      <w:r w:rsidRPr="0080146F">
        <w:rPr>
          <w:rFonts w:ascii="Times New Roman" w:eastAsia="Calibri" w:hAnsi="Times New Roman" w:cs="Times New Roman"/>
          <w:sz w:val="28"/>
          <w:szCs w:val="28"/>
          <w:lang w:eastAsia="ru-RU"/>
        </w:rPr>
        <w:t>«       » ____________20____г.                               Подпись ___________</w:t>
      </w:r>
      <w:r w:rsidR="00EA5955">
        <w:rPr>
          <w:rFonts w:ascii="Times New Roman" w:eastAsia="Calibri" w:hAnsi="Times New Roman" w:cs="Times New Roman"/>
          <w:sz w:val="28"/>
          <w:szCs w:val="28"/>
          <w:lang w:eastAsia="ru-RU"/>
        </w:rPr>
        <w:t>__</w:t>
      </w:r>
      <w:r w:rsidRPr="0080146F">
        <w:rPr>
          <w:rFonts w:ascii="Times New Roman" w:eastAsia="Calibri" w:hAnsi="Times New Roman" w:cs="Times New Roman"/>
          <w:sz w:val="28"/>
          <w:szCs w:val="28"/>
          <w:lang w:eastAsia="ru-RU"/>
        </w:rPr>
        <w:t>________</w:t>
      </w:r>
      <w:bookmarkStart w:id="238" w:name="_Toc473507670"/>
      <w:bookmarkEnd w:id="237"/>
    </w:p>
    <w:bookmarkEnd w:id="238"/>
    <w:p w14:paraId="31F0E1AF" w14:textId="77777777" w:rsidR="00666177" w:rsidRPr="0080146F" w:rsidRDefault="00666177" w:rsidP="00701FA8">
      <w:pPr>
        <w:spacing w:after="0" w:line="240" w:lineRule="auto"/>
        <w:ind w:left="142" w:right="140"/>
        <w:rPr>
          <w:rFonts w:ascii="Times New Roman" w:eastAsia="Calibri" w:hAnsi="Times New Roman" w:cs="Times New Roman"/>
          <w:b/>
          <w:sz w:val="28"/>
          <w:szCs w:val="28"/>
          <w:lang w:eastAsia="ru-RU"/>
        </w:rPr>
      </w:pPr>
    </w:p>
    <w:p w14:paraId="010ED224" w14:textId="77777777" w:rsidR="00666177" w:rsidRPr="0080146F" w:rsidRDefault="00666177" w:rsidP="00701FA8">
      <w:pPr>
        <w:spacing w:after="0" w:line="240" w:lineRule="auto"/>
        <w:ind w:right="140"/>
        <w:rPr>
          <w:rFonts w:ascii="Times New Roman" w:hAnsi="Times New Roman"/>
          <w:sz w:val="28"/>
          <w:szCs w:val="28"/>
        </w:rPr>
      </w:pPr>
    </w:p>
    <w:p w14:paraId="30A06135" w14:textId="77777777" w:rsidR="00666177" w:rsidRPr="0080146F" w:rsidRDefault="00666177" w:rsidP="00701FA8">
      <w:pPr>
        <w:spacing w:after="0"/>
        <w:ind w:right="140"/>
        <w:jc w:val="right"/>
        <w:rPr>
          <w:rFonts w:ascii="Times New Roman" w:eastAsia="Times New Roman" w:hAnsi="Times New Roman"/>
          <w:sz w:val="28"/>
          <w:szCs w:val="28"/>
          <w:lang w:eastAsia="ru-RU"/>
        </w:rPr>
      </w:pPr>
      <w:r w:rsidRPr="0080146F">
        <w:rPr>
          <w:rFonts w:ascii="Times New Roman" w:eastAsia="Calibri" w:hAnsi="Times New Roman" w:cs="Times New Roman"/>
          <w:sz w:val="28"/>
          <w:szCs w:val="28"/>
          <w:lang w:eastAsia="ru-RU"/>
        </w:rPr>
        <w:t xml:space="preserve"> «       » ____________20____г.</w:t>
      </w:r>
    </w:p>
    <w:p w14:paraId="13BDF597" w14:textId="77777777" w:rsidR="00666177" w:rsidRPr="0080146F" w:rsidRDefault="00666177" w:rsidP="00701FA8">
      <w:pPr>
        <w:spacing w:after="0"/>
        <w:ind w:right="140"/>
        <w:rPr>
          <w:rFonts w:ascii="Times New Roman" w:eastAsia="Times New Roman" w:hAnsi="Times New Roman"/>
          <w:sz w:val="28"/>
          <w:szCs w:val="28"/>
          <w:lang w:eastAsia="ru-RU"/>
        </w:rPr>
      </w:pPr>
    </w:p>
    <w:p w14:paraId="34D3BEF5" w14:textId="788727EE" w:rsidR="00707E3A" w:rsidRPr="002E6C19" w:rsidRDefault="00F71825" w:rsidP="00701FA8">
      <w:pPr>
        <w:pStyle w:val="ConsPlusNonformat"/>
        <w:ind w:left="5954" w:right="140"/>
        <w:outlineLvl w:val="0"/>
        <w:rPr>
          <w:rFonts w:ascii="Times New Roman" w:hAnsi="Times New Roman" w:cs="Times New Roman"/>
          <w:sz w:val="24"/>
          <w:szCs w:val="24"/>
        </w:rPr>
      </w:pPr>
      <w:r w:rsidRPr="0080146F">
        <w:rPr>
          <w:vertAlign w:val="subscript"/>
        </w:rPr>
        <w:br w:type="page"/>
      </w:r>
      <w:bookmarkStart w:id="239" w:name="_Toc498507483"/>
      <w:bookmarkStart w:id="240" w:name="Pr18"/>
      <w:r w:rsidR="005901D2" w:rsidRPr="002E6C19">
        <w:rPr>
          <w:rFonts w:ascii="Times New Roman" w:hAnsi="Times New Roman" w:cs="Times New Roman"/>
          <w:sz w:val="24"/>
          <w:szCs w:val="24"/>
        </w:rPr>
        <w:lastRenderedPageBreak/>
        <w:t>Приложение 1</w:t>
      </w:r>
      <w:r w:rsidR="00E61375" w:rsidRPr="002E6C19">
        <w:rPr>
          <w:rFonts w:ascii="Times New Roman" w:hAnsi="Times New Roman" w:cs="Times New Roman"/>
          <w:sz w:val="24"/>
          <w:szCs w:val="24"/>
        </w:rPr>
        <w:t>0</w:t>
      </w:r>
      <w:bookmarkEnd w:id="239"/>
    </w:p>
    <w:bookmarkEnd w:id="240"/>
    <w:p w14:paraId="76B12F7B" w14:textId="75D2D90D" w:rsidR="00240574" w:rsidRPr="000C6CE7" w:rsidRDefault="00240574" w:rsidP="00701FA8">
      <w:pPr>
        <w:pStyle w:val="afffd"/>
        <w:ind w:left="5954" w:right="140"/>
        <w:jc w:val="both"/>
        <w:rPr>
          <w:b w:val="0"/>
          <w:sz w:val="24"/>
          <w:szCs w:val="24"/>
        </w:rPr>
      </w:pPr>
      <w:r w:rsidRPr="000C6CE7">
        <w:rPr>
          <w:b w:val="0"/>
          <w:sz w:val="24"/>
          <w:szCs w:val="24"/>
        </w:rPr>
        <w:t>к Административному регламенту</w:t>
      </w:r>
      <w:r w:rsidR="00701FA8">
        <w:rPr>
          <w:b w:val="0"/>
          <w:sz w:val="24"/>
          <w:szCs w:val="24"/>
        </w:rPr>
        <w:t xml:space="preserve"> по предоставлению</w:t>
      </w:r>
      <w:r w:rsidRPr="000C6CE7">
        <w:rPr>
          <w:b w:val="0"/>
          <w:sz w:val="24"/>
          <w:szCs w:val="24"/>
        </w:rPr>
        <w:t xml:space="preserve">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66567822" w14:textId="77777777" w:rsidR="00762665" w:rsidRDefault="00762665" w:rsidP="00701FA8">
      <w:pPr>
        <w:pStyle w:val="1-"/>
        <w:spacing w:before="0" w:after="0" w:line="240" w:lineRule="auto"/>
        <w:ind w:left="4111" w:right="140"/>
        <w:jc w:val="both"/>
        <w:outlineLvl w:val="9"/>
        <w:rPr>
          <w:b w:val="0"/>
          <w:sz w:val="24"/>
          <w:szCs w:val="24"/>
          <w:lang w:val="ru-RU"/>
        </w:rPr>
      </w:pPr>
    </w:p>
    <w:p w14:paraId="1E4BAF6F" w14:textId="77777777" w:rsidR="00762665" w:rsidRDefault="00762665" w:rsidP="00701FA8">
      <w:pPr>
        <w:pStyle w:val="1-"/>
        <w:spacing w:before="0" w:after="0" w:line="240" w:lineRule="auto"/>
        <w:ind w:left="4111" w:right="140"/>
        <w:jc w:val="both"/>
        <w:outlineLvl w:val="9"/>
        <w:rPr>
          <w:b w:val="0"/>
          <w:sz w:val="24"/>
          <w:szCs w:val="24"/>
          <w:lang w:val="ru-RU"/>
        </w:rPr>
      </w:pPr>
    </w:p>
    <w:p w14:paraId="5895EB32" w14:textId="77777777" w:rsidR="00762665" w:rsidRDefault="00762665" w:rsidP="00701FA8">
      <w:pPr>
        <w:pStyle w:val="1-"/>
        <w:spacing w:before="0" w:after="0" w:line="240" w:lineRule="auto"/>
        <w:ind w:left="4111" w:right="140"/>
        <w:jc w:val="both"/>
        <w:outlineLvl w:val="9"/>
        <w:rPr>
          <w:b w:val="0"/>
          <w:sz w:val="24"/>
          <w:szCs w:val="24"/>
          <w:lang w:val="ru-RU"/>
        </w:rPr>
      </w:pPr>
    </w:p>
    <w:p w14:paraId="0A6CCE02" w14:textId="77777777" w:rsidR="00762665" w:rsidRDefault="00762665" w:rsidP="00701FA8">
      <w:pPr>
        <w:pStyle w:val="1-"/>
        <w:spacing w:before="0" w:after="0" w:line="240" w:lineRule="auto"/>
        <w:ind w:left="4111" w:right="140"/>
        <w:jc w:val="both"/>
        <w:outlineLvl w:val="9"/>
        <w:rPr>
          <w:b w:val="0"/>
          <w:sz w:val="24"/>
          <w:szCs w:val="24"/>
          <w:lang w:val="ru-RU"/>
        </w:rPr>
      </w:pPr>
    </w:p>
    <w:p w14:paraId="0B27EB56" w14:textId="77777777" w:rsidR="00762665" w:rsidRDefault="00762665" w:rsidP="00701FA8">
      <w:pPr>
        <w:pStyle w:val="1-"/>
        <w:spacing w:before="0" w:after="0" w:line="240" w:lineRule="auto"/>
        <w:ind w:left="4111" w:right="140"/>
        <w:jc w:val="both"/>
        <w:outlineLvl w:val="9"/>
        <w:rPr>
          <w:b w:val="0"/>
          <w:sz w:val="24"/>
          <w:szCs w:val="24"/>
          <w:lang w:val="ru-RU"/>
        </w:rPr>
      </w:pPr>
    </w:p>
    <w:p w14:paraId="157BF618" w14:textId="77777777" w:rsidR="00762665" w:rsidRPr="00762665" w:rsidRDefault="00762665" w:rsidP="00701FA8">
      <w:pPr>
        <w:pStyle w:val="1-"/>
        <w:spacing w:before="0" w:after="0" w:line="240" w:lineRule="auto"/>
        <w:ind w:left="4111" w:right="140"/>
        <w:jc w:val="both"/>
        <w:outlineLvl w:val="9"/>
        <w:rPr>
          <w:vertAlign w:val="subscript"/>
          <w:lang w:val="ru-RU"/>
        </w:rPr>
      </w:pPr>
    </w:p>
    <w:p w14:paraId="0E0374DB" w14:textId="77777777" w:rsidR="00415E4C" w:rsidRPr="00EA52C2" w:rsidRDefault="00415E4C" w:rsidP="00701FA8">
      <w:pPr>
        <w:pStyle w:val="12"/>
        <w:ind w:right="140"/>
        <w:jc w:val="center"/>
        <w:rPr>
          <w:i w:val="0"/>
          <w:sz w:val="28"/>
          <w:szCs w:val="28"/>
        </w:rPr>
      </w:pPr>
      <w:bookmarkStart w:id="241" w:name="_Toc442346945"/>
      <w:bookmarkStart w:id="242" w:name="_Toc498507484"/>
      <w:bookmarkStart w:id="243" w:name="_Toc430614271"/>
      <w:r w:rsidRPr="00EA52C2">
        <w:rPr>
          <w:i w:val="0"/>
          <w:sz w:val="28"/>
          <w:szCs w:val="28"/>
        </w:rPr>
        <w:t xml:space="preserve">Требования к помещениям, в которых предоставляется </w:t>
      </w:r>
      <w:r w:rsidR="003A5983" w:rsidRPr="00EA52C2">
        <w:rPr>
          <w:i w:val="0"/>
          <w:sz w:val="28"/>
          <w:szCs w:val="28"/>
        </w:rPr>
        <w:t>Государственная у</w:t>
      </w:r>
      <w:r w:rsidRPr="00EA52C2">
        <w:rPr>
          <w:i w:val="0"/>
          <w:sz w:val="28"/>
          <w:szCs w:val="28"/>
        </w:rPr>
        <w:t>слуга</w:t>
      </w:r>
      <w:bookmarkEnd w:id="241"/>
      <w:bookmarkEnd w:id="242"/>
    </w:p>
    <w:p w14:paraId="35A6B7CC" w14:textId="77777777" w:rsidR="00415E4C" w:rsidRPr="0080146F" w:rsidRDefault="00415E4C" w:rsidP="00701FA8">
      <w:pPr>
        <w:pStyle w:val="ConsPlusNormal"/>
        <w:ind w:right="140"/>
        <w:jc w:val="right"/>
        <w:rPr>
          <w:rFonts w:ascii="Times New Roman" w:hAnsi="Times New Roman" w:cs="Times New Roman"/>
          <w:b/>
          <w:sz w:val="28"/>
          <w:szCs w:val="28"/>
        </w:rPr>
      </w:pPr>
    </w:p>
    <w:p w14:paraId="57E5D677" w14:textId="77777777" w:rsidR="006B0713" w:rsidRPr="0080146F" w:rsidRDefault="006B0713" w:rsidP="00701FA8">
      <w:pPr>
        <w:pStyle w:val="1"/>
        <w:numPr>
          <w:ilvl w:val="0"/>
          <w:numId w:val="20"/>
        </w:numPr>
        <w:tabs>
          <w:tab w:val="left" w:pos="993"/>
        </w:tabs>
        <w:spacing w:line="240" w:lineRule="auto"/>
        <w:ind w:left="0" w:right="140" w:firstLine="709"/>
        <w:rPr>
          <w:rFonts w:eastAsia="Times New Roman"/>
          <w:bCs/>
          <w:iCs/>
          <w:lang w:eastAsia="ru-RU"/>
        </w:rPr>
      </w:pPr>
      <w:r w:rsidRPr="0080146F">
        <w:rPr>
          <w:rFonts w:eastAsia="Times New Roman"/>
          <w:bCs/>
          <w:iCs/>
          <w:lang w:eastAsia="ru-RU"/>
        </w:rPr>
        <w:t>Помеще</w:t>
      </w:r>
      <w:r w:rsidR="003A5983" w:rsidRPr="0080146F">
        <w:rPr>
          <w:rFonts w:eastAsia="Times New Roman"/>
          <w:bCs/>
          <w:iCs/>
          <w:lang w:eastAsia="ru-RU"/>
        </w:rPr>
        <w:t>ния, в которых предоставляется Государственная у</w:t>
      </w:r>
      <w:r w:rsidRPr="0080146F">
        <w:rPr>
          <w:rFonts w:eastAsia="Times New Roman"/>
          <w:bCs/>
          <w:iCs/>
          <w:lang w:eastAsia="ru-RU"/>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27616667" w14:textId="77777777"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EA248B8" w14:textId="79E19F4F"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 xml:space="preserve">При ином размещении помещений по высоте, должна быть обеспечена возможность получения </w:t>
      </w:r>
      <w:r w:rsidR="00B43327">
        <w:rPr>
          <w:rFonts w:eastAsia="Times New Roman"/>
          <w:bCs/>
          <w:iCs/>
          <w:lang w:eastAsia="ru-RU"/>
        </w:rPr>
        <w:t>Государственной у</w:t>
      </w:r>
      <w:r w:rsidRPr="0080146F">
        <w:rPr>
          <w:rFonts w:eastAsia="Times New Roman"/>
          <w:bCs/>
          <w:iCs/>
          <w:lang w:eastAsia="ru-RU"/>
        </w:rPr>
        <w:t>слуги маломобильными группами населения.</w:t>
      </w:r>
    </w:p>
    <w:p w14:paraId="12CCA9BE" w14:textId="77777777"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Вход и выход из помещений оборудуются указателями.</w:t>
      </w:r>
    </w:p>
    <w:p w14:paraId="50988AE8" w14:textId="77777777"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715B88E" w14:textId="77777777"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Места для ожидания на подачу или получение документов оборудуются стульями, скамьями.</w:t>
      </w:r>
    </w:p>
    <w:p w14:paraId="6755E3FE" w14:textId="77777777"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5188141" w14:textId="77777777"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t>Кабинеты для приема Заявителей должны быть оборудованы информационными табличками (вывесками) с указанием:</w:t>
      </w:r>
    </w:p>
    <w:p w14:paraId="78238FB9" w14:textId="77777777" w:rsidR="006B0713" w:rsidRPr="0080146F" w:rsidRDefault="006B0713" w:rsidP="00701FA8">
      <w:pPr>
        <w:pStyle w:val="affff7"/>
        <w:tabs>
          <w:tab w:val="left" w:pos="993"/>
        </w:tabs>
        <w:spacing w:after="0" w:line="240" w:lineRule="auto"/>
        <w:ind w:right="140" w:firstLine="709"/>
        <w:rPr>
          <w:rFonts w:eastAsia="Times New Roman"/>
          <w:bCs/>
          <w:iCs/>
          <w:lang w:eastAsia="ru-RU"/>
        </w:rPr>
      </w:pPr>
      <w:r w:rsidRPr="0080146F">
        <w:rPr>
          <w:rFonts w:eastAsia="Times New Roman"/>
          <w:bCs/>
          <w:iCs/>
          <w:lang w:eastAsia="ru-RU"/>
        </w:rPr>
        <w:t>а) номера кабинета;</w:t>
      </w:r>
    </w:p>
    <w:p w14:paraId="074DA8BE" w14:textId="77777777" w:rsidR="006B0713" w:rsidRPr="0080146F" w:rsidRDefault="006B0713" w:rsidP="00701FA8">
      <w:pPr>
        <w:pStyle w:val="affff7"/>
        <w:tabs>
          <w:tab w:val="left" w:pos="993"/>
        </w:tabs>
        <w:spacing w:after="0" w:line="240" w:lineRule="auto"/>
        <w:ind w:right="140" w:firstLine="709"/>
        <w:rPr>
          <w:rFonts w:eastAsia="Times New Roman"/>
          <w:bCs/>
          <w:iCs/>
          <w:lang w:eastAsia="ru-RU"/>
        </w:rPr>
      </w:pPr>
      <w:r w:rsidRPr="0080146F">
        <w:rPr>
          <w:rFonts w:eastAsia="Times New Roman"/>
          <w:bCs/>
          <w:iCs/>
          <w:lang w:eastAsia="ru-RU"/>
        </w:rPr>
        <w:t>б) фамилии, имени, отчества и должности специалиста, осуществляющего предоставление Услуги.</w:t>
      </w:r>
    </w:p>
    <w:p w14:paraId="494F304E" w14:textId="7B867D6F" w:rsidR="006B0713" w:rsidRPr="0080146F" w:rsidRDefault="006B0713" w:rsidP="00701FA8">
      <w:pPr>
        <w:pStyle w:val="1"/>
        <w:tabs>
          <w:tab w:val="left" w:pos="993"/>
        </w:tabs>
        <w:spacing w:line="240" w:lineRule="auto"/>
        <w:ind w:left="0" w:right="140" w:firstLine="709"/>
        <w:rPr>
          <w:rFonts w:eastAsia="Times New Roman"/>
          <w:bCs/>
          <w:iCs/>
          <w:lang w:eastAsia="ru-RU"/>
        </w:rPr>
      </w:pPr>
      <w:r w:rsidRPr="0080146F">
        <w:rPr>
          <w:rFonts w:eastAsia="Times New Roman"/>
          <w:bCs/>
          <w:iCs/>
          <w:lang w:eastAsia="ru-RU"/>
        </w:rPr>
        <w:lastRenderedPageBreak/>
        <w:t xml:space="preserve">Рабочие места государственных или муниципальных служащих и/или </w:t>
      </w:r>
      <w:r w:rsidR="00B43327">
        <w:rPr>
          <w:rFonts w:eastAsia="Times New Roman"/>
          <w:bCs/>
          <w:iCs/>
          <w:lang w:eastAsia="ru-RU"/>
        </w:rPr>
        <w:t>работников</w:t>
      </w:r>
      <w:r w:rsidR="003A5983" w:rsidRPr="0080146F">
        <w:rPr>
          <w:rFonts w:eastAsia="Times New Roman"/>
          <w:bCs/>
          <w:iCs/>
          <w:lang w:eastAsia="ru-RU"/>
        </w:rPr>
        <w:t xml:space="preserve"> МФЦ, предоставляющих Государственную у</w:t>
      </w:r>
      <w:r w:rsidRPr="0080146F">
        <w:rPr>
          <w:rFonts w:eastAsia="Times New Roman"/>
          <w:bCs/>
          <w:iCs/>
          <w:lang w:eastAsia="ru-RU"/>
        </w:rPr>
        <w:t>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w:t>
      </w:r>
      <w:r w:rsidR="003A5983" w:rsidRPr="0080146F">
        <w:rPr>
          <w:rFonts w:eastAsia="Times New Roman"/>
          <w:bCs/>
          <w:iCs/>
          <w:lang w:eastAsia="ru-RU"/>
        </w:rPr>
        <w:t xml:space="preserve"> и организовать предоставление Государственной у</w:t>
      </w:r>
      <w:r w:rsidRPr="0080146F">
        <w:rPr>
          <w:rFonts w:eastAsia="Times New Roman"/>
          <w:bCs/>
          <w:iCs/>
          <w:lang w:eastAsia="ru-RU"/>
        </w:rPr>
        <w:t>слуги в полном объеме.</w:t>
      </w:r>
    </w:p>
    <w:p w14:paraId="6AE01B7F" w14:textId="77777777" w:rsidR="005526A7" w:rsidRPr="0080146F" w:rsidRDefault="005526A7" w:rsidP="00701FA8">
      <w:pPr>
        <w:ind w:right="140"/>
        <w:rPr>
          <w:rFonts w:ascii="Times New Roman" w:hAnsi="Times New Roman" w:cs="Times New Roman"/>
          <w:sz w:val="28"/>
          <w:szCs w:val="28"/>
        </w:rPr>
      </w:pPr>
      <w:r w:rsidRPr="0080146F">
        <w:rPr>
          <w:rFonts w:ascii="Times New Roman" w:hAnsi="Times New Roman" w:cs="Times New Roman"/>
          <w:sz w:val="28"/>
          <w:szCs w:val="28"/>
        </w:rPr>
        <w:br w:type="page"/>
      </w:r>
    </w:p>
    <w:p w14:paraId="0DCEFB78" w14:textId="0D8AFF27" w:rsidR="00707E3A" w:rsidRPr="002E6C19" w:rsidRDefault="005901D2" w:rsidP="005C4D8A">
      <w:pPr>
        <w:pStyle w:val="1-"/>
        <w:spacing w:before="0" w:after="0" w:line="240" w:lineRule="auto"/>
        <w:ind w:left="5954" w:right="140"/>
        <w:jc w:val="both"/>
        <w:rPr>
          <w:b w:val="0"/>
          <w:sz w:val="24"/>
          <w:szCs w:val="24"/>
          <w:lang w:val="ru-RU"/>
        </w:rPr>
      </w:pPr>
      <w:bookmarkStart w:id="244" w:name="_Toc498507485"/>
      <w:bookmarkStart w:id="245" w:name="Pr19"/>
      <w:r w:rsidRPr="002E6C19">
        <w:rPr>
          <w:b w:val="0"/>
          <w:sz w:val="24"/>
          <w:szCs w:val="24"/>
          <w:lang w:val="ru-RU"/>
        </w:rPr>
        <w:lastRenderedPageBreak/>
        <w:t>Приложение 1</w:t>
      </w:r>
      <w:r w:rsidR="00E61375" w:rsidRPr="002E6C19">
        <w:rPr>
          <w:b w:val="0"/>
          <w:sz w:val="24"/>
          <w:szCs w:val="24"/>
          <w:lang w:val="ru-RU"/>
        </w:rPr>
        <w:t>1</w:t>
      </w:r>
      <w:bookmarkEnd w:id="244"/>
    </w:p>
    <w:p w14:paraId="0677875C" w14:textId="79666297" w:rsidR="00240574" w:rsidRPr="000C6CE7" w:rsidRDefault="00240574" w:rsidP="005C4D8A">
      <w:pPr>
        <w:pStyle w:val="afffd"/>
        <w:ind w:left="5954" w:right="140"/>
        <w:jc w:val="both"/>
        <w:rPr>
          <w:b w:val="0"/>
          <w:sz w:val="24"/>
          <w:szCs w:val="24"/>
        </w:rPr>
      </w:pPr>
      <w:bookmarkStart w:id="246" w:name="_Toc430614292"/>
      <w:bookmarkEnd w:id="245"/>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4F9CC4DE" w14:textId="77777777" w:rsidR="00762665" w:rsidRDefault="00762665" w:rsidP="00701FA8">
      <w:pPr>
        <w:pStyle w:val="1-"/>
        <w:spacing w:before="0" w:after="0" w:line="240" w:lineRule="auto"/>
        <w:ind w:left="5670" w:right="140"/>
        <w:jc w:val="both"/>
        <w:outlineLvl w:val="9"/>
        <w:rPr>
          <w:b w:val="0"/>
          <w:sz w:val="24"/>
          <w:szCs w:val="24"/>
          <w:lang w:val="ru-RU"/>
        </w:rPr>
      </w:pPr>
    </w:p>
    <w:p w14:paraId="6EA0DEE1" w14:textId="77777777" w:rsidR="00762665" w:rsidRDefault="00762665" w:rsidP="00701FA8">
      <w:pPr>
        <w:pStyle w:val="1-"/>
        <w:spacing w:before="0" w:after="0" w:line="240" w:lineRule="auto"/>
        <w:ind w:left="4111" w:right="140"/>
        <w:jc w:val="both"/>
        <w:outlineLvl w:val="9"/>
        <w:rPr>
          <w:b w:val="0"/>
          <w:sz w:val="24"/>
          <w:szCs w:val="24"/>
          <w:lang w:val="ru-RU"/>
        </w:rPr>
      </w:pPr>
    </w:p>
    <w:p w14:paraId="2C934810" w14:textId="77777777" w:rsidR="00762665" w:rsidRDefault="00762665" w:rsidP="00701FA8">
      <w:pPr>
        <w:pStyle w:val="1-"/>
        <w:spacing w:before="0" w:after="0" w:line="240" w:lineRule="auto"/>
        <w:ind w:left="4111" w:right="140"/>
        <w:jc w:val="both"/>
        <w:outlineLvl w:val="9"/>
        <w:rPr>
          <w:b w:val="0"/>
          <w:sz w:val="24"/>
          <w:szCs w:val="24"/>
          <w:lang w:val="ru-RU"/>
        </w:rPr>
      </w:pPr>
    </w:p>
    <w:p w14:paraId="29405E10" w14:textId="77777777" w:rsidR="00762665" w:rsidRDefault="00762665" w:rsidP="00701FA8">
      <w:pPr>
        <w:pStyle w:val="1-"/>
        <w:spacing w:before="0" w:after="0" w:line="240" w:lineRule="auto"/>
        <w:ind w:left="4111" w:right="140"/>
        <w:jc w:val="both"/>
        <w:outlineLvl w:val="9"/>
        <w:rPr>
          <w:b w:val="0"/>
          <w:sz w:val="24"/>
          <w:szCs w:val="24"/>
          <w:lang w:val="ru-RU"/>
        </w:rPr>
      </w:pPr>
    </w:p>
    <w:p w14:paraId="256553E5" w14:textId="77777777" w:rsidR="00762665" w:rsidRDefault="00762665" w:rsidP="00701FA8">
      <w:pPr>
        <w:pStyle w:val="1-"/>
        <w:spacing w:before="0" w:after="0" w:line="240" w:lineRule="auto"/>
        <w:ind w:left="4111" w:right="140"/>
        <w:jc w:val="both"/>
        <w:outlineLvl w:val="9"/>
        <w:rPr>
          <w:b w:val="0"/>
          <w:sz w:val="24"/>
          <w:szCs w:val="24"/>
          <w:lang w:val="ru-RU"/>
        </w:rPr>
      </w:pPr>
    </w:p>
    <w:p w14:paraId="3B5047FE" w14:textId="77777777" w:rsidR="00762665" w:rsidRPr="00762665" w:rsidRDefault="00762665" w:rsidP="00701FA8">
      <w:pPr>
        <w:pStyle w:val="1-"/>
        <w:spacing w:before="0" w:after="0" w:line="240" w:lineRule="auto"/>
        <w:ind w:left="4111" w:right="140"/>
        <w:jc w:val="both"/>
        <w:outlineLvl w:val="9"/>
        <w:rPr>
          <w:b w:val="0"/>
          <w:sz w:val="24"/>
          <w:szCs w:val="24"/>
          <w:lang w:val="ru-RU"/>
        </w:rPr>
      </w:pPr>
    </w:p>
    <w:p w14:paraId="2D283682" w14:textId="77777777" w:rsidR="00415E4C" w:rsidRPr="0080146F" w:rsidRDefault="00415E4C" w:rsidP="00701FA8">
      <w:pPr>
        <w:pStyle w:val="20"/>
        <w:ind w:right="140"/>
        <w:jc w:val="center"/>
        <w:rPr>
          <w:rFonts w:ascii="Times New Roman" w:hAnsi="Times New Roman" w:cs="Times New Roman"/>
          <w:i w:val="0"/>
        </w:rPr>
      </w:pPr>
      <w:bookmarkStart w:id="247" w:name="_Toc498507486"/>
      <w:r w:rsidRPr="0080146F">
        <w:rPr>
          <w:rFonts w:ascii="Times New Roman" w:hAnsi="Times New Roman" w:cs="Times New Roman"/>
          <w:i w:val="0"/>
        </w:rPr>
        <w:t>Пок</w:t>
      </w:r>
      <w:r w:rsidR="003858C2" w:rsidRPr="0080146F">
        <w:rPr>
          <w:rFonts w:ascii="Times New Roman" w:hAnsi="Times New Roman" w:cs="Times New Roman"/>
          <w:i w:val="0"/>
        </w:rPr>
        <w:t>азатели доступности и качества Государственной у</w:t>
      </w:r>
      <w:r w:rsidRPr="0080146F">
        <w:rPr>
          <w:rFonts w:ascii="Times New Roman" w:hAnsi="Times New Roman" w:cs="Times New Roman"/>
          <w:i w:val="0"/>
        </w:rPr>
        <w:t>слуги</w:t>
      </w:r>
      <w:bookmarkEnd w:id="246"/>
      <w:bookmarkEnd w:id="247"/>
    </w:p>
    <w:p w14:paraId="7ABFDA30" w14:textId="77777777" w:rsidR="00415E4C" w:rsidRPr="0080146F" w:rsidRDefault="00415E4C" w:rsidP="00701FA8">
      <w:pPr>
        <w:spacing w:after="0"/>
        <w:ind w:right="140"/>
        <w:jc w:val="center"/>
        <w:rPr>
          <w:rFonts w:ascii="Times New Roman" w:hAnsi="Times New Roman" w:cs="Times New Roman"/>
          <w:b/>
          <w:sz w:val="28"/>
          <w:szCs w:val="28"/>
        </w:rPr>
      </w:pPr>
    </w:p>
    <w:p w14:paraId="2D224FC9" w14:textId="77777777" w:rsidR="00415E4C" w:rsidRPr="0080146F" w:rsidRDefault="00415E4C" w:rsidP="00701FA8">
      <w:pPr>
        <w:pStyle w:val="ConsPlusNormal"/>
        <w:spacing w:line="276"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Показател</w:t>
      </w:r>
      <w:r w:rsidR="003858C2" w:rsidRPr="0080146F">
        <w:rPr>
          <w:rFonts w:ascii="Times New Roman" w:hAnsi="Times New Roman" w:cs="Times New Roman"/>
          <w:sz w:val="28"/>
          <w:szCs w:val="28"/>
        </w:rPr>
        <w:t>ями доступности предоставления Государственной у</w:t>
      </w:r>
      <w:r w:rsidRPr="0080146F">
        <w:rPr>
          <w:rFonts w:ascii="Times New Roman" w:hAnsi="Times New Roman" w:cs="Times New Roman"/>
          <w:sz w:val="28"/>
          <w:szCs w:val="28"/>
        </w:rPr>
        <w:t>слуги являются:</w:t>
      </w:r>
    </w:p>
    <w:p w14:paraId="185B9EAD" w14:textId="65BD511C" w:rsidR="00415E4C" w:rsidRPr="00B43327" w:rsidRDefault="00B43327" w:rsidP="00701FA8">
      <w:pPr>
        <w:spacing w:after="0"/>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15E4C" w:rsidRPr="00B43327">
        <w:rPr>
          <w:rFonts w:ascii="Times New Roman" w:hAnsi="Times New Roman" w:cs="Times New Roman"/>
          <w:sz w:val="28"/>
          <w:szCs w:val="28"/>
        </w:rPr>
        <w:t>предос</w:t>
      </w:r>
      <w:r w:rsidR="003858C2" w:rsidRPr="00B43327">
        <w:rPr>
          <w:rFonts w:ascii="Times New Roman" w:hAnsi="Times New Roman" w:cs="Times New Roman"/>
          <w:sz w:val="28"/>
          <w:szCs w:val="28"/>
        </w:rPr>
        <w:t xml:space="preserve">тавление </w:t>
      </w:r>
      <w:r>
        <w:rPr>
          <w:rFonts w:ascii="Times New Roman" w:hAnsi="Times New Roman" w:cs="Times New Roman"/>
          <w:sz w:val="28"/>
          <w:szCs w:val="28"/>
        </w:rPr>
        <w:t xml:space="preserve"> </w:t>
      </w:r>
      <w:r w:rsidR="003858C2" w:rsidRPr="00B43327">
        <w:rPr>
          <w:rFonts w:ascii="Times New Roman" w:hAnsi="Times New Roman" w:cs="Times New Roman"/>
          <w:sz w:val="28"/>
          <w:szCs w:val="28"/>
        </w:rPr>
        <w:t>возможности</w:t>
      </w:r>
      <w:r>
        <w:rPr>
          <w:rFonts w:ascii="Times New Roman" w:hAnsi="Times New Roman" w:cs="Times New Roman"/>
          <w:sz w:val="28"/>
          <w:szCs w:val="28"/>
        </w:rPr>
        <w:t xml:space="preserve"> </w:t>
      </w:r>
      <w:r w:rsidR="003858C2" w:rsidRPr="00B43327">
        <w:rPr>
          <w:rFonts w:ascii="Times New Roman" w:hAnsi="Times New Roman" w:cs="Times New Roman"/>
          <w:sz w:val="28"/>
          <w:szCs w:val="28"/>
        </w:rPr>
        <w:t xml:space="preserve"> получения </w:t>
      </w:r>
      <w:r>
        <w:rPr>
          <w:rFonts w:ascii="Times New Roman" w:hAnsi="Times New Roman" w:cs="Times New Roman"/>
          <w:sz w:val="28"/>
          <w:szCs w:val="28"/>
        </w:rPr>
        <w:t xml:space="preserve"> </w:t>
      </w:r>
      <w:r w:rsidR="003858C2" w:rsidRPr="00B43327">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 </w:t>
      </w:r>
      <w:r w:rsidR="003858C2" w:rsidRPr="00B43327">
        <w:rPr>
          <w:rFonts w:ascii="Times New Roman" w:hAnsi="Times New Roman" w:cs="Times New Roman"/>
          <w:sz w:val="28"/>
          <w:szCs w:val="28"/>
        </w:rPr>
        <w:t>у</w:t>
      </w:r>
      <w:r w:rsidR="00415E4C" w:rsidRPr="00B43327">
        <w:rPr>
          <w:rFonts w:ascii="Times New Roman" w:hAnsi="Times New Roman" w:cs="Times New Roman"/>
          <w:sz w:val="28"/>
          <w:szCs w:val="28"/>
        </w:rPr>
        <w:t>слуги в электронной форме или в МФЦ;</w:t>
      </w:r>
    </w:p>
    <w:p w14:paraId="0DE2FF5C" w14:textId="65C1230B" w:rsidR="00415E4C" w:rsidRPr="00B43327" w:rsidRDefault="00B43327" w:rsidP="00701FA8">
      <w:pPr>
        <w:spacing w:after="0"/>
        <w:ind w:right="140" w:firstLine="709"/>
        <w:jc w:val="both"/>
        <w:rPr>
          <w:rFonts w:ascii="Times New Roman" w:hAnsi="Times New Roman" w:cs="Times New Roman"/>
          <w:sz w:val="28"/>
          <w:szCs w:val="28"/>
        </w:rPr>
      </w:pPr>
      <w:r w:rsidRPr="00B43327">
        <w:rPr>
          <w:rFonts w:ascii="Times New Roman" w:hAnsi="Times New Roman" w:cs="Times New Roman"/>
          <w:sz w:val="28"/>
          <w:szCs w:val="28"/>
        </w:rPr>
        <w:t xml:space="preserve">2) </w:t>
      </w:r>
      <w:r w:rsidR="00415E4C" w:rsidRPr="00B43327">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возможности </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получения</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о</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ходе предоставления </w:t>
      </w:r>
      <w:r w:rsidR="003858C2" w:rsidRPr="00B43327">
        <w:rPr>
          <w:rFonts w:ascii="Times New Roman" w:hAnsi="Times New Roman" w:cs="Times New Roman"/>
          <w:sz w:val="28"/>
          <w:szCs w:val="28"/>
        </w:rPr>
        <w:t>Государственной услуги</w:t>
      </w:r>
      <w:r w:rsidR="00415E4C" w:rsidRPr="00B43327">
        <w:rPr>
          <w:rFonts w:ascii="Times New Roman" w:hAnsi="Times New Roman" w:cs="Times New Roman"/>
          <w:sz w:val="28"/>
          <w:szCs w:val="28"/>
        </w:rPr>
        <w:t>, в том числе с использованием информационно-коммуникационных технологий;</w:t>
      </w:r>
    </w:p>
    <w:p w14:paraId="586B1BDA" w14:textId="21B029EC" w:rsidR="00415E4C" w:rsidRPr="00B43327" w:rsidRDefault="00B43327" w:rsidP="00701FA8">
      <w:pPr>
        <w:spacing w:after="0"/>
        <w:ind w:right="140" w:firstLine="709"/>
        <w:jc w:val="both"/>
        <w:rPr>
          <w:rFonts w:ascii="Times New Roman" w:hAnsi="Times New Roman" w:cs="Times New Roman"/>
          <w:sz w:val="28"/>
          <w:szCs w:val="28"/>
        </w:rPr>
      </w:pPr>
      <w:r w:rsidRPr="00B43327">
        <w:rPr>
          <w:rFonts w:ascii="Times New Roman" w:hAnsi="Times New Roman" w:cs="Times New Roman"/>
          <w:sz w:val="28"/>
          <w:szCs w:val="28"/>
        </w:rPr>
        <w:t xml:space="preserve">3) </w:t>
      </w:r>
      <w:r w:rsidR="00415E4C" w:rsidRPr="00B43327">
        <w:rPr>
          <w:rFonts w:ascii="Times New Roman" w:hAnsi="Times New Roman" w:cs="Times New Roman"/>
          <w:sz w:val="28"/>
          <w:szCs w:val="28"/>
        </w:rPr>
        <w:t xml:space="preserve">транспортная </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доступность к местам</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 </w:t>
      </w:r>
      <w:r w:rsidR="003858C2" w:rsidRPr="00B43327">
        <w:rPr>
          <w:rFonts w:ascii="Times New Roman" w:hAnsi="Times New Roman" w:cs="Times New Roman"/>
          <w:sz w:val="28"/>
          <w:szCs w:val="28"/>
        </w:rPr>
        <w:t>Государственной услуг</w:t>
      </w:r>
      <w:r w:rsidR="00415E4C" w:rsidRPr="00B43327">
        <w:rPr>
          <w:rFonts w:ascii="Times New Roman" w:hAnsi="Times New Roman" w:cs="Times New Roman"/>
          <w:sz w:val="28"/>
          <w:szCs w:val="28"/>
        </w:rPr>
        <w:t>и;</w:t>
      </w:r>
    </w:p>
    <w:p w14:paraId="20185336" w14:textId="6CC5E673" w:rsidR="00415E4C" w:rsidRPr="00B43327" w:rsidRDefault="00B43327" w:rsidP="00701FA8">
      <w:pPr>
        <w:spacing w:after="0"/>
        <w:ind w:right="140" w:firstLine="709"/>
        <w:jc w:val="both"/>
        <w:rPr>
          <w:rFonts w:ascii="Times New Roman" w:hAnsi="Times New Roman" w:cs="Times New Roman"/>
          <w:sz w:val="28"/>
          <w:szCs w:val="28"/>
        </w:rPr>
      </w:pPr>
      <w:r w:rsidRPr="00B43327">
        <w:rPr>
          <w:rFonts w:ascii="Times New Roman" w:hAnsi="Times New Roman" w:cs="Times New Roman"/>
          <w:sz w:val="28"/>
          <w:szCs w:val="28"/>
        </w:rPr>
        <w:t xml:space="preserve">4) </w:t>
      </w:r>
      <w:r w:rsidR="00415E4C" w:rsidRPr="00B43327">
        <w:rPr>
          <w:rFonts w:ascii="Times New Roman" w:hAnsi="Times New Roman" w:cs="Times New Roman"/>
          <w:sz w:val="28"/>
          <w:szCs w:val="28"/>
        </w:rPr>
        <w:t xml:space="preserve">обеспечение беспрепятственного </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доступа </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лицам</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с </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ограниченными возможностями передвижения к помещениям, в которых предоставляется </w:t>
      </w:r>
      <w:r w:rsidR="003858C2" w:rsidRPr="00B43327">
        <w:rPr>
          <w:rFonts w:ascii="Times New Roman" w:hAnsi="Times New Roman" w:cs="Times New Roman"/>
          <w:sz w:val="28"/>
          <w:szCs w:val="28"/>
        </w:rPr>
        <w:t>Государственная услуг</w:t>
      </w:r>
      <w:r w:rsidR="00415E4C" w:rsidRPr="00B43327">
        <w:rPr>
          <w:rFonts w:ascii="Times New Roman" w:hAnsi="Times New Roman" w:cs="Times New Roman"/>
          <w:sz w:val="28"/>
          <w:szCs w:val="28"/>
        </w:rPr>
        <w:t>а (в том числе наличие бесплатных парковочных мест для специальных автотранспортных средств инвалидов);</w:t>
      </w:r>
    </w:p>
    <w:p w14:paraId="603D105D" w14:textId="02163AFE" w:rsidR="00415E4C" w:rsidRPr="00B43327" w:rsidRDefault="00B43327" w:rsidP="00701FA8">
      <w:pPr>
        <w:spacing w:after="0"/>
        <w:ind w:right="140" w:firstLine="709"/>
        <w:jc w:val="both"/>
        <w:rPr>
          <w:rFonts w:ascii="Times New Roman" w:hAnsi="Times New Roman" w:cs="Times New Roman"/>
          <w:sz w:val="28"/>
          <w:szCs w:val="28"/>
        </w:rPr>
      </w:pPr>
      <w:r w:rsidRPr="00B43327">
        <w:rPr>
          <w:rFonts w:ascii="Times New Roman" w:hAnsi="Times New Roman" w:cs="Times New Roman"/>
          <w:sz w:val="28"/>
          <w:szCs w:val="28"/>
        </w:rPr>
        <w:t xml:space="preserve">5) </w:t>
      </w:r>
      <w:r w:rsidR="00415E4C" w:rsidRPr="00B43327">
        <w:rPr>
          <w:rFonts w:ascii="Times New Roman" w:hAnsi="Times New Roman" w:cs="Times New Roman"/>
          <w:sz w:val="28"/>
          <w:szCs w:val="28"/>
        </w:rPr>
        <w:t>соблюдение</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требований</w:t>
      </w:r>
      <w:r>
        <w:rPr>
          <w:rFonts w:ascii="Times New Roman" w:hAnsi="Times New Roman" w:cs="Times New Roman"/>
          <w:sz w:val="28"/>
          <w:szCs w:val="28"/>
        </w:rPr>
        <w:t xml:space="preserve"> </w:t>
      </w:r>
      <w:r w:rsidRPr="00B43327">
        <w:rPr>
          <w:rFonts w:ascii="Times New Roman" w:hAnsi="Times New Roman" w:cs="Times New Roman"/>
          <w:sz w:val="28"/>
          <w:szCs w:val="28"/>
        </w:rPr>
        <w:t xml:space="preserve"> Административного</w:t>
      </w:r>
      <w:r>
        <w:rPr>
          <w:rFonts w:ascii="Times New Roman" w:hAnsi="Times New Roman" w:cs="Times New Roman"/>
          <w:sz w:val="28"/>
          <w:szCs w:val="28"/>
        </w:rPr>
        <w:t xml:space="preserve"> </w:t>
      </w:r>
      <w:r w:rsidRPr="00B43327">
        <w:rPr>
          <w:rFonts w:ascii="Times New Roman" w:hAnsi="Times New Roman" w:cs="Times New Roman"/>
          <w:sz w:val="28"/>
          <w:szCs w:val="28"/>
        </w:rPr>
        <w:t xml:space="preserve"> р</w:t>
      </w:r>
      <w:r w:rsidR="00415E4C" w:rsidRPr="00B43327">
        <w:rPr>
          <w:rFonts w:ascii="Times New Roman" w:hAnsi="Times New Roman" w:cs="Times New Roman"/>
          <w:sz w:val="28"/>
          <w:szCs w:val="28"/>
        </w:rPr>
        <w:t>егламента о</w:t>
      </w:r>
      <w:r>
        <w:rPr>
          <w:rFonts w:ascii="Times New Roman" w:hAnsi="Times New Roman" w:cs="Times New Roman"/>
          <w:sz w:val="28"/>
          <w:szCs w:val="28"/>
        </w:rPr>
        <w:t xml:space="preserve"> </w:t>
      </w:r>
      <w:r w:rsidR="00415E4C" w:rsidRPr="00B43327">
        <w:rPr>
          <w:rFonts w:ascii="Times New Roman" w:hAnsi="Times New Roman" w:cs="Times New Roman"/>
          <w:sz w:val="28"/>
          <w:szCs w:val="28"/>
        </w:rPr>
        <w:t xml:space="preserve"> порядке информирования об оказании </w:t>
      </w:r>
      <w:r w:rsidR="003858C2" w:rsidRPr="00B43327">
        <w:rPr>
          <w:rFonts w:ascii="Times New Roman" w:hAnsi="Times New Roman" w:cs="Times New Roman"/>
          <w:sz w:val="28"/>
          <w:szCs w:val="28"/>
        </w:rPr>
        <w:t>Государственной услуг</w:t>
      </w:r>
      <w:r w:rsidR="00415E4C" w:rsidRPr="00B43327">
        <w:rPr>
          <w:rFonts w:ascii="Times New Roman" w:hAnsi="Times New Roman" w:cs="Times New Roman"/>
          <w:sz w:val="28"/>
          <w:szCs w:val="28"/>
        </w:rPr>
        <w:t>и.</w:t>
      </w:r>
    </w:p>
    <w:p w14:paraId="0371758D" w14:textId="77777777" w:rsidR="00415E4C" w:rsidRPr="0080146F" w:rsidRDefault="00415E4C" w:rsidP="00701FA8">
      <w:pPr>
        <w:pStyle w:val="ConsPlusNormal"/>
        <w:spacing w:line="276" w:lineRule="auto"/>
        <w:ind w:right="140" w:firstLine="709"/>
        <w:jc w:val="both"/>
        <w:rPr>
          <w:rFonts w:ascii="Times New Roman" w:hAnsi="Times New Roman" w:cs="Times New Roman"/>
          <w:sz w:val="28"/>
          <w:szCs w:val="28"/>
        </w:rPr>
      </w:pPr>
      <w:r w:rsidRPr="0080146F">
        <w:rPr>
          <w:rFonts w:ascii="Times New Roman" w:hAnsi="Times New Roman" w:cs="Times New Roman"/>
          <w:sz w:val="28"/>
          <w:szCs w:val="28"/>
        </w:rPr>
        <w:t xml:space="preserve">Показателями качества предоставления </w:t>
      </w:r>
      <w:r w:rsidR="003858C2" w:rsidRPr="0080146F">
        <w:rPr>
          <w:rFonts w:ascii="Times New Roman" w:hAnsi="Times New Roman" w:cs="Times New Roman"/>
          <w:sz w:val="28"/>
          <w:szCs w:val="28"/>
        </w:rPr>
        <w:t>Государственной услуг</w:t>
      </w:r>
      <w:r w:rsidRPr="0080146F">
        <w:rPr>
          <w:rFonts w:ascii="Times New Roman" w:hAnsi="Times New Roman" w:cs="Times New Roman"/>
          <w:sz w:val="28"/>
          <w:szCs w:val="28"/>
        </w:rPr>
        <w:t>и являются:</w:t>
      </w:r>
    </w:p>
    <w:p w14:paraId="32B747FD" w14:textId="215BC483" w:rsidR="00415E4C" w:rsidRPr="0080146F" w:rsidRDefault="00B43327" w:rsidP="00701FA8">
      <w:pPr>
        <w:pStyle w:val="ConsPlusNormal"/>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15E4C" w:rsidRPr="0080146F">
        <w:rPr>
          <w:rFonts w:ascii="Times New Roman" w:hAnsi="Times New Roman" w:cs="Times New Roman"/>
          <w:sz w:val="28"/>
          <w:szCs w:val="28"/>
        </w:rPr>
        <w:t xml:space="preserve">соблюдение сроков предоставления </w:t>
      </w:r>
      <w:r w:rsidR="003858C2" w:rsidRPr="0080146F">
        <w:rPr>
          <w:rFonts w:ascii="Times New Roman" w:hAnsi="Times New Roman" w:cs="Times New Roman"/>
          <w:sz w:val="28"/>
          <w:szCs w:val="28"/>
        </w:rPr>
        <w:t>Государственной услуг</w:t>
      </w:r>
      <w:r w:rsidR="00415E4C" w:rsidRPr="0080146F">
        <w:rPr>
          <w:rFonts w:ascii="Times New Roman" w:hAnsi="Times New Roman" w:cs="Times New Roman"/>
          <w:sz w:val="28"/>
          <w:szCs w:val="28"/>
        </w:rPr>
        <w:t>и;</w:t>
      </w:r>
    </w:p>
    <w:p w14:paraId="3C517D5E" w14:textId="588E8E9C" w:rsidR="00415E4C" w:rsidRPr="0080146F" w:rsidRDefault="00B43327" w:rsidP="00701FA8">
      <w:pPr>
        <w:pStyle w:val="ConsPlusNormal"/>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15E4C" w:rsidRPr="0080146F">
        <w:rPr>
          <w:rFonts w:ascii="Times New Roman" w:hAnsi="Times New Roman" w:cs="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3858C2" w:rsidRPr="0080146F">
        <w:rPr>
          <w:rFonts w:ascii="Times New Roman" w:hAnsi="Times New Roman" w:cs="Times New Roman"/>
          <w:sz w:val="28"/>
          <w:szCs w:val="28"/>
        </w:rPr>
        <w:t>Государственной услуг</w:t>
      </w:r>
      <w:r w:rsidR="00415E4C" w:rsidRPr="0080146F">
        <w:rPr>
          <w:rFonts w:ascii="Times New Roman" w:hAnsi="Times New Roman" w:cs="Times New Roman"/>
          <w:sz w:val="28"/>
          <w:szCs w:val="28"/>
        </w:rPr>
        <w:t>и;</w:t>
      </w:r>
    </w:p>
    <w:p w14:paraId="1D434B6E" w14:textId="587A2D71" w:rsidR="00415E4C" w:rsidRPr="0080146F" w:rsidRDefault="00B43327" w:rsidP="00701FA8">
      <w:pPr>
        <w:pStyle w:val="ConsPlusNormal"/>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15E4C" w:rsidRPr="0080146F">
        <w:rPr>
          <w:rFonts w:ascii="Times New Roman" w:hAnsi="Times New Roman" w:cs="Times New Roman"/>
          <w:sz w:val="28"/>
          <w:szCs w:val="28"/>
        </w:rPr>
        <w:t>соотношение</w:t>
      </w:r>
      <w:r w:rsidR="00DA1D08">
        <w:rPr>
          <w:rFonts w:ascii="Times New Roman" w:hAnsi="Times New Roman" w:cs="Times New Roman"/>
          <w:sz w:val="28"/>
          <w:szCs w:val="28"/>
        </w:rPr>
        <w:t xml:space="preserve"> </w:t>
      </w:r>
      <w:r w:rsidR="00415E4C" w:rsidRPr="0080146F">
        <w:rPr>
          <w:rFonts w:ascii="Times New Roman" w:hAnsi="Times New Roman" w:cs="Times New Roman"/>
          <w:sz w:val="28"/>
          <w:szCs w:val="28"/>
        </w:rPr>
        <w:t xml:space="preserve"> количества рассмотренных</w:t>
      </w:r>
      <w:r w:rsidR="00DA1D08">
        <w:rPr>
          <w:rFonts w:ascii="Times New Roman" w:hAnsi="Times New Roman" w:cs="Times New Roman"/>
          <w:sz w:val="28"/>
          <w:szCs w:val="28"/>
        </w:rPr>
        <w:t xml:space="preserve"> </w:t>
      </w:r>
      <w:r w:rsidR="00415E4C" w:rsidRPr="0080146F">
        <w:rPr>
          <w:rFonts w:ascii="Times New Roman" w:hAnsi="Times New Roman" w:cs="Times New Roman"/>
          <w:sz w:val="28"/>
          <w:szCs w:val="28"/>
        </w:rPr>
        <w:t xml:space="preserve"> в срок </w:t>
      </w:r>
      <w:r w:rsidR="00DA1D08">
        <w:rPr>
          <w:rFonts w:ascii="Times New Roman" w:hAnsi="Times New Roman" w:cs="Times New Roman"/>
          <w:sz w:val="28"/>
          <w:szCs w:val="28"/>
        </w:rPr>
        <w:t xml:space="preserve"> </w:t>
      </w:r>
      <w:r w:rsidR="00415E4C" w:rsidRPr="0080146F">
        <w:rPr>
          <w:rFonts w:ascii="Times New Roman" w:hAnsi="Times New Roman" w:cs="Times New Roman"/>
          <w:sz w:val="28"/>
          <w:szCs w:val="28"/>
        </w:rPr>
        <w:t xml:space="preserve">заявлений </w:t>
      </w:r>
      <w:r w:rsidR="00DA1D08">
        <w:rPr>
          <w:rFonts w:ascii="Times New Roman" w:hAnsi="Times New Roman" w:cs="Times New Roman"/>
          <w:sz w:val="28"/>
          <w:szCs w:val="28"/>
        </w:rPr>
        <w:t xml:space="preserve"> </w:t>
      </w:r>
      <w:r w:rsidR="00415E4C" w:rsidRPr="0080146F">
        <w:rPr>
          <w:rFonts w:ascii="Times New Roman" w:hAnsi="Times New Roman" w:cs="Times New Roman"/>
          <w:sz w:val="28"/>
          <w:szCs w:val="28"/>
        </w:rPr>
        <w:t xml:space="preserve">на предоставление </w:t>
      </w:r>
      <w:r w:rsidR="003858C2" w:rsidRPr="0080146F">
        <w:rPr>
          <w:rFonts w:ascii="Times New Roman" w:hAnsi="Times New Roman" w:cs="Times New Roman"/>
          <w:sz w:val="28"/>
          <w:szCs w:val="28"/>
        </w:rPr>
        <w:t>Государственной услуг</w:t>
      </w:r>
      <w:r w:rsidR="00415E4C" w:rsidRPr="0080146F">
        <w:rPr>
          <w:rFonts w:ascii="Times New Roman" w:hAnsi="Times New Roman" w:cs="Times New Roman"/>
          <w:sz w:val="28"/>
          <w:szCs w:val="28"/>
        </w:rPr>
        <w:t xml:space="preserve">и к общему количеству заявлений, поступивших в связи с предоставлением </w:t>
      </w:r>
      <w:r w:rsidR="003858C2" w:rsidRPr="0080146F">
        <w:rPr>
          <w:rFonts w:ascii="Times New Roman" w:hAnsi="Times New Roman" w:cs="Times New Roman"/>
          <w:sz w:val="28"/>
          <w:szCs w:val="28"/>
        </w:rPr>
        <w:t>Государственной услуг</w:t>
      </w:r>
      <w:r w:rsidR="00415E4C" w:rsidRPr="0080146F">
        <w:rPr>
          <w:rFonts w:ascii="Times New Roman" w:hAnsi="Times New Roman" w:cs="Times New Roman"/>
          <w:sz w:val="28"/>
          <w:szCs w:val="28"/>
        </w:rPr>
        <w:t>и;</w:t>
      </w:r>
    </w:p>
    <w:p w14:paraId="39B16AFE" w14:textId="2861C7AC" w:rsidR="00415E4C" w:rsidRPr="0080146F" w:rsidRDefault="00B43327" w:rsidP="00701FA8">
      <w:pPr>
        <w:pStyle w:val="ConsPlusNormal"/>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15E4C" w:rsidRPr="0080146F">
        <w:rPr>
          <w:rFonts w:ascii="Times New Roman" w:hAnsi="Times New Roman" w:cs="Times New Roman"/>
          <w:sz w:val="28"/>
          <w:szCs w:val="28"/>
        </w:rPr>
        <w:t>своевременное направление ув</w:t>
      </w:r>
      <w:r w:rsidR="00784C4A">
        <w:rPr>
          <w:rFonts w:ascii="Times New Roman" w:hAnsi="Times New Roman" w:cs="Times New Roman"/>
          <w:sz w:val="28"/>
          <w:szCs w:val="28"/>
        </w:rPr>
        <w:t>едомлений З</w:t>
      </w:r>
      <w:r w:rsidR="00415E4C" w:rsidRPr="0080146F">
        <w:rPr>
          <w:rFonts w:ascii="Times New Roman" w:hAnsi="Times New Roman" w:cs="Times New Roman"/>
          <w:sz w:val="28"/>
          <w:szCs w:val="28"/>
        </w:rPr>
        <w:t xml:space="preserve">аявителям о предоставлении или прекращении предоставления </w:t>
      </w:r>
      <w:r w:rsidR="003858C2" w:rsidRPr="0080146F">
        <w:rPr>
          <w:rFonts w:ascii="Times New Roman" w:hAnsi="Times New Roman" w:cs="Times New Roman"/>
          <w:sz w:val="28"/>
          <w:szCs w:val="28"/>
        </w:rPr>
        <w:t>Государственной услуг</w:t>
      </w:r>
      <w:r w:rsidR="00415E4C" w:rsidRPr="0080146F">
        <w:rPr>
          <w:rFonts w:ascii="Times New Roman" w:hAnsi="Times New Roman" w:cs="Times New Roman"/>
          <w:sz w:val="28"/>
          <w:szCs w:val="28"/>
        </w:rPr>
        <w:t>и;</w:t>
      </w:r>
    </w:p>
    <w:p w14:paraId="43857A76" w14:textId="251D6004" w:rsidR="00415E4C" w:rsidRPr="00DF0949" w:rsidRDefault="00B43327" w:rsidP="00701FA8">
      <w:pPr>
        <w:pStyle w:val="ConsPlusNormal"/>
        <w:spacing w:line="276"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15E4C" w:rsidRPr="00DF0949">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3858C2" w:rsidRPr="00DF0949">
        <w:rPr>
          <w:rFonts w:ascii="Times New Roman" w:hAnsi="Times New Roman" w:cs="Times New Roman"/>
          <w:sz w:val="28"/>
          <w:szCs w:val="28"/>
        </w:rPr>
        <w:t>Государственной услуг</w:t>
      </w:r>
      <w:r w:rsidR="00415E4C" w:rsidRPr="00DF0949">
        <w:rPr>
          <w:rFonts w:ascii="Times New Roman" w:hAnsi="Times New Roman" w:cs="Times New Roman"/>
          <w:sz w:val="28"/>
          <w:szCs w:val="28"/>
        </w:rPr>
        <w:t>и к общему количеству жалоб.</w:t>
      </w:r>
    </w:p>
    <w:p w14:paraId="72B7D529" w14:textId="77777777" w:rsidR="00F873BE" w:rsidRPr="0080146F" w:rsidRDefault="00F873BE" w:rsidP="00701FA8">
      <w:pPr>
        <w:pStyle w:val="1-"/>
        <w:spacing w:before="0" w:after="0"/>
        <w:ind w:left="5670" w:right="140"/>
        <w:jc w:val="both"/>
        <w:outlineLvl w:val="9"/>
        <w:rPr>
          <w:b w:val="0"/>
          <w:sz w:val="24"/>
          <w:szCs w:val="24"/>
          <w:lang w:val="ru-RU"/>
        </w:rPr>
      </w:pPr>
      <w:bookmarkStart w:id="248" w:name="_Toc468470807"/>
      <w:bookmarkStart w:id="249" w:name="_Toc473133123"/>
    </w:p>
    <w:p w14:paraId="283B930C" w14:textId="77777777" w:rsidR="00B43327" w:rsidRDefault="00B43327" w:rsidP="00701FA8">
      <w:pPr>
        <w:ind w:right="140"/>
        <w:rPr>
          <w:rFonts w:ascii="Times New Roman" w:eastAsia="Times New Roman" w:hAnsi="Times New Roman" w:cs="Times New Roman"/>
          <w:bCs/>
          <w:iCs/>
          <w:sz w:val="24"/>
          <w:szCs w:val="24"/>
          <w:lang w:eastAsia="ru-RU"/>
        </w:rPr>
      </w:pPr>
      <w:bookmarkStart w:id="250" w:name="Pr20"/>
      <w:r>
        <w:rPr>
          <w:b/>
          <w:sz w:val="24"/>
          <w:szCs w:val="24"/>
        </w:rPr>
        <w:br w:type="page"/>
      </w:r>
    </w:p>
    <w:p w14:paraId="0AEA80F7" w14:textId="20F6698A" w:rsidR="00707E3A" w:rsidRPr="002E6C19" w:rsidRDefault="008553FA" w:rsidP="005C4D8A">
      <w:pPr>
        <w:pStyle w:val="1-"/>
        <w:spacing w:before="0" w:after="0" w:line="240" w:lineRule="auto"/>
        <w:ind w:left="5954" w:right="140"/>
        <w:jc w:val="both"/>
        <w:rPr>
          <w:b w:val="0"/>
          <w:sz w:val="24"/>
          <w:szCs w:val="24"/>
          <w:lang w:val="ru-RU"/>
        </w:rPr>
      </w:pPr>
      <w:bookmarkStart w:id="251" w:name="_Toc498507487"/>
      <w:r w:rsidRPr="002E6C19">
        <w:rPr>
          <w:b w:val="0"/>
          <w:sz w:val="24"/>
          <w:szCs w:val="24"/>
          <w:lang w:val="ru-RU"/>
        </w:rPr>
        <w:lastRenderedPageBreak/>
        <w:t xml:space="preserve">Приложение </w:t>
      </w:r>
      <w:r w:rsidR="009D788A" w:rsidRPr="002E6C19">
        <w:rPr>
          <w:b w:val="0"/>
          <w:sz w:val="24"/>
          <w:szCs w:val="24"/>
          <w:lang w:val="ru-RU"/>
        </w:rPr>
        <w:t>1</w:t>
      </w:r>
      <w:r w:rsidR="00E61375" w:rsidRPr="002E6C19">
        <w:rPr>
          <w:b w:val="0"/>
          <w:sz w:val="24"/>
          <w:szCs w:val="24"/>
          <w:lang w:val="ru-RU"/>
        </w:rPr>
        <w:t>2</w:t>
      </w:r>
      <w:bookmarkEnd w:id="251"/>
    </w:p>
    <w:bookmarkEnd w:id="250"/>
    <w:p w14:paraId="329089B2" w14:textId="67E12121" w:rsidR="00240574" w:rsidRPr="000C6CE7" w:rsidRDefault="00240574" w:rsidP="005C4D8A">
      <w:pPr>
        <w:pStyle w:val="afffd"/>
        <w:ind w:left="5954"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49FE45B2" w14:textId="77777777" w:rsidR="00273CFB" w:rsidRDefault="00273CFB" w:rsidP="00701FA8">
      <w:pPr>
        <w:pStyle w:val="1-"/>
        <w:spacing w:before="0" w:after="0" w:line="240" w:lineRule="auto"/>
        <w:ind w:left="5670" w:right="140"/>
        <w:jc w:val="both"/>
        <w:outlineLvl w:val="9"/>
        <w:rPr>
          <w:b w:val="0"/>
          <w:sz w:val="24"/>
          <w:szCs w:val="24"/>
          <w:lang w:val="ru-RU"/>
        </w:rPr>
      </w:pPr>
    </w:p>
    <w:p w14:paraId="3AC49DBA" w14:textId="77777777" w:rsidR="00273CFB" w:rsidRDefault="00273CFB" w:rsidP="00701FA8">
      <w:pPr>
        <w:pStyle w:val="1-"/>
        <w:spacing w:before="0" w:after="0" w:line="240" w:lineRule="auto"/>
        <w:ind w:left="4111" w:right="140"/>
        <w:jc w:val="both"/>
        <w:outlineLvl w:val="9"/>
        <w:rPr>
          <w:b w:val="0"/>
          <w:sz w:val="24"/>
          <w:szCs w:val="24"/>
          <w:lang w:val="ru-RU"/>
        </w:rPr>
      </w:pPr>
    </w:p>
    <w:p w14:paraId="23E3ADCE" w14:textId="77777777" w:rsidR="00273CFB" w:rsidRDefault="00273CFB" w:rsidP="00701FA8">
      <w:pPr>
        <w:pStyle w:val="1-"/>
        <w:spacing w:before="0" w:after="0" w:line="240" w:lineRule="auto"/>
        <w:ind w:left="4111" w:right="140"/>
        <w:jc w:val="both"/>
        <w:outlineLvl w:val="9"/>
        <w:rPr>
          <w:b w:val="0"/>
          <w:sz w:val="24"/>
          <w:szCs w:val="24"/>
          <w:lang w:val="ru-RU"/>
        </w:rPr>
      </w:pPr>
    </w:p>
    <w:p w14:paraId="708F8B61" w14:textId="77777777" w:rsidR="00273CFB" w:rsidRPr="00273CFB" w:rsidRDefault="00273CFB" w:rsidP="00701FA8">
      <w:pPr>
        <w:pStyle w:val="1-"/>
        <w:spacing w:before="0" w:after="0" w:line="240" w:lineRule="auto"/>
        <w:ind w:left="4111" w:right="140"/>
        <w:jc w:val="both"/>
        <w:outlineLvl w:val="9"/>
        <w:rPr>
          <w:b w:val="0"/>
          <w:sz w:val="24"/>
          <w:szCs w:val="24"/>
          <w:lang w:val="ru-RU"/>
        </w:rPr>
      </w:pPr>
    </w:p>
    <w:p w14:paraId="494C44E2" w14:textId="77777777" w:rsidR="00273CFB" w:rsidRDefault="00273CFB" w:rsidP="00701FA8">
      <w:pPr>
        <w:pStyle w:val="1-"/>
        <w:spacing w:before="0" w:after="0" w:line="240" w:lineRule="auto"/>
        <w:ind w:left="4111" w:right="140"/>
        <w:jc w:val="both"/>
        <w:outlineLvl w:val="9"/>
        <w:rPr>
          <w:b w:val="0"/>
          <w:sz w:val="24"/>
          <w:szCs w:val="24"/>
          <w:lang w:val="ru-RU"/>
        </w:rPr>
      </w:pPr>
    </w:p>
    <w:p w14:paraId="0DFB772F" w14:textId="77777777" w:rsidR="00273CFB" w:rsidRDefault="00273CFB" w:rsidP="00701FA8">
      <w:pPr>
        <w:pStyle w:val="1-"/>
        <w:spacing w:before="0" w:after="0" w:line="240" w:lineRule="auto"/>
        <w:ind w:left="4111" w:right="140"/>
        <w:jc w:val="both"/>
        <w:outlineLvl w:val="9"/>
        <w:rPr>
          <w:b w:val="0"/>
          <w:sz w:val="24"/>
          <w:szCs w:val="24"/>
          <w:lang w:val="ru-RU"/>
        </w:rPr>
      </w:pPr>
    </w:p>
    <w:p w14:paraId="01C1BA22" w14:textId="77777777" w:rsidR="005526A7" w:rsidRPr="0080146F" w:rsidRDefault="005526A7" w:rsidP="00701FA8">
      <w:pPr>
        <w:pStyle w:val="20"/>
        <w:ind w:right="140"/>
        <w:jc w:val="center"/>
        <w:rPr>
          <w:rFonts w:ascii="Times New Roman" w:hAnsi="Times New Roman" w:cs="Times New Roman"/>
          <w:i w:val="0"/>
        </w:rPr>
      </w:pPr>
      <w:bookmarkStart w:id="252" w:name="_Toc498507488"/>
      <w:r w:rsidRPr="0080146F">
        <w:rPr>
          <w:rFonts w:ascii="Times New Roman" w:hAnsi="Times New Roman" w:cs="Times New Roman"/>
          <w:i w:val="0"/>
        </w:rPr>
        <w:t xml:space="preserve">Требования к обеспечению доступности Государственной услуги для </w:t>
      </w:r>
      <w:r w:rsidR="004D0368" w:rsidRPr="0080146F">
        <w:rPr>
          <w:rFonts w:ascii="Times New Roman" w:hAnsi="Times New Roman" w:cs="Times New Roman"/>
          <w:i w:val="0"/>
        </w:rPr>
        <w:t>лиц с ограниченными возможностями</w:t>
      </w:r>
      <w:bookmarkEnd w:id="248"/>
      <w:bookmarkEnd w:id="249"/>
      <w:bookmarkEnd w:id="252"/>
    </w:p>
    <w:p w14:paraId="42982B71" w14:textId="77777777" w:rsidR="005431D2" w:rsidRPr="0080146F" w:rsidRDefault="005431D2" w:rsidP="00701FA8">
      <w:pPr>
        <w:ind w:right="140"/>
        <w:rPr>
          <w:lang w:eastAsia="ru-RU"/>
        </w:rPr>
      </w:pPr>
    </w:p>
    <w:p w14:paraId="4C68A275" w14:textId="2AA1EB3D"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 xml:space="preserve">1. Лицам с </w:t>
      </w:r>
      <w:r>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val="en-US" w:eastAsia="ru-RU"/>
        </w:rPr>
        <w:t>I</w:t>
      </w:r>
      <w:r w:rsidRPr="00993787">
        <w:rPr>
          <w:rFonts w:ascii="Times New Roman" w:eastAsia="Times New Roman" w:hAnsi="Times New Roman" w:cs="Times New Roman"/>
          <w:sz w:val="28"/>
          <w:szCs w:val="28"/>
          <w:lang w:eastAsia="ru-RU"/>
        </w:rPr>
        <w:t xml:space="preserve"> и </w:t>
      </w:r>
      <w:r w:rsidRPr="00993787">
        <w:rPr>
          <w:rFonts w:ascii="Times New Roman" w:eastAsia="Times New Roman" w:hAnsi="Times New Roman" w:cs="Times New Roman"/>
          <w:sz w:val="28"/>
          <w:szCs w:val="28"/>
          <w:lang w:val="en-US" w:eastAsia="ru-RU"/>
        </w:rPr>
        <w:t>II</w:t>
      </w:r>
      <w:r w:rsidRPr="00993787">
        <w:rPr>
          <w:rFonts w:ascii="Times New Roman" w:eastAsia="Times New Roman" w:hAnsi="Times New Roman" w:cs="Times New Roman"/>
          <w:sz w:val="28"/>
          <w:szCs w:val="28"/>
          <w:lang w:eastAsia="ru-RU"/>
        </w:rPr>
        <w:t xml:space="preserve"> группами </w:t>
      </w:r>
      <w:r>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eastAsia="ru-RU"/>
        </w:rPr>
        <w:t xml:space="preserve">инвалидности </w:t>
      </w:r>
      <w:r>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eastAsia="ru-RU"/>
        </w:rPr>
        <w:t>обеспечивается возможность получения Государственной услуги по месту их жительства с предварительной записью по телефону в МФЦ, а также посредством РПГУ.</w:t>
      </w:r>
    </w:p>
    <w:p w14:paraId="652D4422" w14:textId="4AA0FA98"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993787">
        <w:rPr>
          <w:rFonts w:ascii="Times New Roman" w:eastAsia="Times New Roman" w:hAnsi="Times New Roman" w:cs="Times New Roman"/>
          <w:sz w:val="28"/>
          <w:szCs w:val="28"/>
          <w:lang w:eastAsia="ru-RU"/>
        </w:rPr>
        <w:t xml:space="preserve">ри </w:t>
      </w:r>
      <w:r>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eastAsia="ru-RU"/>
        </w:rPr>
        <w:t xml:space="preserve">предоставлении </w:t>
      </w:r>
      <w:r>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eastAsia="ru-RU"/>
        </w:rPr>
        <w:t>Государственной услуги</w:t>
      </w:r>
      <w:r>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eastAsia="ru-RU"/>
        </w:rPr>
        <w:t xml:space="preserve"> Заявителю – лицам  с нарушениями функции слуха и лицам с нарушениями функций одновременно слуха и зрения должен быть обеспечен </w:t>
      </w:r>
      <w:proofErr w:type="spellStart"/>
      <w:r w:rsidRPr="00993787">
        <w:rPr>
          <w:rFonts w:ascii="Times New Roman" w:eastAsia="Times New Roman" w:hAnsi="Times New Roman" w:cs="Times New Roman"/>
          <w:sz w:val="28"/>
          <w:szCs w:val="28"/>
          <w:lang w:eastAsia="ru-RU"/>
        </w:rPr>
        <w:t>сурдоперевод</w:t>
      </w:r>
      <w:proofErr w:type="spellEnd"/>
      <w:r w:rsidRPr="00993787">
        <w:rPr>
          <w:rFonts w:ascii="Times New Roman" w:eastAsia="Times New Roman" w:hAnsi="Times New Roman" w:cs="Times New Roman"/>
          <w:sz w:val="28"/>
          <w:szCs w:val="28"/>
          <w:lang w:eastAsia="ru-RU"/>
        </w:rPr>
        <w:t xml:space="preserve"> или </w:t>
      </w:r>
      <w:proofErr w:type="spellStart"/>
      <w:r w:rsidRPr="00993787">
        <w:rPr>
          <w:rFonts w:ascii="Times New Roman" w:eastAsia="Times New Roman" w:hAnsi="Times New Roman" w:cs="Times New Roman"/>
          <w:sz w:val="28"/>
          <w:szCs w:val="28"/>
          <w:lang w:eastAsia="ru-RU"/>
        </w:rPr>
        <w:t>тифлосурдоперевод</w:t>
      </w:r>
      <w:proofErr w:type="spellEnd"/>
      <w:r w:rsidRPr="00993787">
        <w:rPr>
          <w:rFonts w:ascii="Times New Roman" w:eastAsia="Times New Roman" w:hAnsi="Times New Roman" w:cs="Times New Roman"/>
          <w:sz w:val="28"/>
          <w:szCs w:val="28"/>
          <w:lang w:eastAsia="ru-RU"/>
        </w:rPr>
        <w:t xml:space="preserve"> процесса предоставления Государственной услуги, либо организована работа автоматизированной системы </w:t>
      </w:r>
      <w:proofErr w:type="spellStart"/>
      <w:r w:rsidRPr="00993787">
        <w:rPr>
          <w:rFonts w:ascii="Times New Roman" w:eastAsia="Times New Roman" w:hAnsi="Times New Roman" w:cs="Times New Roman"/>
          <w:sz w:val="28"/>
          <w:szCs w:val="28"/>
          <w:lang w:eastAsia="ru-RU"/>
        </w:rPr>
        <w:t>сурдоперевода</w:t>
      </w:r>
      <w:proofErr w:type="spellEnd"/>
      <w:r w:rsidRPr="00993787">
        <w:rPr>
          <w:rFonts w:ascii="Times New Roman" w:eastAsia="Times New Roman" w:hAnsi="Times New Roman" w:cs="Times New Roman"/>
          <w:sz w:val="28"/>
          <w:szCs w:val="28"/>
          <w:lang w:eastAsia="ru-RU"/>
        </w:rPr>
        <w:t xml:space="preserve"> или </w:t>
      </w:r>
      <w:proofErr w:type="spellStart"/>
      <w:r w:rsidRPr="00993787">
        <w:rPr>
          <w:rFonts w:ascii="Times New Roman" w:eastAsia="Times New Roman" w:hAnsi="Times New Roman" w:cs="Times New Roman"/>
          <w:sz w:val="28"/>
          <w:szCs w:val="28"/>
          <w:lang w:eastAsia="ru-RU"/>
        </w:rPr>
        <w:t>тифлосурдоперевода</w:t>
      </w:r>
      <w:proofErr w:type="spellEnd"/>
      <w:r w:rsidRPr="00993787">
        <w:rPr>
          <w:rFonts w:ascii="Times New Roman" w:eastAsia="Times New Roman" w:hAnsi="Times New Roman" w:cs="Times New Roman"/>
          <w:sz w:val="28"/>
          <w:szCs w:val="28"/>
          <w:lang w:eastAsia="ru-RU"/>
        </w:rPr>
        <w:t>, произведено консультирование по интересующим его вопросам указанным способом.</w:t>
      </w:r>
    </w:p>
    <w:p w14:paraId="149BC032" w14:textId="7ED68366"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3. В помещениях, предназн</w:t>
      </w:r>
      <w:r>
        <w:rPr>
          <w:rFonts w:ascii="Times New Roman" w:eastAsia="Times New Roman" w:hAnsi="Times New Roman" w:cs="Times New Roman"/>
          <w:sz w:val="28"/>
          <w:szCs w:val="28"/>
          <w:lang w:eastAsia="ru-RU"/>
        </w:rPr>
        <w:t>аченных для приема Заявителей (представителей З</w:t>
      </w:r>
      <w:r w:rsidRPr="00993787">
        <w:rPr>
          <w:rFonts w:ascii="Times New Roman" w:eastAsia="Times New Roman" w:hAnsi="Times New Roman" w:cs="Times New Roman"/>
          <w:sz w:val="28"/>
          <w:szCs w:val="28"/>
          <w:lang w:eastAsia="ru-RU"/>
        </w:rPr>
        <w:t>аявителей),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14:paraId="3628EA99" w14:textId="3878A0A9"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4. В помещениях, предназначенных для приема Заявителей (</w:t>
      </w:r>
      <w:r>
        <w:rPr>
          <w:rFonts w:ascii="Times New Roman" w:eastAsia="Times New Roman" w:hAnsi="Times New Roman" w:cs="Times New Roman"/>
          <w:sz w:val="28"/>
          <w:szCs w:val="28"/>
          <w:lang w:eastAsia="ru-RU"/>
        </w:rPr>
        <w:t>п</w:t>
      </w:r>
      <w:r w:rsidRPr="00993787">
        <w:rPr>
          <w:rFonts w:ascii="Times New Roman" w:eastAsia="Times New Roman" w:hAnsi="Times New Roman" w:cs="Times New Roman"/>
          <w:sz w:val="28"/>
          <w:szCs w:val="28"/>
          <w:lang w:eastAsia="ru-RU"/>
        </w:rPr>
        <w:t xml:space="preserve">редставителей </w:t>
      </w:r>
      <w:r>
        <w:rPr>
          <w:rFonts w:ascii="Times New Roman" w:eastAsia="Times New Roman" w:hAnsi="Times New Roman" w:cs="Times New Roman"/>
          <w:sz w:val="28"/>
          <w:szCs w:val="28"/>
          <w:lang w:eastAsia="ru-RU"/>
        </w:rPr>
        <w:t>З</w:t>
      </w:r>
      <w:r w:rsidRPr="00993787">
        <w:rPr>
          <w:rFonts w:ascii="Times New Roman" w:eastAsia="Times New Roman" w:hAnsi="Times New Roman" w:cs="Times New Roman"/>
          <w:sz w:val="28"/>
          <w:szCs w:val="28"/>
          <w:lang w:eastAsia="ru-RU"/>
        </w:rPr>
        <w:t xml:space="preserve">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93787">
        <w:rPr>
          <w:rFonts w:ascii="Times New Roman" w:eastAsia="Times New Roman" w:hAnsi="Times New Roman" w:cs="Times New Roman"/>
          <w:sz w:val="28"/>
          <w:szCs w:val="28"/>
          <w:lang w:eastAsia="ru-RU"/>
        </w:rPr>
        <w:t>сурдопереводчика</w:t>
      </w:r>
      <w:proofErr w:type="spellEnd"/>
      <w:r w:rsidRPr="00993787">
        <w:rPr>
          <w:rFonts w:ascii="Times New Roman" w:eastAsia="Times New Roman" w:hAnsi="Times New Roman" w:cs="Times New Roman"/>
          <w:sz w:val="28"/>
          <w:szCs w:val="28"/>
          <w:lang w:eastAsia="ru-RU"/>
        </w:rPr>
        <w:t xml:space="preserve">, </w:t>
      </w:r>
      <w:proofErr w:type="spellStart"/>
      <w:r w:rsidRPr="00993787">
        <w:rPr>
          <w:rFonts w:ascii="Times New Roman" w:eastAsia="Times New Roman" w:hAnsi="Times New Roman" w:cs="Times New Roman"/>
          <w:sz w:val="28"/>
          <w:szCs w:val="28"/>
          <w:lang w:eastAsia="ru-RU"/>
        </w:rPr>
        <w:t>тифлосурдопереводчика</w:t>
      </w:r>
      <w:proofErr w:type="spellEnd"/>
      <w:r w:rsidRPr="00993787">
        <w:rPr>
          <w:rFonts w:ascii="Times New Roman" w:eastAsia="Times New Roman" w:hAnsi="Times New Roman" w:cs="Times New Roman"/>
          <w:sz w:val="28"/>
          <w:szCs w:val="28"/>
          <w:lang w:eastAsia="ru-RU"/>
        </w:rPr>
        <w:t xml:space="preserve"> и собаки-проводника.</w:t>
      </w:r>
    </w:p>
    <w:p w14:paraId="5ABCBE68" w14:textId="2E361EA1"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lastRenderedPageBreak/>
        <w:t xml:space="preserve">5. </w:t>
      </w:r>
      <w:r>
        <w:rPr>
          <w:rFonts w:ascii="Times New Roman" w:eastAsia="Times New Roman" w:hAnsi="Times New Roman" w:cs="Times New Roman"/>
          <w:sz w:val="28"/>
          <w:szCs w:val="28"/>
          <w:lang w:eastAsia="ru-RU"/>
        </w:rPr>
        <w:t>По желанию Заявителя (представителя З</w:t>
      </w:r>
      <w:r w:rsidRPr="00993787">
        <w:rPr>
          <w:rFonts w:ascii="Times New Roman" w:eastAsia="Times New Roman" w:hAnsi="Times New Roman" w:cs="Times New Roman"/>
          <w:sz w:val="28"/>
          <w:szCs w:val="28"/>
          <w:lang w:eastAsia="ru-RU"/>
        </w:rPr>
        <w:t xml:space="preserve">аявителя) заявление подготавливается специалистами ТСП или </w:t>
      </w:r>
      <w:r w:rsidR="005C4D8A">
        <w:rPr>
          <w:rFonts w:ascii="Times New Roman" w:eastAsia="Times New Roman" w:hAnsi="Times New Roman" w:cs="Times New Roman"/>
          <w:sz w:val="28"/>
          <w:szCs w:val="28"/>
          <w:lang w:eastAsia="ru-RU"/>
        </w:rPr>
        <w:t>работником</w:t>
      </w:r>
      <w:r w:rsidRPr="00993787">
        <w:rPr>
          <w:rFonts w:ascii="Times New Roman" w:eastAsia="Times New Roman" w:hAnsi="Times New Roman" w:cs="Times New Roman"/>
          <w:sz w:val="28"/>
          <w:szCs w:val="28"/>
          <w:lang w:eastAsia="ru-RU"/>
        </w:rPr>
        <w:t xml:space="preserve"> МФЦ, текст зая</w:t>
      </w:r>
      <w:r>
        <w:rPr>
          <w:rFonts w:ascii="Times New Roman" w:eastAsia="Times New Roman" w:hAnsi="Times New Roman" w:cs="Times New Roman"/>
          <w:sz w:val="28"/>
          <w:szCs w:val="28"/>
          <w:lang w:eastAsia="ru-RU"/>
        </w:rPr>
        <w:t>вления зачитывается Заявителю (п</w:t>
      </w:r>
      <w:r w:rsidRPr="00993787">
        <w:rPr>
          <w:rFonts w:ascii="Times New Roman" w:eastAsia="Times New Roman" w:hAnsi="Times New Roman" w:cs="Times New Roman"/>
          <w:sz w:val="28"/>
          <w:szCs w:val="28"/>
          <w:lang w:eastAsia="ru-RU"/>
        </w:rPr>
        <w:t xml:space="preserve">редставителю </w:t>
      </w:r>
      <w:r>
        <w:rPr>
          <w:rFonts w:ascii="Times New Roman" w:eastAsia="Times New Roman" w:hAnsi="Times New Roman" w:cs="Times New Roman"/>
          <w:sz w:val="28"/>
          <w:szCs w:val="28"/>
          <w:lang w:eastAsia="ru-RU"/>
        </w:rPr>
        <w:t>З</w:t>
      </w:r>
      <w:r w:rsidRPr="00993787">
        <w:rPr>
          <w:rFonts w:ascii="Times New Roman" w:eastAsia="Times New Roman" w:hAnsi="Times New Roman" w:cs="Times New Roman"/>
          <w:sz w:val="28"/>
          <w:szCs w:val="28"/>
          <w:lang w:eastAsia="ru-RU"/>
        </w:rPr>
        <w:t xml:space="preserve">аявителя), если он затрудняется это сделать самостоятельно. </w:t>
      </w:r>
    </w:p>
    <w:p w14:paraId="15E178EC" w14:textId="205AA6D7"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 xml:space="preserve">6. 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14:paraId="05E8A0BF" w14:textId="50BF4605"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7. Здание (помещение) ТСП, МФЦ оборудуется информационной табличкой (вывеской), содержащей полное наименование ТСП, МФЦ, а также информацию о режиме его работы.</w:t>
      </w:r>
    </w:p>
    <w:p w14:paraId="486B7CE7" w14:textId="66779853"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 xml:space="preserve">8. Вход в здание (помещение) ТСП,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00FF5384">
        <w:rPr>
          <w:rFonts w:ascii="Times New Roman" w:eastAsia="Times New Roman" w:hAnsi="Times New Roman" w:cs="Times New Roman"/>
          <w:sz w:val="28"/>
          <w:szCs w:val="28"/>
          <w:lang w:eastAsia="ru-RU"/>
        </w:rPr>
        <w:br/>
      </w:r>
      <w:r w:rsidRPr="00993787">
        <w:rPr>
          <w:rFonts w:ascii="Times New Roman" w:eastAsia="Times New Roman" w:hAnsi="Times New Roman" w:cs="Times New Roman"/>
          <w:sz w:val="28"/>
          <w:szCs w:val="28"/>
          <w:lang w:eastAsia="ru-RU"/>
        </w:rPr>
        <w:t>от 30</w:t>
      </w:r>
      <w:r w:rsidR="00FF5384">
        <w:rPr>
          <w:rFonts w:ascii="Times New Roman" w:eastAsia="Times New Roman" w:hAnsi="Times New Roman" w:cs="Times New Roman"/>
          <w:sz w:val="28"/>
          <w:szCs w:val="28"/>
          <w:lang w:eastAsia="ru-RU"/>
        </w:rPr>
        <w:t>.12.</w:t>
      </w:r>
      <w:r w:rsidRPr="00993787">
        <w:rPr>
          <w:rFonts w:ascii="Times New Roman" w:eastAsia="Times New Roman" w:hAnsi="Times New Roman" w:cs="Times New Roman"/>
          <w:sz w:val="28"/>
          <w:szCs w:val="28"/>
          <w:lang w:eastAsia="ru-RU"/>
        </w:rPr>
        <w:t>2009</w:t>
      </w:r>
      <w:r w:rsidR="00FF5384">
        <w:rPr>
          <w:rFonts w:ascii="Times New Roman" w:eastAsia="Times New Roman" w:hAnsi="Times New Roman" w:cs="Times New Roman"/>
          <w:sz w:val="28"/>
          <w:szCs w:val="28"/>
          <w:lang w:eastAsia="ru-RU"/>
        </w:rPr>
        <w:t xml:space="preserve"> </w:t>
      </w:r>
      <w:r w:rsidRPr="00993787">
        <w:rPr>
          <w:rFonts w:ascii="Times New Roman" w:eastAsia="Times New Roman" w:hAnsi="Times New Roman" w:cs="Times New Roman"/>
          <w:sz w:val="28"/>
          <w:szCs w:val="28"/>
          <w:lang w:eastAsia="ru-RU"/>
        </w:rPr>
        <w:t>№ 384-ФЗ «Технический регламент о безопасности зданий и сооружений».</w:t>
      </w:r>
    </w:p>
    <w:p w14:paraId="5EA388A0" w14:textId="4A4F6DB6"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9. Помещения ТСП и МФЦ, предназначенные для работы с Заявителями, располагаются на нижних этажах здания и имеют отдельный вход. В случае расположения ТСП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42BD52BE" w14:textId="6430C52B"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10. В ТСП и МФЦ организуется бесплатный туалет для посетителей, в том числе туалет, предназначенный для лиц с ограниченными возможностями здоровья.</w:t>
      </w:r>
    </w:p>
    <w:p w14:paraId="741C1D16" w14:textId="6326516F" w:rsidR="00993787" w:rsidRPr="00993787" w:rsidRDefault="00993787" w:rsidP="00701FA8">
      <w:pPr>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993787">
        <w:rPr>
          <w:rFonts w:ascii="Times New Roman" w:eastAsia="Times New Roman" w:hAnsi="Times New Roman" w:cs="Times New Roman"/>
          <w:sz w:val="28"/>
          <w:szCs w:val="28"/>
          <w:lang w:eastAsia="ru-RU"/>
        </w:rPr>
        <w:t>11. Специалистами ТСП и</w:t>
      </w:r>
      <w:r>
        <w:rPr>
          <w:rFonts w:ascii="Times New Roman" w:eastAsia="Times New Roman" w:hAnsi="Times New Roman" w:cs="Times New Roman"/>
          <w:sz w:val="28"/>
          <w:szCs w:val="28"/>
          <w:lang w:eastAsia="ru-RU"/>
        </w:rPr>
        <w:t xml:space="preserve"> работниками</w:t>
      </w:r>
      <w:r w:rsidRPr="00993787">
        <w:rPr>
          <w:rFonts w:ascii="Times New Roman" w:eastAsia="Times New Roman" w:hAnsi="Times New Roman" w:cs="Times New Roman"/>
          <w:sz w:val="28"/>
          <w:szCs w:val="28"/>
          <w:lang w:eastAsia="ru-RU"/>
        </w:rPr>
        <w:t xml:space="preserve">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Государственной услугой и получении результата предоставления Государственной услуги; оказанию помощи указанным лицам в преодолении барьеров, мешающих получению ими услуг наравне с другими.</w:t>
      </w:r>
    </w:p>
    <w:p w14:paraId="467931D8" w14:textId="77777777" w:rsidR="000D2C8A" w:rsidRPr="0080146F" w:rsidRDefault="000D2C8A" w:rsidP="00701FA8">
      <w:pPr>
        <w:pStyle w:val="12"/>
        <w:ind w:right="140"/>
        <w:jc w:val="center"/>
        <w:rPr>
          <w:i w:val="0"/>
          <w:sz w:val="28"/>
          <w:szCs w:val="28"/>
        </w:rPr>
        <w:sectPr w:rsidR="000D2C8A" w:rsidRPr="0080146F" w:rsidSect="00FB67D7">
          <w:footerReference w:type="default" r:id="rId30"/>
          <w:pgSz w:w="11906" w:h="16838" w:code="9"/>
          <w:pgMar w:top="709" w:right="567" w:bottom="1276" w:left="1134" w:header="720" w:footer="720" w:gutter="0"/>
          <w:cols w:space="720"/>
          <w:noEndnote/>
        </w:sectPr>
      </w:pPr>
    </w:p>
    <w:p w14:paraId="510C42FD" w14:textId="132E54F4" w:rsidR="00707E3A" w:rsidRPr="002E6C19" w:rsidRDefault="005901D2" w:rsidP="00701FA8">
      <w:pPr>
        <w:pStyle w:val="1-"/>
        <w:spacing w:before="0" w:after="0" w:line="240" w:lineRule="auto"/>
        <w:ind w:left="9072" w:right="140"/>
        <w:jc w:val="both"/>
        <w:rPr>
          <w:b w:val="0"/>
          <w:sz w:val="24"/>
          <w:szCs w:val="24"/>
          <w:lang w:val="ru-RU"/>
        </w:rPr>
      </w:pPr>
      <w:bookmarkStart w:id="253" w:name="_Toc498507489"/>
      <w:bookmarkStart w:id="254" w:name="Pr21"/>
      <w:bookmarkEnd w:id="243"/>
      <w:r w:rsidRPr="002E6C19">
        <w:rPr>
          <w:b w:val="0"/>
          <w:sz w:val="24"/>
          <w:szCs w:val="24"/>
          <w:lang w:val="ru-RU"/>
        </w:rPr>
        <w:lastRenderedPageBreak/>
        <w:t xml:space="preserve">Приложение </w:t>
      </w:r>
      <w:r w:rsidR="00F92461" w:rsidRPr="002E6C19">
        <w:rPr>
          <w:b w:val="0"/>
          <w:sz w:val="24"/>
          <w:szCs w:val="24"/>
          <w:lang w:val="ru-RU"/>
        </w:rPr>
        <w:t>1</w:t>
      </w:r>
      <w:r w:rsidR="00E61375" w:rsidRPr="002E6C19">
        <w:rPr>
          <w:b w:val="0"/>
          <w:sz w:val="24"/>
          <w:szCs w:val="24"/>
          <w:lang w:val="ru-RU"/>
        </w:rPr>
        <w:t>3</w:t>
      </w:r>
      <w:bookmarkEnd w:id="253"/>
    </w:p>
    <w:bookmarkEnd w:id="254"/>
    <w:p w14:paraId="6DFF511F" w14:textId="6D41C98C" w:rsidR="00240574" w:rsidRPr="000C6CE7" w:rsidRDefault="00240574" w:rsidP="00701FA8">
      <w:pPr>
        <w:pStyle w:val="afffd"/>
        <w:ind w:left="9072"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4E5FC006" w14:textId="77777777" w:rsidR="00762665" w:rsidRDefault="00762665" w:rsidP="00701FA8">
      <w:pPr>
        <w:pStyle w:val="1-"/>
        <w:spacing w:before="0" w:after="0" w:line="240" w:lineRule="auto"/>
        <w:ind w:left="4111" w:right="140"/>
        <w:jc w:val="both"/>
        <w:outlineLvl w:val="9"/>
        <w:rPr>
          <w:b w:val="0"/>
          <w:sz w:val="24"/>
          <w:szCs w:val="24"/>
          <w:lang w:val="ru-RU"/>
        </w:rPr>
      </w:pPr>
    </w:p>
    <w:p w14:paraId="4A567801" w14:textId="77777777" w:rsidR="00762665" w:rsidRDefault="00762665" w:rsidP="00701FA8">
      <w:pPr>
        <w:pStyle w:val="1-"/>
        <w:spacing w:before="0" w:after="0" w:line="240" w:lineRule="auto"/>
        <w:ind w:left="4111" w:right="140"/>
        <w:jc w:val="both"/>
        <w:outlineLvl w:val="9"/>
        <w:rPr>
          <w:b w:val="0"/>
          <w:sz w:val="24"/>
          <w:szCs w:val="24"/>
          <w:lang w:val="ru-RU"/>
        </w:rPr>
      </w:pPr>
    </w:p>
    <w:p w14:paraId="72469654" w14:textId="77777777" w:rsidR="00762665" w:rsidRDefault="00762665" w:rsidP="00701FA8">
      <w:pPr>
        <w:pStyle w:val="1-"/>
        <w:spacing w:before="0" w:after="0" w:line="240" w:lineRule="auto"/>
        <w:ind w:left="4111" w:right="140"/>
        <w:jc w:val="both"/>
        <w:outlineLvl w:val="9"/>
        <w:rPr>
          <w:b w:val="0"/>
          <w:sz w:val="24"/>
          <w:szCs w:val="24"/>
          <w:lang w:val="ru-RU"/>
        </w:rPr>
      </w:pPr>
    </w:p>
    <w:p w14:paraId="1901F7CC" w14:textId="77777777" w:rsidR="00762665" w:rsidRDefault="00762665" w:rsidP="00701FA8">
      <w:pPr>
        <w:pStyle w:val="1-"/>
        <w:spacing w:before="0" w:after="0" w:line="240" w:lineRule="auto"/>
        <w:ind w:left="4111" w:right="140"/>
        <w:jc w:val="both"/>
        <w:outlineLvl w:val="9"/>
        <w:rPr>
          <w:b w:val="0"/>
          <w:sz w:val="24"/>
          <w:szCs w:val="24"/>
          <w:lang w:val="ru-RU"/>
        </w:rPr>
      </w:pPr>
    </w:p>
    <w:p w14:paraId="7B8C1A82" w14:textId="77777777" w:rsidR="00762665" w:rsidRDefault="00762665" w:rsidP="00701FA8">
      <w:pPr>
        <w:pStyle w:val="1-"/>
        <w:spacing w:before="0" w:after="0" w:line="240" w:lineRule="auto"/>
        <w:ind w:left="4111" w:right="140"/>
        <w:jc w:val="both"/>
        <w:outlineLvl w:val="9"/>
        <w:rPr>
          <w:b w:val="0"/>
          <w:sz w:val="24"/>
          <w:szCs w:val="24"/>
          <w:lang w:val="ru-RU"/>
        </w:rPr>
      </w:pPr>
    </w:p>
    <w:p w14:paraId="48E1DF6B" w14:textId="77777777" w:rsidR="00762665" w:rsidRPr="00762665" w:rsidRDefault="00762665" w:rsidP="00701FA8">
      <w:pPr>
        <w:pStyle w:val="1-"/>
        <w:spacing w:before="0" w:after="0" w:line="240" w:lineRule="auto"/>
        <w:ind w:left="4111" w:right="140"/>
        <w:jc w:val="both"/>
        <w:outlineLvl w:val="9"/>
        <w:rPr>
          <w:b w:val="0"/>
          <w:sz w:val="24"/>
          <w:szCs w:val="24"/>
          <w:lang w:val="ru-RU"/>
        </w:rPr>
      </w:pPr>
    </w:p>
    <w:p w14:paraId="20C9DE33" w14:textId="77777777" w:rsidR="00666177" w:rsidRDefault="00666177" w:rsidP="00701FA8">
      <w:pPr>
        <w:pStyle w:val="20"/>
        <w:ind w:right="140"/>
        <w:jc w:val="center"/>
        <w:rPr>
          <w:rFonts w:ascii="Times New Roman" w:hAnsi="Times New Roman" w:cs="Times New Roman"/>
          <w:i w:val="0"/>
        </w:rPr>
      </w:pPr>
      <w:bookmarkStart w:id="255" w:name="_Toc498507490"/>
      <w:r w:rsidRPr="0080146F">
        <w:rPr>
          <w:rFonts w:ascii="Times New Roman" w:hAnsi="Times New Roman" w:cs="Times New Roman"/>
          <w:i w:val="0"/>
        </w:rPr>
        <w:t>Перечень и содержание административных действий, составляющих административные процедуры при обращении за предоставлением Государственной услуги</w:t>
      </w:r>
      <w:bookmarkEnd w:id="255"/>
    </w:p>
    <w:p w14:paraId="3B33B24F" w14:textId="77777777" w:rsidR="00273CFB" w:rsidRPr="00273CFB" w:rsidRDefault="00273CFB" w:rsidP="00701FA8">
      <w:pPr>
        <w:ind w:right="140"/>
        <w:rPr>
          <w:lang w:eastAsia="ru-RU"/>
        </w:rPr>
      </w:pPr>
    </w:p>
    <w:p w14:paraId="7B5E2078" w14:textId="42700EF7" w:rsidR="00666177" w:rsidRPr="00EA52C2" w:rsidRDefault="00F50DB4" w:rsidP="00701FA8">
      <w:pPr>
        <w:ind w:right="140"/>
        <w:jc w:val="center"/>
        <w:rPr>
          <w:rFonts w:ascii="Times New Roman" w:hAnsi="Times New Roman" w:cs="Times New Roman"/>
          <w:b/>
          <w:sz w:val="28"/>
          <w:szCs w:val="28"/>
        </w:rPr>
      </w:pPr>
      <w:r>
        <w:rPr>
          <w:rFonts w:ascii="Times New Roman" w:hAnsi="Times New Roman" w:cs="Times New Roman"/>
          <w:b/>
          <w:sz w:val="28"/>
          <w:szCs w:val="28"/>
        </w:rPr>
        <w:t>1. Прием Заявления и документов</w:t>
      </w:r>
    </w:p>
    <w:p w14:paraId="556ACC5B" w14:textId="0C3B91E4" w:rsidR="00885435" w:rsidRPr="00EA52C2" w:rsidRDefault="00666177" w:rsidP="00701FA8">
      <w:pPr>
        <w:ind w:right="140"/>
        <w:jc w:val="center"/>
        <w:rPr>
          <w:rFonts w:ascii="Times New Roman" w:hAnsi="Times New Roman" w:cs="Times New Roman"/>
          <w:b/>
          <w:sz w:val="28"/>
          <w:szCs w:val="28"/>
        </w:rPr>
      </w:pPr>
      <w:r w:rsidRPr="00EA52C2">
        <w:rPr>
          <w:rFonts w:ascii="Times New Roman" w:hAnsi="Times New Roman" w:cs="Times New Roman"/>
          <w:b/>
          <w:sz w:val="28"/>
          <w:szCs w:val="28"/>
        </w:rPr>
        <w:t xml:space="preserve">1.1. Порядок выполнения административных действий при личном обращении Заявителя </w:t>
      </w:r>
      <w:bookmarkStart w:id="256" w:name="_Toc438110054"/>
      <w:bookmarkStart w:id="257" w:name="_Toc437973312"/>
      <w:bookmarkStart w:id="258" w:name="_Toc438376266"/>
      <w:bookmarkStart w:id="259" w:name="_Toc441496583"/>
      <w:r w:rsidR="00F50DB4">
        <w:rPr>
          <w:rFonts w:ascii="Times New Roman" w:hAnsi="Times New Roman" w:cs="Times New Roman"/>
          <w:b/>
          <w:sz w:val="28"/>
          <w:szCs w:val="28"/>
        </w:rPr>
        <w:t>(Представителя заявителя) в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3950"/>
        <w:gridCol w:w="2317"/>
        <w:gridCol w:w="1917"/>
        <w:gridCol w:w="5156"/>
      </w:tblGrid>
      <w:tr w:rsidR="0080146F" w:rsidRPr="0080146F" w14:paraId="760E26BF" w14:textId="77777777" w:rsidTr="00FD4AA6">
        <w:trPr>
          <w:tblHeader/>
        </w:trPr>
        <w:tc>
          <w:tcPr>
            <w:tcW w:w="664" w:type="pct"/>
            <w:shd w:val="clear" w:color="auto" w:fill="auto"/>
            <w:vAlign w:val="center"/>
          </w:tcPr>
          <w:p w14:paraId="7EDAC226" w14:textId="77777777" w:rsidR="00666177" w:rsidRPr="0080146F" w:rsidRDefault="00666177" w:rsidP="00701FA8">
            <w:pPr>
              <w:suppressAutoHyphens/>
              <w:autoSpaceDE w:val="0"/>
              <w:autoSpaceDN w:val="0"/>
              <w:adjustRightInd w:val="0"/>
              <w:spacing w:after="0" w:line="240" w:lineRule="auto"/>
              <w:ind w:right="140"/>
              <w:jc w:val="center"/>
              <w:rPr>
                <w:rFonts w:ascii="Times New Roman" w:eastAsia="Times New Roman" w:hAnsi="Times New Roman"/>
                <w:sz w:val="24"/>
                <w:szCs w:val="24"/>
              </w:rPr>
            </w:pPr>
            <w:r w:rsidRPr="0080146F">
              <w:rPr>
                <w:rFonts w:ascii="Times New Roman" w:eastAsia="Times New Roman" w:hAnsi="Times New Roman"/>
                <w:sz w:val="24"/>
                <w:szCs w:val="24"/>
              </w:rPr>
              <w:t>Место выполнения процедуры/ используемая ИС</w:t>
            </w:r>
          </w:p>
        </w:tc>
        <w:tc>
          <w:tcPr>
            <w:tcW w:w="1284" w:type="pct"/>
            <w:shd w:val="clear" w:color="auto" w:fill="auto"/>
            <w:vAlign w:val="center"/>
          </w:tcPr>
          <w:p w14:paraId="29572B7C" w14:textId="77777777" w:rsidR="00666177" w:rsidRPr="0080146F" w:rsidRDefault="00666177" w:rsidP="00701FA8">
            <w:pPr>
              <w:suppressAutoHyphens/>
              <w:autoSpaceDE w:val="0"/>
              <w:autoSpaceDN w:val="0"/>
              <w:adjustRightInd w:val="0"/>
              <w:spacing w:after="0" w:line="240" w:lineRule="auto"/>
              <w:ind w:left="142" w:right="140" w:firstLine="15"/>
              <w:jc w:val="center"/>
              <w:rPr>
                <w:rFonts w:ascii="Times New Roman" w:eastAsia="Times New Roman" w:hAnsi="Times New Roman"/>
                <w:sz w:val="24"/>
                <w:szCs w:val="24"/>
              </w:rPr>
            </w:pPr>
            <w:r w:rsidRPr="0080146F">
              <w:rPr>
                <w:rFonts w:ascii="Times New Roman" w:eastAsia="Times New Roman" w:hAnsi="Times New Roman"/>
                <w:sz w:val="24"/>
                <w:szCs w:val="24"/>
              </w:rPr>
              <w:t>Административные действия</w:t>
            </w:r>
          </w:p>
        </w:tc>
        <w:tc>
          <w:tcPr>
            <w:tcW w:w="753" w:type="pct"/>
            <w:shd w:val="clear" w:color="auto" w:fill="auto"/>
            <w:vAlign w:val="center"/>
          </w:tcPr>
          <w:p w14:paraId="102BFB4F"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80146F">
              <w:rPr>
                <w:rFonts w:ascii="Times New Roman" w:eastAsia="Times New Roman" w:hAnsi="Times New Roman"/>
                <w:sz w:val="24"/>
                <w:szCs w:val="24"/>
              </w:rPr>
              <w:t>Средний срок выполнения</w:t>
            </w:r>
          </w:p>
        </w:tc>
        <w:tc>
          <w:tcPr>
            <w:tcW w:w="623" w:type="pct"/>
            <w:vAlign w:val="center"/>
          </w:tcPr>
          <w:p w14:paraId="0254AF37"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80146F">
              <w:rPr>
                <w:rFonts w:ascii="Times New Roman" w:eastAsia="Times New Roman" w:hAnsi="Times New Roman"/>
                <w:sz w:val="24"/>
                <w:szCs w:val="24"/>
              </w:rPr>
              <w:t>Средняя трудоемкость выполнения</w:t>
            </w:r>
          </w:p>
        </w:tc>
        <w:tc>
          <w:tcPr>
            <w:tcW w:w="1676" w:type="pct"/>
            <w:shd w:val="clear" w:color="auto" w:fill="auto"/>
            <w:vAlign w:val="center"/>
          </w:tcPr>
          <w:p w14:paraId="05D27639" w14:textId="77777777" w:rsidR="00666177" w:rsidRPr="0080146F" w:rsidRDefault="00666177" w:rsidP="00701FA8">
            <w:pPr>
              <w:suppressAutoHyphens/>
              <w:autoSpaceDE w:val="0"/>
              <w:autoSpaceDN w:val="0"/>
              <w:adjustRightInd w:val="0"/>
              <w:spacing w:after="0" w:line="240" w:lineRule="auto"/>
              <w:ind w:left="142" w:right="140" w:firstLine="52"/>
              <w:jc w:val="center"/>
              <w:rPr>
                <w:rFonts w:ascii="Times New Roman" w:eastAsia="Times New Roman" w:hAnsi="Times New Roman"/>
                <w:sz w:val="24"/>
                <w:szCs w:val="24"/>
              </w:rPr>
            </w:pPr>
            <w:r w:rsidRPr="0080146F">
              <w:rPr>
                <w:rFonts w:ascii="Times New Roman" w:eastAsia="Times New Roman" w:hAnsi="Times New Roman"/>
                <w:sz w:val="24"/>
                <w:szCs w:val="24"/>
              </w:rPr>
              <w:t>Содержание действия</w:t>
            </w:r>
          </w:p>
        </w:tc>
      </w:tr>
      <w:tr w:rsidR="0080146F" w:rsidRPr="0080146F" w14:paraId="214DA081" w14:textId="77777777" w:rsidTr="00FD4AA6">
        <w:tc>
          <w:tcPr>
            <w:tcW w:w="664" w:type="pct"/>
            <w:vMerge w:val="restart"/>
            <w:shd w:val="clear" w:color="auto" w:fill="auto"/>
          </w:tcPr>
          <w:p w14:paraId="17F16D82" w14:textId="77777777" w:rsidR="00666177" w:rsidRPr="0080146F" w:rsidRDefault="00666177" w:rsidP="00701FA8">
            <w:pPr>
              <w:suppressAutoHyphens/>
              <w:autoSpaceDE w:val="0"/>
              <w:autoSpaceDN w:val="0"/>
              <w:adjustRightInd w:val="0"/>
              <w:spacing w:after="0" w:line="240" w:lineRule="auto"/>
              <w:ind w:left="142" w:right="140" w:hanging="60"/>
              <w:rPr>
                <w:rFonts w:ascii="Times New Roman" w:eastAsia="Times New Roman" w:hAnsi="Times New Roman"/>
                <w:sz w:val="24"/>
                <w:szCs w:val="24"/>
              </w:rPr>
            </w:pPr>
            <w:r w:rsidRPr="0080146F">
              <w:rPr>
                <w:rFonts w:ascii="Times New Roman" w:eastAsia="Times New Roman" w:hAnsi="Times New Roman"/>
                <w:sz w:val="24"/>
                <w:szCs w:val="24"/>
              </w:rPr>
              <w:t>МФЦ/</w:t>
            </w:r>
            <w:r w:rsidRPr="0080146F">
              <w:rPr>
                <w:rFonts w:ascii="Times New Roman" w:hAnsi="Times New Roman"/>
                <w:sz w:val="24"/>
                <w:szCs w:val="24"/>
                <w:lang w:eastAsia="ru-RU"/>
              </w:rPr>
              <w:t xml:space="preserve"> Модуль МФЦ ЕИС ОУ</w:t>
            </w:r>
          </w:p>
        </w:tc>
        <w:tc>
          <w:tcPr>
            <w:tcW w:w="1284" w:type="pct"/>
            <w:shd w:val="clear" w:color="auto" w:fill="auto"/>
          </w:tcPr>
          <w:p w14:paraId="2402CFCC" w14:textId="731EE2DC" w:rsidR="00666177" w:rsidRPr="0080146F" w:rsidRDefault="00666177" w:rsidP="00701FA8">
            <w:pPr>
              <w:suppressAutoHyphens/>
              <w:autoSpaceDE w:val="0"/>
              <w:autoSpaceDN w:val="0"/>
              <w:adjustRightInd w:val="0"/>
              <w:spacing w:after="0" w:line="240" w:lineRule="auto"/>
              <w:ind w:left="-2" w:right="140"/>
              <w:rPr>
                <w:rFonts w:ascii="Times New Roman" w:eastAsia="Times New Roman" w:hAnsi="Times New Roman"/>
                <w:sz w:val="24"/>
                <w:szCs w:val="24"/>
              </w:rPr>
            </w:pPr>
            <w:r w:rsidRPr="0080146F">
              <w:rPr>
                <w:rFonts w:ascii="Times New Roman" w:eastAsia="Times New Roman" w:hAnsi="Times New Roman"/>
                <w:sz w:val="24"/>
                <w:szCs w:val="24"/>
              </w:rPr>
              <w:t>Установление со</w:t>
            </w:r>
            <w:r w:rsidR="00F50DB4">
              <w:rPr>
                <w:rFonts w:ascii="Times New Roman" w:eastAsia="Times New Roman" w:hAnsi="Times New Roman"/>
                <w:sz w:val="24"/>
                <w:szCs w:val="24"/>
              </w:rPr>
              <w:t>ответствия личности Заявителя (представителя З</w:t>
            </w:r>
            <w:r w:rsidRPr="0080146F">
              <w:rPr>
                <w:rFonts w:ascii="Times New Roman" w:eastAsia="Times New Roman" w:hAnsi="Times New Roman"/>
                <w:sz w:val="24"/>
                <w:szCs w:val="24"/>
              </w:rPr>
              <w:t xml:space="preserve">аявителя) </w:t>
            </w:r>
            <w:r w:rsidRPr="0080146F">
              <w:rPr>
                <w:rFonts w:ascii="Times New Roman" w:eastAsia="Times New Roman" w:hAnsi="Times New Roman"/>
                <w:sz w:val="24"/>
                <w:szCs w:val="24"/>
              </w:rPr>
              <w:lastRenderedPageBreak/>
              <w:t xml:space="preserve">документам, удостоверяющим </w:t>
            </w:r>
            <w:r w:rsidR="008767F3">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4D893773" wp14:editId="02F21221">
                      <wp:simplePos x="0" y="0"/>
                      <wp:positionH relativeFrom="column">
                        <wp:posOffset>-1387295</wp:posOffset>
                      </wp:positionH>
                      <wp:positionV relativeFrom="paragraph">
                        <wp:posOffset>311690</wp:posOffset>
                      </wp:positionV>
                      <wp:extent cx="1303020" cy="0"/>
                      <wp:effectExtent l="0" t="0" r="1143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30302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9.25pt,24.55pt" to="-6.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" strokecolor="white [3212]"/>
                  </w:pict>
                </mc:Fallback>
              </mc:AlternateContent>
            </w:r>
            <w:r w:rsidRPr="0080146F">
              <w:rPr>
                <w:rFonts w:ascii="Times New Roman" w:eastAsia="Times New Roman" w:hAnsi="Times New Roman"/>
                <w:sz w:val="24"/>
                <w:szCs w:val="24"/>
              </w:rPr>
              <w:t>личность</w:t>
            </w:r>
          </w:p>
        </w:tc>
        <w:tc>
          <w:tcPr>
            <w:tcW w:w="753" w:type="pct"/>
            <w:vMerge w:val="restart"/>
            <w:shd w:val="clear" w:color="auto" w:fill="auto"/>
          </w:tcPr>
          <w:p w14:paraId="1AEA8819" w14:textId="77777777"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lastRenderedPageBreak/>
              <w:t xml:space="preserve">В течение 1 рабочего дня МФЦ (не </w:t>
            </w:r>
            <w:r w:rsidRPr="0080146F">
              <w:rPr>
                <w:rFonts w:ascii="Times New Roman" w:eastAsia="Times New Roman" w:hAnsi="Times New Roman"/>
                <w:sz w:val="24"/>
                <w:szCs w:val="24"/>
              </w:rPr>
              <w:lastRenderedPageBreak/>
              <w:t>включается в общий срок предоставления Государственной услуги).</w:t>
            </w:r>
          </w:p>
        </w:tc>
        <w:tc>
          <w:tcPr>
            <w:tcW w:w="623" w:type="pct"/>
          </w:tcPr>
          <w:p w14:paraId="3273E965" w14:textId="77777777" w:rsidR="00666177" w:rsidRPr="0080146F" w:rsidDel="00D40478" w:rsidRDefault="00666177"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r w:rsidRPr="0080146F">
              <w:rPr>
                <w:rFonts w:ascii="Times New Roman" w:eastAsia="Times New Roman" w:hAnsi="Times New Roman"/>
                <w:sz w:val="24"/>
                <w:szCs w:val="24"/>
              </w:rPr>
              <w:lastRenderedPageBreak/>
              <w:t>5 минут</w:t>
            </w:r>
          </w:p>
        </w:tc>
        <w:tc>
          <w:tcPr>
            <w:tcW w:w="1676" w:type="pct"/>
            <w:shd w:val="clear" w:color="auto" w:fill="auto"/>
          </w:tcPr>
          <w:p w14:paraId="23CD9804" w14:textId="53623B13"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Документы проверяются на соответствие требов</w:t>
            </w:r>
            <w:r w:rsidR="00F50DB4">
              <w:rPr>
                <w:rFonts w:ascii="Times New Roman" w:eastAsia="Times New Roman" w:hAnsi="Times New Roman"/>
                <w:sz w:val="24"/>
                <w:szCs w:val="24"/>
              </w:rPr>
              <w:t>аниям, указанным в пункте 10 и п</w:t>
            </w:r>
            <w:r w:rsidRPr="0080146F">
              <w:rPr>
                <w:rFonts w:ascii="Times New Roman" w:eastAsia="Times New Roman" w:hAnsi="Times New Roman"/>
                <w:sz w:val="24"/>
                <w:szCs w:val="24"/>
              </w:rPr>
              <w:t xml:space="preserve">риложении </w:t>
            </w:r>
            <w:r w:rsidR="00893889" w:rsidRPr="0080146F">
              <w:rPr>
                <w:rFonts w:ascii="Times New Roman" w:eastAsia="Times New Roman" w:hAnsi="Times New Roman"/>
                <w:sz w:val="24"/>
                <w:szCs w:val="24"/>
              </w:rPr>
              <w:t>8</w:t>
            </w:r>
            <w:r w:rsidRPr="0080146F">
              <w:rPr>
                <w:rFonts w:ascii="Times New Roman" w:eastAsia="Times New Roman" w:hAnsi="Times New Roman"/>
                <w:sz w:val="24"/>
                <w:szCs w:val="24"/>
              </w:rPr>
              <w:t xml:space="preserve"> к настоящему </w:t>
            </w:r>
            <w:r w:rsidRPr="0080146F">
              <w:rPr>
                <w:rFonts w:ascii="Times New Roman" w:eastAsia="Times New Roman" w:hAnsi="Times New Roman"/>
                <w:sz w:val="24"/>
                <w:szCs w:val="24"/>
              </w:rPr>
              <w:lastRenderedPageBreak/>
              <w:t xml:space="preserve">Административному регламенту за исключением Заявления в случае, если обращается сам Заявитель или </w:t>
            </w:r>
            <w:r w:rsidR="00F50DB4">
              <w:rPr>
                <w:rFonts w:ascii="Times New Roman" w:eastAsia="Times New Roman" w:hAnsi="Times New Roman"/>
                <w:sz w:val="24"/>
                <w:szCs w:val="24"/>
              </w:rPr>
              <w:t>п</w:t>
            </w:r>
            <w:r w:rsidR="00D51CD0">
              <w:rPr>
                <w:rFonts w:ascii="Times New Roman" w:eastAsia="Times New Roman" w:hAnsi="Times New Roman"/>
                <w:sz w:val="24"/>
                <w:szCs w:val="24"/>
              </w:rPr>
              <w:t>редставитель Заявителя</w:t>
            </w:r>
            <w:r w:rsidRPr="0080146F">
              <w:rPr>
                <w:rFonts w:ascii="Times New Roman" w:eastAsia="Times New Roman" w:hAnsi="Times New Roman"/>
                <w:sz w:val="24"/>
                <w:szCs w:val="24"/>
              </w:rPr>
              <w:t>, уполном</w:t>
            </w:r>
            <w:r w:rsidR="008B7874">
              <w:rPr>
                <w:rFonts w:ascii="Times New Roman" w:eastAsia="Times New Roman" w:hAnsi="Times New Roman"/>
                <w:sz w:val="24"/>
                <w:szCs w:val="24"/>
              </w:rPr>
              <w:t>оченный на подписание Заявления</w:t>
            </w:r>
          </w:p>
        </w:tc>
      </w:tr>
      <w:tr w:rsidR="0080146F" w:rsidRPr="0080146F" w14:paraId="0DE0B369" w14:textId="77777777" w:rsidTr="00FD4AA6">
        <w:tc>
          <w:tcPr>
            <w:tcW w:w="664" w:type="pct"/>
            <w:vMerge/>
            <w:shd w:val="clear" w:color="auto" w:fill="auto"/>
          </w:tcPr>
          <w:p w14:paraId="3A13408B" w14:textId="77777777" w:rsidR="00666177" w:rsidRPr="0080146F" w:rsidRDefault="00666177" w:rsidP="00701FA8">
            <w:pPr>
              <w:tabs>
                <w:tab w:val="left" w:pos="9356"/>
              </w:tabs>
              <w:suppressAutoHyphens/>
              <w:autoSpaceDE w:val="0"/>
              <w:autoSpaceDN w:val="0"/>
              <w:adjustRightInd w:val="0"/>
              <w:spacing w:after="0" w:line="240" w:lineRule="auto"/>
              <w:ind w:left="142" w:right="140" w:hanging="60"/>
              <w:rPr>
                <w:rFonts w:ascii="Times New Roman" w:eastAsia="Times New Roman" w:hAnsi="Times New Roman"/>
                <w:sz w:val="24"/>
                <w:szCs w:val="24"/>
              </w:rPr>
            </w:pPr>
          </w:p>
        </w:tc>
        <w:tc>
          <w:tcPr>
            <w:tcW w:w="1284" w:type="pct"/>
            <w:shd w:val="clear" w:color="auto" w:fill="auto"/>
          </w:tcPr>
          <w:p w14:paraId="0F9FD982" w14:textId="5CF7D2A0" w:rsidR="00666177" w:rsidRPr="0080146F" w:rsidRDefault="00F50DB4" w:rsidP="00701FA8">
            <w:pPr>
              <w:tabs>
                <w:tab w:val="left" w:pos="9356"/>
              </w:tabs>
              <w:suppressAutoHyphens/>
              <w:autoSpaceDE w:val="0"/>
              <w:autoSpaceDN w:val="0"/>
              <w:adjustRightInd w:val="0"/>
              <w:spacing w:after="0" w:line="240" w:lineRule="auto"/>
              <w:ind w:left="-2" w:right="140"/>
              <w:rPr>
                <w:rFonts w:ascii="Times New Roman" w:eastAsia="Times New Roman" w:hAnsi="Times New Roman"/>
                <w:sz w:val="24"/>
                <w:szCs w:val="24"/>
              </w:rPr>
            </w:pPr>
            <w:r>
              <w:rPr>
                <w:rFonts w:ascii="Times New Roman" w:eastAsia="Times New Roman" w:hAnsi="Times New Roman"/>
                <w:sz w:val="24"/>
                <w:szCs w:val="24"/>
              </w:rPr>
              <w:t>Проверка полномочий представителя З</w:t>
            </w:r>
            <w:r w:rsidR="00666177" w:rsidRPr="0080146F">
              <w:rPr>
                <w:rFonts w:ascii="Times New Roman" w:eastAsia="Times New Roman" w:hAnsi="Times New Roman"/>
                <w:sz w:val="24"/>
                <w:szCs w:val="24"/>
              </w:rPr>
              <w:t xml:space="preserve">аявителя </w:t>
            </w:r>
            <w:r w:rsidR="00666177" w:rsidRPr="0080146F">
              <w:rPr>
                <w:rFonts w:ascii="Times New Roman" w:hAnsi="Times New Roman"/>
                <w:sz w:val="24"/>
                <w:szCs w:val="24"/>
                <w:lang w:eastAsia="ru-RU"/>
              </w:rPr>
              <w:t>на основании документа, удостоверяю</w:t>
            </w:r>
            <w:r>
              <w:rPr>
                <w:rFonts w:ascii="Times New Roman" w:hAnsi="Times New Roman"/>
                <w:sz w:val="24"/>
                <w:szCs w:val="24"/>
                <w:lang w:eastAsia="ru-RU"/>
              </w:rPr>
              <w:t>щего полномочия (при обращении п</w:t>
            </w:r>
            <w:r w:rsidR="00666177" w:rsidRPr="0080146F">
              <w:rPr>
                <w:rFonts w:ascii="Times New Roman" w:hAnsi="Times New Roman"/>
                <w:sz w:val="24"/>
                <w:szCs w:val="24"/>
                <w:lang w:eastAsia="ru-RU"/>
              </w:rPr>
              <w:t>редставителя заявителя)</w:t>
            </w:r>
          </w:p>
        </w:tc>
        <w:tc>
          <w:tcPr>
            <w:tcW w:w="753" w:type="pct"/>
            <w:vMerge/>
            <w:shd w:val="clear" w:color="auto" w:fill="auto"/>
          </w:tcPr>
          <w:p w14:paraId="02680EDF" w14:textId="77777777" w:rsidR="00666177" w:rsidRPr="0080146F" w:rsidRDefault="00666177" w:rsidP="00701FA8">
            <w:pPr>
              <w:tabs>
                <w:tab w:val="left" w:pos="9356"/>
              </w:tabs>
              <w:suppressAutoHyphens/>
              <w:autoSpaceDE w:val="0"/>
              <w:autoSpaceDN w:val="0"/>
              <w:adjustRightInd w:val="0"/>
              <w:spacing w:after="0" w:line="240" w:lineRule="auto"/>
              <w:ind w:left="142" w:right="140" w:firstLine="709"/>
              <w:rPr>
                <w:rFonts w:ascii="Times New Roman" w:eastAsia="Times New Roman" w:hAnsi="Times New Roman"/>
                <w:sz w:val="24"/>
                <w:szCs w:val="24"/>
              </w:rPr>
            </w:pPr>
          </w:p>
        </w:tc>
        <w:tc>
          <w:tcPr>
            <w:tcW w:w="623" w:type="pct"/>
          </w:tcPr>
          <w:p w14:paraId="6D0F2ECA" w14:textId="77777777" w:rsidR="00666177" w:rsidRPr="0080146F" w:rsidRDefault="00666177" w:rsidP="00701FA8">
            <w:pPr>
              <w:tabs>
                <w:tab w:val="left" w:pos="9356"/>
              </w:tabs>
              <w:suppressAutoHyphens/>
              <w:autoSpaceDE w:val="0"/>
              <w:autoSpaceDN w:val="0"/>
              <w:adjustRightInd w:val="0"/>
              <w:spacing w:after="0" w:line="240" w:lineRule="auto"/>
              <w:ind w:left="142" w:right="140"/>
              <w:rPr>
                <w:rFonts w:ascii="Times New Roman" w:eastAsia="Times New Roman" w:hAnsi="Times New Roman"/>
                <w:sz w:val="24"/>
                <w:szCs w:val="24"/>
              </w:rPr>
            </w:pPr>
            <w:r w:rsidRPr="0080146F">
              <w:rPr>
                <w:rFonts w:ascii="Times New Roman" w:eastAsia="Times New Roman" w:hAnsi="Times New Roman"/>
                <w:sz w:val="24"/>
                <w:szCs w:val="24"/>
              </w:rPr>
              <w:t>5 минут</w:t>
            </w:r>
          </w:p>
        </w:tc>
        <w:tc>
          <w:tcPr>
            <w:tcW w:w="1676" w:type="pct"/>
            <w:shd w:val="clear" w:color="auto" w:fill="auto"/>
          </w:tcPr>
          <w:p w14:paraId="7A82FAE9" w14:textId="4790A0D7"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shd w:val="clear" w:color="auto" w:fill="FFFFFF"/>
              </w:rPr>
            </w:pPr>
            <w:r w:rsidRPr="0080146F">
              <w:rPr>
                <w:rFonts w:ascii="Times New Roman" w:eastAsia="Times New Roman" w:hAnsi="Times New Roman"/>
                <w:sz w:val="24"/>
                <w:szCs w:val="24"/>
                <w:shd w:val="clear" w:color="auto" w:fill="FFFFFF"/>
              </w:rPr>
              <w:t xml:space="preserve">Проверяются документы, удостоверяющие полномочия </w:t>
            </w:r>
            <w:r w:rsidR="00F50DB4">
              <w:rPr>
                <w:rFonts w:ascii="Times New Roman" w:eastAsia="Times New Roman" w:hAnsi="Times New Roman"/>
                <w:sz w:val="24"/>
                <w:szCs w:val="24"/>
                <w:shd w:val="clear" w:color="auto" w:fill="FFFFFF"/>
              </w:rPr>
              <w:t>представителя З</w:t>
            </w:r>
            <w:r w:rsidRPr="0080146F">
              <w:rPr>
                <w:rFonts w:ascii="Times New Roman" w:eastAsia="Times New Roman" w:hAnsi="Times New Roman"/>
                <w:sz w:val="24"/>
                <w:szCs w:val="24"/>
                <w:shd w:val="clear" w:color="auto" w:fill="FFFFFF"/>
              </w:rPr>
              <w:t>аявителя (док</w:t>
            </w:r>
            <w:r w:rsidR="00F50DB4">
              <w:rPr>
                <w:rFonts w:ascii="Times New Roman" w:eastAsia="Times New Roman" w:hAnsi="Times New Roman"/>
                <w:sz w:val="24"/>
                <w:szCs w:val="24"/>
                <w:shd w:val="clear" w:color="auto" w:fill="FFFFFF"/>
              </w:rPr>
              <w:t>умент, удостоверяющий личность представителя З</w:t>
            </w:r>
            <w:r w:rsidRPr="0080146F">
              <w:rPr>
                <w:rFonts w:ascii="Times New Roman" w:eastAsia="Times New Roman" w:hAnsi="Times New Roman"/>
                <w:sz w:val="24"/>
                <w:szCs w:val="24"/>
                <w:shd w:val="clear" w:color="auto" w:fill="FFFFFF"/>
              </w:rPr>
              <w:t>аявителя и доверенность, выданную в соответствии с законодательными и иными нормативными актами, дейст</w:t>
            </w:r>
            <w:r w:rsidR="008B7874">
              <w:rPr>
                <w:rFonts w:ascii="Times New Roman" w:eastAsia="Times New Roman" w:hAnsi="Times New Roman"/>
                <w:sz w:val="24"/>
                <w:szCs w:val="24"/>
                <w:shd w:val="clear" w:color="auto" w:fill="FFFFFF"/>
              </w:rPr>
              <w:t>вующими в Российской Федерации)</w:t>
            </w:r>
          </w:p>
        </w:tc>
      </w:tr>
      <w:tr w:rsidR="0080146F" w:rsidRPr="0080146F" w14:paraId="4F8B8A50" w14:textId="77777777" w:rsidTr="00FD4AA6">
        <w:tc>
          <w:tcPr>
            <w:tcW w:w="664" w:type="pct"/>
            <w:vMerge/>
            <w:shd w:val="clear" w:color="auto" w:fill="auto"/>
          </w:tcPr>
          <w:p w14:paraId="004F72E1" w14:textId="77777777" w:rsidR="00666177" w:rsidRPr="0080146F" w:rsidRDefault="00666177" w:rsidP="00701FA8">
            <w:pPr>
              <w:tabs>
                <w:tab w:val="left" w:pos="9356"/>
              </w:tabs>
              <w:suppressAutoHyphens/>
              <w:autoSpaceDE w:val="0"/>
              <w:autoSpaceDN w:val="0"/>
              <w:adjustRightInd w:val="0"/>
              <w:spacing w:after="0" w:line="240" w:lineRule="auto"/>
              <w:ind w:left="142" w:right="140" w:hanging="60"/>
              <w:rPr>
                <w:rFonts w:ascii="Times New Roman" w:eastAsia="Times New Roman" w:hAnsi="Times New Roman"/>
                <w:sz w:val="24"/>
                <w:szCs w:val="24"/>
              </w:rPr>
            </w:pPr>
          </w:p>
        </w:tc>
        <w:tc>
          <w:tcPr>
            <w:tcW w:w="1284" w:type="pct"/>
            <w:shd w:val="clear" w:color="auto" w:fill="auto"/>
          </w:tcPr>
          <w:p w14:paraId="02F6C9E7" w14:textId="77777777" w:rsidR="00666177" w:rsidRPr="0080146F" w:rsidRDefault="00666177" w:rsidP="008B7874">
            <w:pPr>
              <w:tabs>
                <w:tab w:val="left" w:pos="9356"/>
              </w:tabs>
              <w:suppressAutoHyphens/>
              <w:autoSpaceDE w:val="0"/>
              <w:autoSpaceDN w:val="0"/>
              <w:adjustRightInd w:val="0"/>
              <w:spacing w:after="0" w:line="240" w:lineRule="auto"/>
              <w:ind w:left="-2" w:right="140"/>
              <w:rPr>
                <w:rFonts w:ascii="Times New Roman" w:eastAsia="Times New Roman" w:hAnsi="Times New Roman"/>
                <w:sz w:val="24"/>
                <w:szCs w:val="24"/>
              </w:rPr>
            </w:pPr>
            <w:r w:rsidRPr="0080146F">
              <w:rPr>
                <w:rFonts w:ascii="Times New Roman" w:hAnsi="Times New Roman"/>
                <w:sz w:val="24"/>
                <w:szCs w:val="24"/>
                <w:lang w:eastAsia="ru-RU"/>
              </w:rPr>
              <w:t>Подготовка отказа в приеме документов</w:t>
            </w:r>
          </w:p>
        </w:tc>
        <w:tc>
          <w:tcPr>
            <w:tcW w:w="753" w:type="pct"/>
            <w:vMerge/>
            <w:shd w:val="clear" w:color="auto" w:fill="auto"/>
          </w:tcPr>
          <w:p w14:paraId="50AC642E" w14:textId="77777777" w:rsidR="00666177" w:rsidRPr="0080146F" w:rsidRDefault="00666177" w:rsidP="00701FA8">
            <w:pPr>
              <w:tabs>
                <w:tab w:val="left" w:pos="9356"/>
              </w:tabs>
              <w:suppressAutoHyphens/>
              <w:autoSpaceDE w:val="0"/>
              <w:autoSpaceDN w:val="0"/>
              <w:adjustRightInd w:val="0"/>
              <w:spacing w:after="0" w:line="240" w:lineRule="auto"/>
              <w:ind w:left="142" w:right="140" w:firstLine="709"/>
              <w:rPr>
                <w:rFonts w:ascii="Times New Roman" w:eastAsia="Times New Roman" w:hAnsi="Times New Roman"/>
                <w:sz w:val="24"/>
                <w:szCs w:val="24"/>
              </w:rPr>
            </w:pPr>
          </w:p>
        </w:tc>
        <w:tc>
          <w:tcPr>
            <w:tcW w:w="623" w:type="pct"/>
          </w:tcPr>
          <w:p w14:paraId="008C28F2" w14:textId="77777777"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15 минут</w:t>
            </w:r>
          </w:p>
        </w:tc>
        <w:tc>
          <w:tcPr>
            <w:tcW w:w="1676" w:type="pct"/>
            <w:shd w:val="clear" w:color="auto" w:fill="auto"/>
          </w:tcPr>
          <w:p w14:paraId="1C0B8337" w14:textId="6E934B3A"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 xml:space="preserve">В случае наличия оснований для отказа в приеме документов из пункта 12 настоящего Административного регламента </w:t>
            </w:r>
            <w:r w:rsidR="00F50DB4">
              <w:rPr>
                <w:rFonts w:ascii="Times New Roman" w:eastAsia="Times New Roman" w:hAnsi="Times New Roman"/>
                <w:sz w:val="24"/>
                <w:szCs w:val="24"/>
              </w:rPr>
              <w:t>работником</w:t>
            </w:r>
            <w:r w:rsidRPr="0080146F">
              <w:rPr>
                <w:rFonts w:ascii="Times New Roman" w:eastAsia="Times New Roman" w:hAnsi="Times New Roman"/>
                <w:sz w:val="24"/>
                <w:szCs w:val="24"/>
              </w:rPr>
              <w:t xml:space="preserve"> МФЦ осуществля</w:t>
            </w:r>
            <w:r w:rsidR="00F50DB4">
              <w:rPr>
                <w:rFonts w:ascii="Times New Roman" w:eastAsia="Times New Roman" w:hAnsi="Times New Roman"/>
                <w:sz w:val="24"/>
                <w:szCs w:val="24"/>
              </w:rPr>
              <w:t>ется информирование Заявителя (представителя З</w:t>
            </w:r>
            <w:r w:rsidRPr="0080146F">
              <w:rPr>
                <w:rFonts w:ascii="Times New Roman" w:eastAsia="Times New Roman" w:hAnsi="Times New Roman"/>
                <w:sz w:val="24"/>
                <w:szCs w:val="24"/>
              </w:rPr>
              <w:t>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00B58A69" w14:textId="25E64B95" w:rsidR="00666177" w:rsidRPr="0080146F" w:rsidRDefault="00F50DB4"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По требованию Заявителя (представителя З</w:t>
            </w:r>
            <w:r w:rsidR="00666177" w:rsidRPr="0080146F">
              <w:rPr>
                <w:rFonts w:ascii="Times New Roman" w:eastAsia="Times New Roman" w:hAnsi="Times New Roman"/>
                <w:sz w:val="24"/>
                <w:szCs w:val="24"/>
              </w:rPr>
              <w:t xml:space="preserve">аявителя) уполномоченным специалистом МФЦ подписывается и выдается решение об отказе в приеме документов с указанием причин отказа в </w:t>
            </w:r>
            <w:proofErr w:type="gramStart"/>
            <w:r w:rsidR="00666177" w:rsidRPr="0080146F">
              <w:rPr>
                <w:rFonts w:ascii="Times New Roman" w:eastAsia="Times New Roman" w:hAnsi="Times New Roman"/>
                <w:sz w:val="24"/>
                <w:szCs w:val="24"/>
              </w:rPr>
              <w:t>срок</w:t>
            </w:r>
            <w:proofErr w:type="gramEnd"/>
            <w:r w:rsidR="00666177" w:rsidRPr="0080146F">
              <w:rPr>
                <w:rFonts w:ascii="Times New Roman" w:eastAsia="Times New Roman" w:hAnsi="Times New Roman"/>
                <w:sz w:val="24"/>
                <w:szCs w:val="24"/>
              </w:rPr>
              <w:t xml:space="preserve"> не </w:t>
            </w:r>
            <w:r>
              <w:rPr>
                <w:rFonts w:ascii="Times New Roman" w:eastAsia="Times New Roman" w:hAnsi="Times New Roman"/>
                <w:sz w:val="24"/>
                <w:szCs w:val="24"/>
              </w:rPr>
              <w:t>превышающий</w:t>
            </w:r>
            <w:r w:rsidR="00666177" w:rsidRPr="0080146F">
              <w:rPr>
                <w:rFonts w:ascii="Times New Roman" w:eastAsia="Times New Roman" w:hAnsi="Times New Roman"/>
                <w:sz w:val="24"/>
                <w:szCs w:val="24"/>
              </w:rPr>
              <w:t xml:space="preserve"> 30 минут с момента получения от Заявителя </w:t>
            </w:r>
            <w:r w:rsidR="008767F3" w:rsidRPr="0080146F">
              <w:rPr>
                <w:rFonts w:ascii="Times New Roman" w:eastAsia="Times New Roman" w:hAnsi="Times New Roman"/>
                <w:sz w:val="24"/>
                <w:szCs w:val="24"/>
              </w:rPr>
              <w:t xml:space="preserve"> </w:t>
            </w:r>
            <w:r w:rsidR="008767F3">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78720" behindDoc="0" locked="0" layoutInCell="1" allowOverlap="1" wp14:anchorId="4F2DB6D3" wp14:editId="6944F561">
                      <wp:simplePos x="0" y="0"/>
                      <wp:positionH relativeFrom="column">
                        <wp:posOffset>-6580505</wp:posOffset>
                      </wp:positionH>
                      <wp:positionV relativeFrom="paragraph">
                        <wp:posOffset>-5715</wp:posOffset>
                      </wp:positionV>
                      <wp:extent cx="1303020" cy="0"/>
                      <wp:effectExtent l="0" t="0" r="1143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303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8.15pt,-.45pt" to="-41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" strokecolor="black [3213]"/>
                  </w:pict>
                </mc:Fallback>
              </mc:AlternateContent>
            </w:r>
            <w:r w:rsidR="00666177" w:rsidRPr="0080146F">
              <w:rPr>
                <w:rFonts w:ascii="Times New Roman" w:eastAsia="Times New Roman" w:hAnsi="Times New Roman"/>
                <w:sz w:val="24"/>
                <w:szCs w:val="24"/>
              </w:rPr>
              <w:t>(</w:t>
            </w:r>
            <w:r>
              <w:rPr>
                <w:rFonts w:ascii="Times New Roman" w:eastAsia="Times New Roman" w:hAnsi="Times New Roman"/>
                <w:sz w:val="24"/>
                <w:szCs w:val="24"/>
              </w:rPr>
              <w:t>представителя З</w:t>
            </w:r>
            <w:r w:rsidR="00666177" w:rsidRPr="0080146F">
              <w:rPr>
                <w:rFonts w:ascii="Times New Roman" w:eastAsia="Times New Roman" w:hAnsi="Times New Roman"/>
                <w:sz w:val="24"/>
                <w:szCs w:val="24"/>
              </w:rPr>
              <w:t>аявителя) документов.</w:t>
            </w:r>
          </w:p>
        </w:tc>
      </w:tr>
      <w:tr w:rsidR="0080146F" w:rsidRPr="0080146F" w14:paraId="18545B41" w14:textId="77777777" w:rsidTr="00FD4AA6">
        <w:tc>
          <w:tcPr>
            <w:tcW w:w="664" w:type="pct"/>
            <w:vMerge/>
            <w:shd w:val="clear" w:color="auto" w:fill="auto"/>
          </w:tcPr>
          <w:p w14:paraId="37460F0B" w14:textId="77777777" w:rsidR="00666177" w:rsidRPr="0080146F" w:rsidRDefault="00666177" w:rsidP="00701FA8">
            <w:pPr>
              <w:tabs>
                <w:tab w:val="left" w:pos="9356"/>
              </w:tabs>
              <w:suppressAutoHyphens/>
              <w:autoSpaceDE w:val="0"/>
              <w:autoSpaceDN w:val="0"/>
              <w:adjustRightInd w:val="0"/>
              <w:spacing w:after="0" w:line="240" w:lineRule="auto"/>
              <w:ind w:left="142" w:right="140" w:hanging="60"/>
              <w:rPr>
                <w:rFonts w:ascii="Times New Roman" w:eastAsia="Times New Roman" w:hAnsi="Times New Roman"/>
                <w:sz w:val="24"/>
                <w:szCs w:val="24"/>
              </w:rPr>
            </w:pPr>
          </w:p>
        </w:tc>
        <w:tc>
          <w:tcPr>
            <w:tcW w:w="1284" w:type="pct"/>
            <w:shd w:val="clear" w:color="auto" w:fill="auto"/>
          </w:tcPr>
          <w:p w14:paraId="15BBFCE1" w14:textId="1F05B3BD" w:rsidR="00666177" w:rsidRPr="0080146F" w:rsidRDefault="00666177" w:rsidP="008B7874">
            <w:pPr>
              <w:tabs>
                <w:tab w:val="left" w:pos="9356"/>
              </w:tabs>
              <w:autoSpaceDE w:val="0"/>
              <w:autoSpaceDN w:val="0"/>
              <w:adjustRightInd w:val="0"/>
              <w:spacing w:after="0" w:line="240" w:lineRule="auto"/>
              <w:ind w:left="-2" w:right="140"/>
              <w:rPr>
                <w:rFonts w:ascii="Times New Roman" w:eastAsia="Times New Roman" w:hAnsi="Times New Roman"/>
                <w:sz w:val="24"/>
                <w:szCs w:val="24"/>
              </w:rPr>
            </w:pPr>
            <w:r w:rsidRPr="0080146F">
              <w:rPr>
                <w:rFonts w:ascii="Times New Roman" w:hAnsi="Times New Roman"/>
                <w:sz w:val="24"/>
                <w:szCs w:val="24"/>
                <w:lang w:eastAsia="ru-RU"/>
              </w:rPr>
              <w:t>Заполнение заявления, сканирование представленных документов, снятия копий оригиналов документов и ф</w:t>
            </w:r>
            <w:r w:rsidRPr="0080146F">
              <w:rPr>
                <w:rFonts w:ascii="Times New Roman" w:eastAsia="Times New Roman" w:hAnsi="Times New Roman"/>
                <w:sz w:val="24"/>
                <w:szCs w:val="28"/>
              </w:rPr>
              <w:t>ормирование выписку о приеме Заявления и прилагаемых документов</w:t>
            </w:r>
          </w:p>
        </w:tc>
        <w:tc>
          <w:tcPr>
            <w:tcW w:w="753" w:type="pct"/>
            <w:vMerge/>
            <w:shd w:val="clear" w:color="auto" w:fill="auto"/>
          </w:tcPr>
          <w:p w14:paraId="67E0FC15" w14:textId="77777777" w:rsidR="00666177" w:rsidRPr="0080146F" w:rsidRDefault="00666177" w:rsidP="00701FA8">
            <w:pPr>
              <w:tabs>
                <w:tab w:val="left" w:pos="9356"/>
              </w:tabs>
              <w:suppressAutoHyphens/>
              <w:autoSpaceDE w:val="0"/>
              <w:autoSpaceDN w:val="0"/>
              <w:adjustRightInd w:val="0"/>
              <w:spacing w:after="0" w:line="240" w:lineRule="auto"/>
              <w:ind w:left="142" w:right="140" w:firstLine="709"/>
              <w:rPr>
                <w:rFonts w:ascii="Times New Roman" w:eastAsia="Times New Roman" w:hAnsi="Times New Roman"/>
                <w:sz w:val="24"/>
                <w:szCs w:val="24"/>
              </w:rPr>
            </w:pPr>
          </w:p>
        </w:tc>
        <w:tc>
          <w:tcPr>
            <w:tcW w:w="623" w:type="pct"/>
          </w:tcPr>
          <w:p w14:paraId="3D33A23F" w14:textId="77777777" w:rsidR="00666177" w:rsidRPr="0080146F" w:rsidRDefault="00666177" w:rsidP="00701FA8">
            <w:pPr>
              <w:tabs>
                <w:tab w:val="left" w:pos="9356"/>
              </w:tabs>
              <w:suppressAutoHyphens/>
              <w:autoSpaceDE w:val="0"/>
              <w:autoSpaceDN w:val="0"/>
              <w:adjustRightInd w:val="0"/>
              <w:spacing w:after="0" w:line="240" w:lineRule="auto"/>
              <w:ind w:left="142" w:right="140"/>
              <w:rPr>
                <w:rFonts w:ascii="Times New Roman" w:eastAsia="Times New Roman" w:hAnsi="Times New Roman"/>
                <w:sz w:val="24"/>
                <w:szCs w:val="24"/>
              </w:rPr>
            </w:pPr>
            <w:r w:rsidRPr="0080146F">
              <w:rPr>
                <w:rFonts w:ascii="Times New Roman" w:eastAsia="Times New Roman" w:hAnsi="Times New Roman"/>
                <w:sz w:val="24"/>
                <w:szCs w:val="24"/>
              </w:rPr>
              <w:t>15 мин</w:t>
            </w:r>
          </w:p>
        </w:tc>
        <w:tc>
          <w:tcPr>
            <w:tcW w:w="1676" w:type="pct"/>
            <w:shd w:val="clear" w:color="auto" w:fill="auto"/>
          </w:tcPr>
          <w:p w14:paraId="00E424F4" w14:textId="2CB80606"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trike/>
                <w:sz w:val="24"/>
                <w:szCs w:val="24"/>
              </w:rPr>
            </w:pPr>
            <w:r w:rsidRPr="0080146F">
              <w:rPr>
                <w:rFonts w:ascii="Times New Roman" w:eastAsia="Times New Roman" w:hAnsi="Times New Roman"/>
                <w:sz w:val="24"/>
                <w:szCs w:val="24"/>
              </w:rPr>
              <w:t xml:space="preserve">В случае отсутствия оснований отказа в приеме документов, </w:t>
            </w:r>
            <w:r w:rsidR="00F50DB4">
              <w:rPr>
                <w:rFonts w:ascii="Times New Roman" w:eastAsia="Times New Roman" w:hAnsi="Times New Roman"/>
                <w:sz w:val="24"/>
                <w:szCs w:val="24"/>
              </w:rPr>
              <w:t>работником</w:t>
            </w:r>
            <w:r w:rsidRPr="0080146F">
              <w:rPr>
                <w:rFonts w:ascii="Times New Roman" w:eastAsia="Times New Roman" w:hAnsi="Times New Roman"/>
                <w:sz w:val="24"/>
                <w:szCs w:val="24"/>
              </w:rPr>
              <w:t xml:space="preserve"> МФЦ заполняется карточка Государственной услуги, вносятся сведения по всем полям в соответствии с инструкцией</w:t>
            </w:r>
            <w:r w:rsidRPr="0080146F">
              <w:rPr>
                <w:rFonts w:ascii="Times New Roman" w:eastAsia="Times New Roman" w:hAnsi="Times New Roman"/>
                <w:strike/>
                <w:sz w:val="24"/>
                <w:szCs w:val="24"/>
              </w:rPr>
              <w:t>.</w:t>
            </w:r>
          </w:p>
          <w:p w14:paraId="4B6A64DB" w14:textId="127B7803"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В присутствии Заявителя (</w:t>
            </w:r>
            <w:r w:rsidR="00F50DB4">
              <w:rPr>
                <w:rFonts w:ascii="Times New Roman" w:eastAsia="Times New Roman" w:hAnsi="Times New Roman"/>
                <w:sz w:val="24"/>
                <w:szCs w:val="24"/>
              </w:rPr>
              <w:t>представителя З</w:t>
            </w:r>
            <w:r w:rsidRPr="0080146F">
              <w:rPr>
                <w:rFonts w:ascii="Times New Roman" w:eastAsia="Times New Roman" w:hAnsi="Times New Roman"/>
                <w:sz w:val="24"/>
                <w:szCs w:val="24"/>
              </w:rPr>
              <w:t xml:space="preserve">аявителя, уполномоченного на подписание Заявления) заполняется Заявление. </w:t>
            </w:r>
          </w:p>
          <w:p w14:paraId="4BABF296" w14:textId="064B6886" w:rsidR="00666177" w:rsidRPr="0080146F" w:rsidRDefault="00F50DB4"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В случае обращения представителя З</w:t>
            </w:r>
            <w:r w:rsidR="00666177" w:rsidRPr="0080146F">
              <w:rPr>
                <w:rFonts w:ascii="Times New Roman" w:eastAsia="Times New Roman" w:hAnsi="Times New Roman"/>
                <w:sz w:val="24"/>
                <w:szCs w:val="24"/>
              </w:rPr>
              <w:t xml:space="preserve">аявителя, не уполномоченного на подписание Заявления, представляется подписанное Заявителем Заявление. </w:t>
            </w:r>
          </w:p>
          <w:p w14:paraId="1E863F4F" w14:textId="02394639"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Если Заявление не соответствует требования</w:t>
            </w:r>
            <w:r w:rsidR="00F50DB4">
              <w:rPr>
                <w:rFonts w:ascii="Times New Roman" w:eastAsia="Times New Roman" w:hAnsi="Times New Roman"/>
                <w:sz w:val="24"/>
                <w:szCs w:val="24"/>
              </w:rPr>
              <w:t>м – работником МФЦ информирует представителя З</w:t>
            </w:r>
            <w:r w:rsidRPr="0080146F">
              <w:rPr>
                <w:rFonts w:ascii="Times New Roman" w:eastAsia="Times New Roman" w:hAnsi="Times New Roman"/>
                <w:sz w:val="24"/>
                <w:szCs w:val="24"/>
              </w:rPr>
              <w:t>аявителя о необходимости повторного заполнения Заявления.</w:t>
            </w:r>
          </w:p>
          <w:p w14:paraId="1F3772DF" w14:textId="0496F2D8" w:rsidR="00666177" w:rsidRPr="0080146F" w:rsidRDefault="00F50DB4"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 xml:space="preserve">Работник </w:t>
            </w:r>
            <w:r w:rsidR="00666177" w:rsidRPr="0080146F">
              <w:rPr>
                <w:rFonts w:ascii="Times New Roman" w:eastAsia="Times New Roman" w:hAnsi="Times New Roman"/>
                <w:sz w:val="24"/>
                <w:szCs w:val="24"/>
              </w:rPr>
              <w:t>МФЦ сканирует представленные Заявителем (</w:t>
            </w:r>
            <w:r>
              <w:rPr>
                <w:rFonts w:ascii="Times New Roman" w:eastAsia="Times New Roman" w:hAnsi="Times New Roman"/>
                <w:sz w:val="24"/>
                <w:szCs w:val="24"/>
              </w:rPr>
              <w:t>п</w:t>
            </w:r>
            <w:r w:rsidR="00666177" w:rsidRPr="0080146F">
              <w:rPr>
                <w:rFonts w:ascii="Times New Roman" w:eastAsia="Times New Roman" w:hAnsi="Times New Roman"/>
                <w:sz w:val="24"/>
                <w:szCs w:val="24"/>
              </w:rPr>
              <w:t xml:space="preserve">редставителем </w:t>
            </w:r>
            <w:proofErr w:type="gramStart"/>
            <w:r>
              <w:rPr>
                <w:rFonts w:ascii="Times New Roman" w:eastAsia="Times New Roman" w:hAnsi="Times New Roman"/>
                <w:sz w:val="24"/>
                <w:szCs w:val="24"/>
              </w:rPr>
              <w:t>З</w:t>
            </w:r>
            <w:r w:rsidR="00666177" w:rsidRPr="0080146F">
              <w:rPr>
                <w:rFonts w:ascii="Times New Roman" w:eastAsia="Times New Roman" w:hAnsi="Times New Roman"/>
                <w:sz w:val="24"/>
                <w:szCs w:val="24"/>
              </w:rPr>
              <w:t xml:space="preserve">аявителя) </w:t>
            </w:r>
            <w:proofErr w:type="gramEnd"/>
            <w:r w:rsidR="00666177" w:rsidRPr="0080146F">
              <w:rPr>
                <w:rFonts w:ascii="Times New Roman" w:eastAsia="Times New Roman" w:hAnsi="Times New Roman"/>
                <w:sz w:val="24"/>
                <w:szCs w:val="24"/>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2D3E9F31" w14:textId="646FBD62"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В случае если Заявителе</w:t>
            </w:r>
            <w:r w:rsidR="00F50DB4">
              <w:rPr>
                <w:rFonts w:ascii="Times New Roman" w:eastAsia="Times New Roman" w:hAnsi="Times New Roman"/>
                <w:sz w:val="24"/>
                <w:szCs w:val="24"/>
              </w:rPr>
              <w:t>м (представителем З</w:t>
            </w:r>
            <w:r w:rsidRPr="0080146F">
              <w:rPr>
                <w:rFonts w:ascii="Times New Roman" w:eastAsia="Times New Roman" w:hAnsi="Times New Roman"/>
                <w:sz w:val="24"/>
                <w:szCs w:val="24"/>
              </w:rPr>
              <w:t xml:space="preserve">аявителя) представлены копии документов – </w:t>
            </w:r>
            <w:r w:rsidR="00F50DB4">
              <w:rPr>
                <w:rFonts w:ascii="Times New Roman" w:eastAsia="Times New Roman" w:hAnsi="Times New Roman"/>
                <w:sz w:val="24"/>
                <w:szCs w:val="24"/>
              </w:rPr>
              <w:t>работник</w:t>
            </w:r>
            <w:r w:rsidRPr="0080146F">
              <w:rPr>
                <w:rFonts w:ascii="Times New Roman" w:eastAsia="Times New Roman" w:hAnsi="Times New Roman"/>
                <w:sz w:val="24"/>
                <w:szCs w:val="24"/>
              </w:rPr>
              <w:t xml:space="preserve"> МФЦ осуществляет сверку </w:t>
            </w:r>
            <w:r w:rsidRPr="0080146F">
              <w:rPr>
                <w:rFonts w:ascii="Times New Roman" w:eastAsia="Times New Roman" w:hAnsi="Times New Roman"/>
                <w:sz w:val="24"/>
                <w:szCs w:val="24"/>
              </w:rPr>
              <w:lastRenderedPageBreak/>
              <w:t xml:space="preserve">представленных копий документов с оригиналами документов, заверяет их подписью и печатью. </w:t>
            </w:r>
          </w:p>
          <w:p w14:paraId="566DEDE5" w14:textId="76590F61"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Подлинники доку</w:t>
            </w:r>
            <w:r w:rsidR="00F50DB4">
              <w:rPr>
                <w:rFonts w:ascii="Times New Roman" w:eastAsia="Times New Roman" w:hAnsi="Times New Roman"/>
                <w:sz w:val="24"/>
                <w:szCs w:val="24"/>
              </w:rPr>
              <w:t>ментов возвращаются Заявителю (п</w:t>
            </w:r>
            <w:r w:rsidRPr="0080146F">
              <w:rPr>
                <w:rFonts w:ascii="Times New Roman" w:eastAsia="Times New Roman" w:hAnsi="Times New Roman"/>
                <w:sz w:val="24"/>
                <w:szCs w:val="24"/>
              </w:rPr>
              <w:t xml:space="preserve">редставителю </w:t>
            </w:r>
            <w:r w:rsidR="00F50DB4">
              <w:rPr>
                <w:rFonts w:ascii="Times New Roman" w:eastAsia="Times New Roman" w:hAnsi="Times New Roman"/>
                <w:sz w:val="24"/>
                <w:szCs w:val="24"/>
              </w:rPr>
              <w:t>З</w:t>
            </w:r>
            <w:r w:rsidRPr="0080146F">
              <w:rPr>
                <w:rFonts w:ascii="Times New Roman" w:eastAsia="Times New Roman" w:hAnsi="Times New Roman"/>
                <w:sz w:val="24"/>
                <w:szCs w:val="24"/>
              </w:rPr>
              <w:t xml:space="preserve">аявителя) (за исключением документов, представление которых предусмотрено только в подлинниках). </w:t>
            </w:r>
          </w:p>
          <w:p w14:paraId="524C54E3" w14:textId="7DE39435" w:rsidR="00666177" w:rsidRPr="0080146F" w:rsidRDefault="00F50DB4"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Работник</w:t>
            </w:r>
            <w:r w:rsidR="00666177" w:rsidRPr="0080146F">
              <w:rPr>
                <w:rFonts w:ascii="Times New Roman" w:eastAsia="Times New Roman" w:hAnsi="Times New Roman"/>
                <w:sz w:val="24"/>
                <w:szCs w:val="24"/>
              </w:rPr>
              <w:t xml:space="preserve"> МФЦ рас</w:t>
            </w:r>
            <w:r>
              <w:rPr>
                <w:rFonts w:ascii="Times New Roman" w:eastAsia="Times New Roman" w:hAnsi="Times New Roman"/>
                <w:sz w:val="24"/>
                <w:szCs w:val="24"/>
              </w:rPr>
              <w:t>печатывает и выдает Заявителю (представителю З</w:t>
            </w:r>
            <w:r w:rsidR="00666177" w:rsidRPr="0080146F">
              <w:rPr>
                <w:rFonts w:ascii="Times New Roman" w:eastAsia="Times New Roman" w:hAnsi="Times New Roman"/>
                <w:sz w:val="24"/>
                <w:szCs w:val="24"/>
              </w:rPr>
              <w:t>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r w:rsidR="00666177" w:rsidRPr="0080146F">
              <w:t xml:space="preserve"> </w:t>
            </w:r>
            <w:r w:rsidR="00666177" w:rsidRPr="0080146F">
              <w:rPr>
                <w:rFonts w:ascii="Times New Roman" w:eastAsia="Times New Roman" w:hAnsi="Times New Roman"/>
                <w:sz w:val="24"/>
                <w:szCs w:val="24"/>
              </w:rPr>
              <w:t xml:space="preserve">Выписка подписывается </w:t>
            </w:r>
            <w:r>
              <w:rPr>
                <w:rFonts w:ascii="Times New Roman" w:eastAsia="Times New Roman" w:hAnsi="Times New Roman"/>
                <w:sz w:val="24"/>
                <w:szCs w:val="24"/>
              </w:rPr>
              <w:t xml:space="preserve">работником </w:t>
            </w:r>
            <w:r w:rsidR="00666177" w:rsidRPr="0080146F">
              <w:rPr>
                <w:rFonts w:ascii="Times New Roman" w:eastAsia="Times New Roman" w:hAnsi="Times New Roman"/>
                <w:sz w:val="24"/>
                <w:szCs w:val="24"/>
              </w:rPr>
              <w:t>МФЦ, принявшим документы и Заявителем (</w:t>
            </w:r>
            <w:r>
              <w:rPr>
                <w:rFonts w:ascii="Times New Roman" w:eastAsia="Times New Roman" w:hAnsi="Times New Roman"/>
                <w:sz w:val="24"/>
                <w:szCs w:val="24"/>
              </w:rPr>
              <w:t>п</w:t>
            </w:r>
            <w:r w:rsidR="00666177" w:rsidRPr="0080146F">
              <w:rPr>
                <w:rFonts w:ascii="Times New Roman" w:eastAsia="Times New Roman" w:hAnsi="Times New Roman"/>
                <w:sz w:val="24"/>
                <w:szCs w:val="24"/>
              </w:rPr>
              <w:t xml:space="preserve">редставителем </w:t>
            </w:r>
            <w:r>
              <w:rPr>
                <w:rFonts w:ascii="Times New Roman" w:eastAsia="Times New Roman" w:hAnsi="Times New Roman"/>
                <w:sz w:val="24"/>
                <w:szCs w:val="24"/>
              </w:rPr>
              <w:t>З</w:t>
            </w:r>
            <w:r w:rsidR="00666177" w:rsidRPr="0080146F">
              <w:rPr>
                <w:rFonts w:ascii="Times New Roman" w:eastAsia="Times New Roman" w:hAnsi="Times New Roman"/>
                <w:sz w:val="24"/>
                <w:szCs w:val="24"/>
              </w:rPr>
              <w:t>аявителя).</w:t>
            </w:r>
          </w:p>
          <w:p w14:paraId="55617B7B" w14:textId="77777777"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 xml:space="preserve">Электронное дело (Заявление, прилагаемые к нему документы, выписка) поступают из Модуля МФЦ ЕИС ОУ в ЕАИС </w:t>
            </w:r>
            <w:proofErr w:type="gramStart"/>
            <w:r w:rsidRPr="0080146F">
              <w:rPr>
                <w:rFonts w:ascii="Times New Roman" w:eastAsia="Times New Roman" w:hAnsi="Times New Roman"/>
                <w:sz w:val="24"/>
                <w:szCs w:val="24"/>
              </w:rPr>
              <w:t>СОЦ</w:t>
            </w:r>
            <w:proofErr w:type="gramEnd"/>
            <w:r w:rsidRPr="0080146F">
              <w:rPr>
                <w:rFonts w:ascii="Times New Roman" w:eastAsia="Times New Roman" w:hAnsi="Times New Roman"/>
                <w:sz w:val="24"/>
                <w:szCs w:val="24"/>
              </w:rPr>
              <w:t xml:space="preserve"> в день его формирования.</w:t>
            </w:r>
          </w:p>
          <w:p w14:paraId="17CAF08F" w14:textId="42D7C6C6"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Заявление, прилагаемые к нему документы и экземпляр выписки направляются из МФЦ в ТСП курьерской службой на бумажных носителях не позднее следующего рабочего дня со дня их получения</w:t>
            </w:r>
            <w:r w:rsidR="00F50DB4">
              <w:rPr>
                <w:rFonts w:ascii="Times New Roman" w:eastAsia="Times New Roman" w:hAnsi="Times New Roman"/>
                <w:sz w:val="24"/>
                <w:szCs w:val="24"/>
              </w:rPr>
              <w:t xml:space="preserve"> от Заявителя (представителя З</w:t>
            </w:r>
            <w:r w:rsidRPr="0080146F">
              <w:rPr>
                <w:rFonts w:ascii="Times New Roman" w:eastAsia="Times New Roman" w:hAnsi="Times New Roman"/>
                <w:sz w:val="24"/>
                <w:szCs w:val="24"/>
              </w:rPr>
              <w:t>аявителя).</w:t>
            </w:r>
          </w:p>
          <w:p w14:paraId="5F7B4D61" w14:textId="14A736B2"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 xml:space="preserve">Осуществляется переход к административной </w:t>
            </w:r>
            <w:r w:rsidRPr="0080146F">
              <w:rPr>
                <w:rFonts w:ascii="Times New Roman" w:eastAsia="Times New Roman" w:hAnsi="Times New Roman"/>
                <w:sz w:val="24"/>
                <w:szCs w:val="24"/>
              </w:rPr>
              <w:lastRenderedPageBreak/>
              <w:t>процедуре «Обработка и предварит</w:t>
            </w:r>
            <w:r w:rsidR="00D97FBC">
              <w:rPr>
                <w:rFonts w:ascii="Times New Roman" w:eastAsia="Times New Roman" w:hAnsi="Times New Roman"/>
                <w:sz w:val="24"/>
                <w:szCs w:val="24"/>
              </w:rPr>
              <w:t>ельное рассмотрение документов»</w:t>
            </w:r>
          </w:p>
        </w:tc>
      </w:tr>
    </w:tbl>
    <w:p w14:paraId="1C44DED2" w14:textId="77777777" w:rsidR="00762665" w:rsidRDefault="00762665" w:rsidP="00701FA8">
      <w:pPr>
        <w:pStyle w:val="2-"/>
        <w:spacing w:before="0" w:after="0"/>
        <w:ind w:right="140" w:firstLine="0"/>
        <w:outlineLvl w:val="9"/>
        <w:rPr>
          <w:i w:val="0"/>
        </w:rPr>
      </w:pPr>
    </w:p>
    <w:p w14:paraId="7D5FD5DA" w14:textId="6F8FA8A7" w:rsidR="00E37D79" w:rsidRPr="009A134F" w:rsidRDefault="00666177" w:rsidP="00701FA8">
      <w:pPr>
        <w:ind w:right="140"/>
        <w:jc w:val="center"/>
        <w:rPr>
          <w:rFonts w:ascii="Times New Roman" w:hAnsi="Times New Roman" w:cs="Times New Roman"/>
          <w:b/>
          <w:sz w:val="28"/>
          <w:szCs w:val="28"/>
        </w:rPr>
      </w:pPr>
      <w:bookmarkStart w:id="260" w:name="_Toc498504287"/>
      <w:r w:rsidRPr="009A134F">
        <w:rPr>
          <w:rFonts w:ascii="Times New Roman" w:hAnsi="Times New Roman" w:cs="Times New Roman"/>
          <w:b/>
          <w:sz w:val="28"/>
          <w:szCs w:val="28"/>
        </w:rPr>
        <w:t>1.2. Порядок выполнения административных действий при личном обращении Заявителя (</w:t>
      </w:r>
      <w:r w:rsidR="00F50DB4" w:rsidRPr="009A134F">
        <w:rPr>
          <w:rFonts w:ascii="Times New Roman" w:hAnsi="Times New Roman" w:cs="Times New Roman"/>
          <w:b/>
          <w:sz w:val="28"/>
          <w:szCs w:val="28"/>
        </w:rPr>
        <w:t>представителем З</w:t>
      </w:r>
      <w:r w:rsidRPr="009A134F">
        <w:rPr>
          <w:rFonts w:ascii="Times New Roman" w:hAnsi="Times New Roman" w:cs="Times New Roman"/>
          <w:b/>
          <w:sz w:val="28"/>
          <w:szCs w:val="28"/>
        </w:rPr>
        <w:t>аявителя) в ТСП</w:t>
      </w:r>
      <w:bookmarkEnd w:id="260"/>
    </w:p>
    <w:p w14:paraId="1924D4B1" w14:textId="77777777" w:rsidR="00762665" w:rsidRPr="0080146F" w:rsidRDefault="00762665" w:rsidP="00701FA8">
      <w:pPr>
        <w:pStyle w:val="2-"/>
        <w:spacing w:before="0" w:after="0"/>
        <w:ind w:right="140" w:firstLine="0"/>
        <w:outlineLvl w:val="9"/>
        <w:rPr>
          <w:i w:val="0"/>
        </w:rPr>
      </w:pPr>
    </w:p>
    <w:tbl>
      <w:tblPr>
        <w:tblW w:w="49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975"/>
        <w:gridCol w:w="2356"/>
        <w:gridCol w:w="1911"/>
        <w:gridCol w:w="4915"/>
      </w:tblGrid>
      <w:tr w:rsidR="00666177" w:rsidRPr="0080146F" w14:paraId="6CFA7204" w14:textId="77777777" w:rsidTr="003210B1">
        <w:trPr>
          <w:tblHeader/>
        </w:trPr>
        <w:tc>
          <w:tcPr>
            <w:tcW w:w="677" w:type="pct"/>
            <w:shd w:val="clear" w:color="auto" w:fill="auto"/>
            <w:vAlign w:val="center"/>
          </w:tcPr>
          <w:p w14:paraId="732C8CFA"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80146F">
              <w:rPr>
                <w:rFonts w:ascii="Times New Roman" w:eastAsia="Times New Roman" w:hAnsi="Times New Roman"/>
                <w:sz w:val="24"/>
                <w:szCs w:val="24"/>
              </w:rPr>
              <w:t>Место выполнения процедуры/ используемая ИС</w:t>
            </w:r>
          </w:p>
        </w:tc>
        <w:tc>
          <w:tcPr>
            <w:tcW w:w="1306" w:type="pct"/>
            <w:shd w:val="clear" w:color="auto" w:fill="auto"/>
            <w:vAlign w:val="center"/>
          </w:tcPr>
          <w:p w14:paraId="0F294E28"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80146F">
              <w:rPr>
                <w:rFonts w:ascii="Times New Roman" w:eastAsia="Times New Roman" w:hAnsi="Times New Roman"/>
                <w:sz w:val="24"/>
                <w:szCs w:val="24"/>
              </w:rPr>
              <w:t>Административные действия</w:t>
            </w:r>
          </w:p>
        </w:tc>
        <w:tc>
          <w:tcPr>
            <w:tcW w:w="774" w:type="pct"/>
            <w:shd w:val="clear" w:color="auto" w:fill="auto"/>
            <w:vAlign w:val="center"/>
          </w:tcPr>
          <w:p w14:paraId="3EA80768"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80146F">
              <w:rPr>
                <w:rFonts w:ascii="Times New Roman" w:eastAsia="Times New Roman" w:hAnsi="Times New Roman"/>
                <w:sz w:val="24"/>
                <w:szCs w:val="24"/>
              </w:rPr>
              <w:t>Средний срок выполнения</w:t>
            </w:r>
          </w:p>
        </w:tc>
        <w:tc>
          <w:tcPr>
            <w:tcW w:w="628" w:type="pct"/>
            <w:vAlign w:val="center"/>
          </w:tcPr>
          <w:p w14:paraId="4F31076F"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80146F">
              <w:rPr>
                <w:rFonts w:ascii="Times New Roman" w:eastAsia="Times New Roman" w:hAnsi="Times New Roman"/>
                <w:sz w:val="24"/>
                <w:szCs w:val="24"/>
              </w:rPr>
              <w:t>Средняя трудоемкость выполнения</w:t>
            </w:r>
          </w:p>
        </w:tc>
        <w:tc>
          <w:tcPr>
            <w:tcW w:w="1615" w:type="pct"/>
            <w:shd w:val="clear" w:color="auto" w:fill="auto"/>
            <w:vAlign w:val="center"/>
          </w:tcPr>
          <w:p w14:paraId="26F70152" w14:textId="77777777" w:rsidR="00666177" w:rsidRPr="0080146F" w:rsidRDefault="00666177" w:rsidP="00701FA8">
            <w:pPr>
              <w:suppressAutoHyphens/>
              <w:autoSpaceDE w:val="0"/>
              <w:autoSpaceDN w:val="0"/>
              <w:adjustRightInd w:val="0"/>
              <w:spacing w:after="0" w:line="240" w:lineRule="auto"/>
              <w:ind w:right="140" w:firstLine="323"/>
              <w:jc w:val="both"/>
              <w:rPr>
                <w:rFonts w:ascii="Times New Roman" w:eastAsia="Times New Roman" w:hAnsi="Times New Roman"/>
                <w:sz w:val="24"/>
                <w:szCs w:val="24"/>
              </w:rPr>
            </w:pPr>
            <w:r w:rsidRPr="0080146F">
              <w:rPr>
                <w:rFonts w:ascii="Times New Roman" w:eastAsia="Times New Roman" w:hAnsi="Times New Roman"/>
                <w:sz w:val="24"/>
                <w:szCs w:val="24"/>
              </w:rPr>
              <w:t>Содержание действия</w:t>
            </w:r>
          </w:p>
        </w:tc>
      </w:tr>
      <w:tr w:rsidR="00666177" w:rsidRPr="0080146F" w14:paraId="04A9E5FF" w14:textId="77777777" w:rsidTr="003210B1">
        <w:tc>
          <w:tcPr>
            <w:tcW w:w="677" w:type="pct"/>
            <w:vMerge w:val="restart"/>
            <w:shd w:val="clear" w:color="auto" w:fill="auto"/>
          </w:tcPr>
          <w:p w14:paraId="5EF4EB61" w14:textId="77777777" w:rsidR="00666177" w:rsidRPr="0080146F" w:rsidRDefault="00666177"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r w:rsidRPr="0080146F">
              <w:rPr>
                <w:rFonts w:ascii="Times New Roman" w:eastAsia="Times New Roman" w:hAnsi="Times New Roman"/>
                <w:sz w:val="24"/>
                <w:szCs w:val="24"/>
              </w:rPr>
              <w:t>ТСП/</w:t>
            </w:r>
            <w:r w:rsidRPr="0080146F">
              <w:rPr>
                <w:rFonts w:ascii="Times New Roman" w:hAnsi="Times New Roman"/>
                <w:sz w:val="24"/>
                <w:szCs w:val="24"/>
                <w:lang w:eastAsia="ru-RU"/>
              </w:rPr>
              <w:t xml:space="preserve"> ЕАИС </w:t>
            </w:r>
            <w:proofErr w:type="gramStart"/>
            <w:r w:rsidRPr="0080146F">
              <w:rPr>
                <w:rFonts w:ascii="Times New Roman" w:hAnsi="Times New Roman"/>
                <w:sz w:val="24"/>
                <w:szCs w:val="24"/>
                <w:lang w:eastAsia="ru-RU"/>
              </w:rPr>
              <w:t>СОЦ</w:t>
            </w:r>
            <w:proofErr w:type="gramEnd"/>
            <w:r w:rsidRPr="0080146F">
              <w:rPr>
                <w:rFonts w:ascii="Times New Roman" w:hAnsi="Times New Roman"/>
                <w:sz w:val="24"/>
                <w:szCs w:val="24"/>
                <w:lang w:eastAsia="ru-RU"/>
              </w:rPr>
              <w:t xml:space="preserve"> </w:t>
            </w:r>
          </w:p>
        </w:tc>
        <w:tc>
          <w:tcPr>
            <w:tcW w:w="1306" w:type="pct"/>
            <w:shd w:val="clear" w:color="auto" w:fill="auto"/>
          </w:tcPr>
          <w:p w14:paraId="74F6BFAD" w14:textId="1444DA04" w:rsidR="00666177" w:rsidRPr="0080146F" w:rsidRDefault="00666177" w:rsidP="007C5D6E">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Установление со</w:t>
            </w:r>
            <w:r w:rsidR="007C5D6E">
              <w:rPr>
                <w:rFonts w:ascii="Times New Roman" w:eastAsia="Times New Roman" w:hAnsi="Times New Roman"/>
                <w:sz w:val="24"/>
                <w:szCs w:val="24"/>
              </w:rPr>
              <w:t>ответствие личности Заявителя (п</w:t>
            </w:r>
            <w:r w:rsidRPr="0080146F">
              <w:rPr>
                <w:rFonts w:ascii="Times New Roman" w:eastAsia="Times New Roman" w:hAnsi="Times New Roman"/>
                <w:sz w:val="24"/>
                <w:szCs w:val="24"/>
              </w:rPr>
              <w:t xml:space="preserve">редставителя </w:t>
            </w:r>
            <w:r w:rsidR="007C5D6E">
              <w:rPr>
                <w:rFonts w:ascii="Times New Roman" w:eastAsia="Times New Roman" w:hAnsi="Times New Roman"/>
                <w:sz w:val="24"/>
                <w:szCs w:val="24"/>
              </w:rPr>
              <w:t>З</w:t>
            </w:r>
            <w:r w:rsidRPr="0080146F">
              <w:rPr>
                <w:rFonts w:ascii="Times New Roman" w:eastAsia="Times New Roman" w:hAnsi="Times New Roman"/>
                <w:sz w:val="24"/>
                <w:szCs w:val="24"/>
              </w:rPr>
              <w:t>аявителя) документу, удостоверяющему личность, проверка комплектности документов</w:t>
            </w:r>
          </w:p>
        </w:tc>
        <w:tc>
          <w:tcPr>
            <w:tcW w:w="774" w:type="pct"/>
            <w:vMerge w:val="restart"/>
            <w:shd w:val="clear" w:color="auto" w:fill="auto"/>
          </w:tcPr>
          <w:p w14:paraId="63965F3E" w14:textId="1E1D24B6" w:rsidR="00666177" w:rsidRPr="0080146F" w:rsidRDefault="00C52BFC" w:rsidP="00701FA8">
            <w:pPr>
              <w:suppressAutoHyphens/>
              <w:autoSpaceDE w:val="0"/>
              <w:autoSpaceDN w:val="0"/>
              <w:adjustRightInd w:val="0"/>
              <w:spacing w:after="0" w:line="240" w:lineRule="auto"/>
              <w:ind w:left="19" w:right="140"/>
              <w:rPr>
                <w:rFonts w:ascii="Times New Roman" w:eastAsia="Times New Roman" w:hAnsi="Times New Roman"/>
                <w:sz w:val="24"/>
                <w:szCs w:val="24"/>
              </w:rPr>
            </w:pPr>
            <w:r w:rsidRPr="00C52BFC">
              <w:rPr>
                <w:rFonts w:ascii="Times New Roman" w:eastAsia="Times New Roman" w:hAnsi="Times New Roman"/>
                <w:sz w:val="24"/>
                <w:szCs w:val="24"/>
              </w:rPr>
              <w:t>5 рабочих дней  (начиная с первого дня предоставления Государственной услуги)</w:t>
            </w:r>
          </w:p>
        </w:tc>
        <w:tc>
          <w:tcPr>
            <w:tcW w:w="628" w:type="pct"/>
          </w:tcPr>
          <w:p w14:paraId="1AD0B501" w14:textId="77777777" w:rsidR="00666177" w:rsidRPr="0080146F" w:rsidDel="00D40478" w:rsidRDefault="00666177"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r w:rsidRPr="0080146F">
              <w:rPr>
                <w:rFonts w:ascii="Times New Roman" w:eastAsia="Times New Roman" w:hAnsi="Times New Roman"/>
                <w:sz w:val="24"/>
                <w:szCs w:val="24"/>
              </w:rPr>
              <w:t>5 минут</w:t>
            </w:r>
          </w:p>
        </w:tc>
        <w:tc>
          <w:tcPr>
            <w:tcW w:w="1615" w:type="pct"/>
            <w:shd w:val="clear" w:color="auto" w:fill="auto"/>
          </w:tcPr>
          <w:p w14:paraId="53BC94EB" w14:textId="43B0A94B"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Специалист ТСП устанавливае</w:t>
            </w:r>
            <w:r w:rsidR="007C5D6E">
              <w:rPr>
                <w:rFonts w:ascii="Times New Roman" w:eastAsia="Times New Roman" w:hAnsi="Times New Roman"/>
                <w:sz w:val="24"/>
                <w:szCs w:val="24"/>
              </w:rPr>
              <w:t>т предмет обращения Заявителя (представителя З</w:t>
            </w:r>
            <w:r w:rsidRPr="0080146F">
              <w:rPr>
                <w:rFonts w:ascii="Times New Roman" w:eastAsia="Times New Roman" w:hAnsi="Times New Roman"/>
                <w:sz w:val="24"/>
                <w:szCs w:val="24"/>
              </w:rPr>
              <w:t>аявителя), проверяет комплектность представленных документов, необходимых для предоставления Государственной услуги, соответствие требов</w:t>
            </w:r>
            <w:r w:rsidR="00F50DB4">
              <w:rPr>
                <w:rFonts w:ascii="Times New Roman" w:eastAsia="Times New Roman" w:hAnsi="Times New Roman"/>
                <w:sz w:val="24"/>
                <w:szCs w:val="24"/>
              </w:rPr>
              <w:t>аниям, указанным в пункте 10 и п</w:t>
            </w:r>
            <w:r w:rsidRPr="0080146F">
              <w:rPr>
                <w:rFonts w:ascii="Times New Roman" w:eastAsia="Times New Roman" w:hAnsi="Times New Roman"/>
                <w:sz w:val="24"/>
                <w:szCs w:val="24"/>
              </w:rPr>
              <w:t xml:space="preserve">риложении </w:t>
            </w:r>
            <w:r w:rsidR="00893889" w:rsidRPr="0080146F">
              <w:rPr>
                <w:rFonts w:ascii="Times New Roman" w:eastAsia="Times New Roman" w:hAnsi="Times New Roman"/>
                <w:sz w:val="24"/>
                <w:szCs w:val="24"/>
              </w:rPr>
              <w:t>8</w:t>
            </w:r>
            <w:r w:rsidRPr="0080146F">
              <w:rPr>
                <w:rFonts w:ascii="Times New Roman" w:eastAsia="Times New Roman" w:hAnsi="Times New Roman"/>
                <w:sz w:val="24"/>
                <w:szCs w:val="24"/>
              </w:rPr>
              <w:t xml:space="preserve"> к настоящему Административному регламенту, за исключением Заявления, в случае, если обращается сам Заявитель или </w:t>
            </w:r>
            <w:r w:rsidR="007C5D6E">
              <w:rPr>
                <w:rFonts w:ascii="Times New Roman" w:eastAsia="Times New Roman" w:hAnsi="Times New Roman"/>
                <w:sz w:val="24"/>
                <w:szCs w:val="24"/>
              </w:rPr>
              <w:t>п</w:t>
            </w:r>
            <w:r w:rsidR="00D51CD0">
              <w:rPr>
                <w:rFonts w:ascii="Times New Roman" w:eastAsia="Times New Roman" w:hAnsi="Times New Roman"/>
                <w:sz w:val="24"/>
                <w:szCs w:val="24"/>
              </w:rPr>
              <w:t>редставитель Заявителя</w:t>
            </w:r>
            <w:r w:rsidRPr="0080146F">
              <w:rPr>
                <w:rFonts w:ascii="Times New Roman" w:eastAsia="Times New Roman" w:hAnsi="Times New Roman"/>
                <w:sz w:val="24"/>
                <w:szCs w:val="24"/>
              </w:rPr>
              <w:t>, уполном</w:t>
            </w:r>
            <w:r w:rsidR="00D97FBC">
              <w:rPr>
                <w:rFonts w:ascii="Times New Roman" w:eastAsia="Times New Roman" w:hAnsi="Times New Roman"/>
                <w:sz w:val="24"/>
                <w:szCs w:val="24"/>
              </w:rPr>
              <w:t>оченный на подписание Заявления</w:t>
            </w:r>
          </w:p>
        </w:tc>
      </w:tr>
      <w:tr w:rsidR="00666177" w:rsidRPr="0080146F" w14:paraId="7B76ECE1" w14:textId="77777777" w:rsidTr="008B7874">
        <w:trPr>
          <w:trHeight w:val="2306"/>
        </w:trPr>
        <w:tc>
          <w:tcPr>
            <w:tcW w:w="677" w:type="pct"/>
            <w:vMerge/>
            <w:shd w:val="clear" w:color="auto" w:fill="auto"/>
          </w:tcPr>
          <w:p w14:paraId="04E92D53" w14:textId="77777777" w:rsidR="00666177" w:rsidRPr="0080146F" w:rsidRDefault="00666177" w:rsidP="00701FA8">
            <w:pPr>
              <w:suppressAutoHyphens/>
              <w:autoSpaceDE w:val="0"/>
              <w:autoSpaceDN w:val="0"/>
              <w:adjustRightInd w:val="0"/>
              <w:spacing w:after="0" w:line="240" w:lineRule="auto"/>
              <w:ind w:left="142" w:right="140" w:firstLine="709"/>
              <w:jc w:val="both"/>
              <w:rPr>
                <w:rFonts w:ascii="Times New Roman" w:eastAsia="Times New Roman" w:hAnsi="Times New Roman"/>
                <w:sz w:val="24"/>
                <w:szCs w:val="24"/>
              </w:rPr>
            </w:pPr>
          </w:p>
        </w:tc>
        <w:tc>
          <w:tcPr>
            <w:tcW w:w="1306" w:type="pct"/>
            <w:shd w:val="clear" w:color="auto" w:fill="auto"/>
          </w:tcPr>
          <w:p w14:paraId="007C79C9" w14:textId="143F540C" w:rsidR="00666177" w:rsidRPr="0080146F" w:rsidRDefault="00A8355E" w:rsidP="00701FA8">
            <w:pPr>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Проверка полномочий представителя З</w:t>
            </w:r>
            <w:r w:rsidR="00666177" w:rsidRPr="0080146F">
              <w:rPr>
                <w:rFonts w:ascii="Times New Roman" w:eastAsia="Times New Roman" w:hAnsi="Times New Roman"/>
                <w:sz w:val="24"/>
                <w:szCs w:val="24"/>
              </w:rPr>
              <w:t xml:space="preserve">аявителя </w:t>
            </w:r>
            <w:r w:rsidR="00666177" w:rsidRPr="0080146F">
              <w:rPr>
                <w:rFonts w:ascii="Times New Roman" w:hAnsi="Times New Roman"/>
                <w:sz w:val="24"/>
                <w:szCs w:val="24"/>
                <w:lang w:eastAsia="ru-RU"/>
              </w:rPr>
              <w:t xml:space="preserve">на основании документа, удостоверяющего полномочия (при обращении </w:t>
            </w:r>
            <w:r w:rsidR="00F50DB4">
              <w:rPr>
                <w:rFonts w:ascii="Times New Roman" w:hAnsi="Times New Roman"/>
                <w:sz w:val="24"/>
                <w:szCs w:val="24"/>
                <w:lang w:eastAsia="ru-RU"/>
              </w:rPr>
              <w:t>представителя З</w:t>
            </w:r>
            <w:r w:rsidR="00666177" w:rsidRPr="0080146F">
              <w:rPr>
                <w:rFonts w:ascii="Times New Roman" w:hAnsi="Times New Roman"/>
                <w:sz w:val="24"/>
                <w:szCs w:val="24"/>
                <w:lang w:eastAsia="ru-RU"/>
              </w:rPr>
              <w:t>аявителя)</w:t>
            </w:r>
          </w:p>
        </w:tc>
        <w:tc>
          <w:tcPr>
            <w:tcW w:w="774" w:type="pct"/>
            <w:vMerge/>
            <w:shd w:val="clear" w:color="auto" w:fill="auto"/>
          </w:tcPr>
          <w:p w14:paraId="4258C313" w14:textId="77777777" w:rsidR="00666177" w:rsidRPr="0080146F" w:rsidRDefault="00666177" w:rsidP="00701FA8">
            <w:pPr>
              <w:suppressAutoHyphens/>
              <w:autoSpaceDE w:val="0"/>
              <w:autoSpaceDN w:val="0"/>
              <w:adjustRightInd w:val="0"/>
              <w:spacing w:after="0" w:line="240" w:lineRule="auto"/>
              <w:ind w:left="142" w:right="140" w:firstLine="709"/>
              <w:rPr>
                <w:rFonts w:ascii="Times New Roman" w:eastAsia="Times New Roman" w:hAnsi="Times New Roman"/>
                <w:sz w:val="24"/>
                <w:szCs w:val="24"/>
              </w:rPr>
            </w:pPr>
          </w:p>
        </w:tc>
        <w:tc>
          <w:tcPr>
            <w:tcW w:w="628" w:type="pct"/>
          </w:tcPr>
          <w:p w14:paraId="62408C70" w14:textId="77777777"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5 минут</w:t>
            </w:r>
          </w:p>
        </w:tc>
        <w:tc>
          <w:tcPr>
            <w:tcW w:w="1615" w:type="pct"/>
            <w:shd w:val="clear" w:color="auto" w:fill="auto"/>
          </w:tcPr>
          <w:p w14:paraId="1E92A955" w14:textId="7F7C535A" w:rsidR="00666177" w:rsidRPr="0080146F" w:rsidRDefault="00666177" w:rsidP="008B7874">
            <w:pPr>
              <w:suppressAutoHyphens/>
              <w:autoSpaceDE w:val="0"/>
              <w:autoSpaceDN w:val="0"/>
              <w:adjustRightInd w:val="0"/>
              <w:spacing w:after="0" w:line="240" w:lineRule="auto"/>
              <w:ind w:right="140"/>
              <w:rPr>
                <w:rFonts w:ascii="Times New Roman" w:eastAsia="Times New Roman" w:hAnsi="Times New Roman"/>
                <w:sz w:val="24"/>
                <w:szCs w:val="24"/>
                <w:shd w:val="clear" w:color="auto" w:fill="FFFFFF"/>
              </w:rPr>
            </w:pPr>
            <w:r w:rsidRPr="0080146F">
              <w:rPr>
                <w:rFonts w:ascii="Times New Roman" w:eastAsia="Times New Roman" w:hAnsi="Times New Roman"/>
                <w:sz w:val="24"/>
                <w:szCs w:val="24"/>
              </w:rPr>
              <w:t>Проверяются документы, удостоверяющий полномочи</w:t>
            </w:r>
            <w:r w:rsidR="00F50DB4">
              <w:rPr>
                <w:rFonts w:ascii="Times New Roman" w:eastAsia="Times New Roman" w:hAnsi="Times New Roman"/>
                <w:sz w:val="24"/>
                <w:szCs w:val="24"/>
              </w:rPr>
              <w:t>я представителя З</w:t>
            </w:r>
            <w:r w:rsidRPr="0080146F">
              <w:rPr>
                <w:rFonts w:ascii="Times New Roman" w:eastAsia="Times New Roman" w:hAnsi="Times New Roman"/>
                <w:sz w:val="24"/>
                <w:szCs w:val="24"/>
              </w:rPr>
              <w:t>аявителя (док</w:t>
            </w:r>
            <w:r w:rsidR="00F50DB4">
              <w:rPr>
                <w:rFonts w:ascii="Times New Roman" w:eastAsia="Times New Roman" w:hAnsi="Times New Roman"/>
                <w:sz w:val="24"/>
                <w:szCs w:val="24"/>
              </w:rPr>
              <w:t>умент, удостоверяющий личность представителя З</w:t>
            </w:r>
            <w:r w:rsidRPr="0080146F">
              <w:rPr>
                <w:rFonts w:ascii="Times New Roman" w:eastAsia="Times New Roman" w:hAnsi="Times New Roman"/>
                <w:sz w:val="24"/>
                <w:szCs w:val="24"/>
              </w:rPr>
              <w:t>аявителя и доверенность, выданную в соответствии с законодательными и иными нормативными актами, действ</w:t>
            </w:r>
            <w:r w:rsidR="008B7874">
              <w:rPr>
                <w:rFonts w:ascii="Times New Roman" w:eastAsia="Times New Roman" w:hAnsi="Times New Roman"/>
                <w:sz w:val="24"/>
                <w:szCs w:val="24"/>
              </w:rPr>
              <w:t>ующими в Российской Федерации)</w:t>
            </w:r>
          </w:p>
        </w:tc>
      </w:tr>
      <w:tr w:rsidR="00666177" w:rsidRPr="0080146F" w14:paraId="7840DCB9" w14:textId="77777777" w:rsidTr="003210B1">
        <w:tc>
          <w:tcPr>
            <w:tcW w:w="677" w:type="pct"/>
            <w:vMerge/>
            <w:shd w:val="clear" w:color="auto" w:fill="auto"/>
          </w:tcPr>
          <w:p w14:paraId="1C6A6D20" w14:textId="77777777" w:rsidR="00666177" w:rsidRPr="0080146F" w:rsidRDefault="00666177" w:rsidP="00701FA8">
            <w:pPr>
              <w:suppressAutoHyphens/>
              <w:autoSpaceDE w:val="0"/>
              <w:autoSpaceDN w:val="0"/>
              <w:adjustRightInd w:val="0"/>
              <w:spacing w:after="0" w:line="240" w:lineRule="auto"/>
              <w:ind w:left="142" w:right="140" w:firstLine="709"/>
              <w:jc w:val="both"/>
              <w:rPr>
                <w:rFonts w:ascii="Times New Roman" w:eastAsia="Times New Roman" w:hAnsi="Times New Roman"/>
                <w:sz w:val="24"/>
                <w:szCs w:val="24"/>
              </w:rPr>
            </w:pPr>
          </w:p>
        </w:tc>
        <w:tc>
          <w:tcPr>
            <w:tcW w:w="1306" w:type="pct"/>
            <w:shd w:val="clear" w:color="auto" w:fill="auto"/>
          </w:tcPr>
          <w:p w14:paraId="39E921FE" w14:textId="77777777"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hAnsi="Times New Roman"/>
                <w:sz w:val="24"/>
                <w:szCs w:val="24"/>
                <w:lang w:eastAsia="ru-RU"/>
              </w:rPr>
              <w:t>Подготовка отказа в приеме документов</w:t>
            </w:r>
          </w:p>
        </w:tc>
        <w:tc>
          <w:tcPr>
            <w:tcW w:w="774" w:type="pct"/>
            <w:vMerge/>
            <w:shd w:val="clear" w:color="auto" w:fill="auto"/>
          </w:tcPr>
          <w:p w14:paraId="3FC9DE0C" w14:textId="77777777" w:rsidR="00666177" w:rsidRPr="0080146F" w:rsidRDefault="00666177" w:rsidP="00701FA8">
            <w:pPr>
              <w:suppressAutoHyphens/>
              <w:autoSpaceDE w:val="0"/>
              <w:autoSpaceDN w:val="0"/>
              <w:adjustRightInd w:val="0"/>
              <w:spacing w:after="0" w:line="240" w:lineRule="auto"/>
              <w:ind w:left="142" w:right="140" w:firstLine="709"/>
              <w:jc w:val="both"/>
              <w:rPr>
                <w:rFonts w:ascii="Times New Roman" w:eastAsia="Times New Roman" w:hAnsi="Times New Roman"/>
                <w:sz w:val="24"/>
                <w:szCs w:val="24"/>
              </w:rPr>
            </w:pPr>
          </w:p>
        </w:tc>
        <w:tc>
          <w:tcPr>
            <w:tcW w:w="628" w:type="pct"/>
          </w:tcPr>
          <w:p w14:paraId="3E5844DB" w14:textId="77777777" w:rsidR="00666177" w:rsidRPr="0080146F" w:rsidRDefault="00666177" w:rsidP="00701FA8">
            <w:pPr>
              <w:suppressAutoHyphens/>
              <w:autoSpaceDE w:val="0"/>
              <w:autoSpaceDN w:val="0"/>
              <w:adjustRightInd w:val="0"/>
              <w:spacing w:after="0" w:line="240" w:lineRule="auto"/>
              <w:ind w:right="140"/>
              <w:jc w:val="both"/>
              <w:rPr>
                <w:rFonts w:ascii="Times New Roman" w:eastAsia="Times New Roman" w:hAnsi="Times New Roman"/>
                <w:sz w:val="24"/>
                <w:szCs w:val="24"/>
              </w:rPr>
            </w:pPr>
            <w:r w:rsidRPr="0080146F">
              <w:rPr>
                <w:rFonts w:ascii="Times New Roman" w:eastAsia="Times New Roman" w:hAnsi="Times New Roman"/>
                <w:sz w:val="24"/>
                <w:szCs w:val="24"/>
              </w:rPr>
              <w:t>15 минут</w:t>
            </w:r>
          </w:p>
        </w:tc>
        <w:tc>
          <w:tcPr>
            <w:tcW w:w="1615" w:type="pct"/>
            <w:shd w:val="clear" w:color="auto" w:fill="auto"/>
          </w:tcPr>
          <w:p w14:paraId="5B565EDF" w14:textId="399B3240"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В случае наличия оснований из пункта 12 настоящего Административного регламента специалистом ТСП осуществля</w:t>
            </w:r>
            <w:r w:rsidR="00FD4AA6">
              <w:rPr>
                <w:rFonts w:ascii="Times New Roman" w:eastAsia="Times New Roman" w:hAnsi="Times New Roman"/>
                <w:sz w:val="24"/>
                <w:szCs w:val="24"/>
              </w:rPr>
              <w:t>ется информирование Заявителя (представителя З</w:t>
            </w:r>
            <w:r w:rsidRPr="0080146F">
              <w:rPr>
                <w:rFonts w:ascii="Times New Roman" w:eastAsia="Times New Roman" w:hAnsi="Times New Roman"/>
                <w:sz w:val="24"/>
                <w:szCs w:val="24"/>
              </w:rPr>
              <w:t>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B827EA2" w14:textId="3117A05B" w:rsidR="00666177" w:rsidRPr="0080146F" w:rsidRDefault="00A7454E" w:rsidP="00701FA8">
            <w:pPr>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По требованию Заявителя (представителя З</w:t>
            </w:r>
            <w:r w:rsidR="00666177" w:rsidRPr="0080146F">
              <w:rPr>
                <w:rFonts w:ascii="Times New Roman" w:eastAsia="Times New Roman" w:hAnsi="Times New Roman"/>
                <w:sz w:val="24"/>
                <w:szCs w:val="24"/>
              </w:rPr>
              <w:t>аявителя) уполномоченным должностным лицом ТСП подписывается и выдается решение об отказе в приеме документов с указанием причин отказа в срок не позднее 30 минут с м</w:t>
            </w:r>
            <w:r>
              <w:rPr>
                <w:rFonts w:ascii="Times New Roman" w:eastAsia="Times New Roman" w:hAnsi="Times New Roman"/>
                <w:sz w:val="24"/>
                <w:szCs w:val="24"/>
              </w:rPr>
              <w:t>омента получения от Заявителя (представителя З</w:t>
            </w:r>
            <w:r w:rsidR="008B7874">
              <w:rPr>
                <w:rFonts w:ascii="Times New Roman" w:eastAsia="Times New Roman" w:hAnsi="Times New Roman"/>
                <w:sz w:val="24"/>
                <w:szCs w:val="24"/>
              </w:rPr>
              <w:t>аявителя) документов</w:t>
            </w:r>
          </w:p>
        </w:tc>
      </w:tr>
      <w:tr w:rsidR="0080146F" w:rsidRPr="0080146F" w14:paraId="3EC56A6F" w14:textId="77777777" w:rsidTr="003210B1">
        <w:tc>
          <w:tcPr>
            <w:tcW w:w="677" w:type="pct"/>
            <w:vMerge/>
            <w:shd w:val="clear" w:color="auto" w:fill="auto"/>
          </w:tcPr>
          <w:p w14:paraId="6B60972C" w14:textId="77777777" w:rsidR="00666177" w:rsidRPr="0080146F" w:rsidRDefault="00666177" w:rsidP="00701FA8">
            <w:pPr>
              <w:suppressAutoHyphens/>
              <w:autoSpaceDE w:val="0"/>
              <w:autoSpaceDN w:val="0"/>
              <w:adjustRightInd w:val="0"/>
              <w:spacing w:after="0" w:line="240" w:lineRule="auto"/>
              <w:ind w:left="142" w:right="140" w:firstLine="709"/>
              <w:jc w:val="both"/>
              <w:rPr>
                <w:rFonts w:ascii="Times New Roman" w:eastAsia="Times New Roman" w:hAnsi="Times New Roman"/>
                <w:sz w:val="24"/>
                <w:szCs w:val="24"/>
              </w:rPr>
            </w:pPr>
          </w:p>
        </w:tc>
        <w:tc>
          <w:tcPr>
            <w:tcW w:w="1306" w:type="pct"/>
            <w:shd w:val="clear" w:color="auto" w:fill="auto"/>
          </w:tcPr>
          <w:p w14:paraId="73945776" w14:textId="77777777" w:rsidR="00666177" w:rsidRPr="0080146F" w:rsidRDefault="00666177" w:rsidP="00701FA8">
            <w:pPr>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hAnsi="Times New Roman"/>
                <w:sz w:val="24"/>
                <w:szCs w:val="24"/>
                <w:lang w:eastAsia="ru-RU"/>
              </w:rPr>
              <w:t>Заполнение заявления, сканирование представленных документов и ф</w:t>
            </w:r>
            <w:r w:rsidRPr="0080146F">
              <w:rPr>
                <w:rFonts w:ascii="Times New Roman" w:eastAsia="Times New Roman" w:hAnsi="Times New Roman"/>
                <w:sz w:val="24"/>
                <w:szCs w:val="28"/>
              </w:rPr>
              <w:t xml:space="preserve">ормирование выписки о приеме Заявления и </w:t>
            </w:r>
            <w:r w:rsidRPr="0080146F">
              <w:rPr>
                <w:rFonts w:ascii="Times New Roman" w:eastAsia="Times New Roman" w:hAnsi="Times New Roman"/>
                <w:sz w:val="24"/>
                <w:szCs w:val="28"/>
              </w:rPr>
              <w:lastRenderedPageBreak/>
              <w:t>прилагаемых документов</w:t>
            </w:r>
          </w:p>
        </w:tc>
        <w:tc>
          <w:tcPr>
            <w:tcW w:w="774" w:type="pct"/>
            <w:vMerge/>
            <w:shd w:val="clear" w:color="auto" w:fill="auto"/>
          </w:tcPr>
          <w:p w14:paraId="1CEC3A0A" w14:textId="77777777" w:rsidR="00666177" w:rsidRPr="0080146F" w:rsidRDefault="00666177" w:rsidP="00701FA8">
            <w:pPr>
              <w:suppressAutoHyphens/>
              <w:autoSpaceDE w:val="0"/>
              <w:autoSpaceDN w:val="0"/>
              <w:adjustRightInd w:val="0"/>
              <w:spacing w:after="0" w:line="240" w:lineRule="auto"/>
              <w:ind w:left="142" w:right="140" w:firstLine="709"/>
              <w:rPr>
                <w:rFonts w:ascii="Times New Roman" w:eastAsia="Times New Roman" w:hAnsi="Times New Roman"/>
                <w:sz w:val="24"/>
                <w:szCs w:val="24"/>
              </w:rPr>
            </w:pPr>
          </w:p>
        </w:tc>
        <w:tc>
          <w:tcPr>
            <w:tcW w:w="628" w:type="pct"/>
          </w:tcPr>
          <w:p w14:paraId="2D7B41F7" w14:textId="77777777" w:rsidR="00666177" w:rsidRPr="0080146F" w:rsidRDefault="00666177"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r w:rsidRPr="0080146F">
              <w:rPr>
                <w:rFonts w:ascii="Times New Roman" w:eastAsia="Times New Roman" w:hAnsi="Times New Roman"/>
                <w:sz w:val="24"/>
                <w:szCs w:val="24"/>
              </w:rPr>
              <w:t>15 минут</w:t>
            </w:r>
          </w:p>
        </w:tc>
        <w:tc>
          <w:tcPr>
            <w:tcW w:w="1615" w:type="pct"/>
            <w:shd w:val="clear" w:color="auto" w:fill="auto"/>
          </w:tcPr>
          <w:p w14:paraId="6C9E5A46" w14:textId="4D3675C6"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trike/>
                <w:sz w:val="24"/>
                <w:szCs w:val="24"/>
              </w:rPr>
            </w:pPr>
            <w:r w:rsidRPr="0080146F">
              <w:rPr>
                <w:rFonts w:ascii="Times New Roman" w:eastAsia="Times New Roman" w:hAnsi="Times New Roman"/>
                <w:sz w:val="24"/>
                <w:szCs w:val="24"/>
              </w:rPr>
              <w:t>В случае отсутствия оснований отказа в приеме документов, специалист ТСП сканир</w:t>
            </w:r>
            <w:r w:rsidR="00FD4AA6">
              <w:rPr>
                <w:rFonts w:ascii="Times New Roman" w:eastAsia="Times New Roman" w:hAnsi="Times New Roman"/>
                <w:sz w:val="24"/>
                <w:szCs w:val="24"/>
              </w:rPr>
              <w:t>ует представленные Заявителем (п</w:t>
            </w:r>
            <w:r w:rsidRPr="0080146F">
              <w:rPr>
                <w:rFonts w:ascii="Times New Roman" w:eastAsia="Times New Roman" w:hAnsi="Times New Roman"/>
                <w:sz w:val="24"/>
                <w:szCs w:val="24"/>
              </w:rPr>
              <w:t xml:space="preserve">редставителем </w:t>
            </w:r>
            <w:r w:rsidR="00FD4AA6">
              <w:rPr>
                <w:rFonts w:ascii="Times New Roman" w:eastAsia="Times New Roman" w:hAnsi="Times New Roman"/>
                <w:sz w:val="24"/>
                <w:szCs w:val="24"/>
              </w:rPr>
              <w:t>З</w:t>
            </w:r>
            <w:r w:rsidRPr="0080146F">
              <w:rPr>
                <w:rFonts w:ascii="Times New Roman" w:eastAsia="Times New Roman" w:hAnsi="Times New Roman"/>
                <w:sz w:val="24"/>
                <w:szCs w:val="24"/>
              </w:rPr>
              <w:t xml:space="preserve">аявителя) оригиналы </w:t>
            </w:r>
            <w:r w:rsidRPr="0080146F">
              <w:rPr>
                <w:rFonts w:ascii="Times New Roman" w:eastAsia="Times New Roman" w:hAnsi="Times New Roman"/>
                <w:sz w:val="24"/>
                <w:szCs w:val="24"/>
              </w:rPr>
              <w:lastRenderedPageBreak/>
              <w:t xml:space="preserve">документов, формирует электронное дело в ЕАИС </w:t>
            </w:r>
            <w:proofErr w:type="gramStart"/>
            <w:r w:rsidRPr="0080146F">
              <w:rPr>
                <w:rFonts w:ascii="Times New Roman" w:eastAsia="Times New Roman" w:hAnsi="Times New Roman"/>
                <w:sz w:val="24"/>
                <w:szCs w:val="24"/>
              </w:rPr>
              <w:t>СОЦ</w:t>
            </w:r>
            <w:proofErr w:type="gramEnd"/>
            <w:r w:rsidRPr="0080146F">
              <w:rPr>
                <w:rFonts w:ascii="Times New Roman" w:eastAsia="Times New Roman" w:hAnsi="Times New Roman"/>
                <w:sz w:val="24"/>
                <w:szCs w:val="24"/>
              </w:rPr>
              <w:t>, снимает с представленных оригиналов документов копии и заверяет их подписью и печатью ТСП (за исключением документов, представление которых предусмотрено только в подлинниках).</w:t>
            </w:r>
            <w:r w:rsidRPr="0080146F">
              <w:rPr>
                <w:rFonts w:ascii="Times New Roman" w:eastAsia="Times New Roman" w:hAnsi="Times New Roman"/>
                <w:strike/>
                <w:sz w:val="24"/>
                <w:szCs w:val="24"/>
              </w:rPr>
              <w:t xml:space="preserve"> </w:t>
            </w:r>
          </w:p>
          <w:p w14:paraId="11FA1C74" w14:textId="0A0D5882" w:rsidR="00666177" w:rsidRPr="0080146F" w:rsidRDefault="00666177" w:rsidP="00701FA8">
            <w:pPr>
              <w:tabs>
                <w:tab w:val="left" w:pos="9356"/>
              </w:tabs>
              <w:suppressAutoHyphens/>
              <w:autoSpaceDE w:val="0"/>
              <w:autoSpaceDN w:val="0"/>
              <w:adjustRightInd w:val="0"/>
              <w:spacing w:after="0" w:line="240" w:lineRule="auto"/>
              <w:ind w:right="140" w:firstLine="34"/>
              <w:rPr>
                <w:rFonts w:ascii="Times New Roman" w:eastAsia="Times New Roman" w:hAnsi="Times New Roman"/>
                <w:sz w:val="24"/>
                <w:szCs w:val="24"/>
              </w:rPr>
            </w:pPr>
            <w:proofErr w:type="gramStart"/>
            <w:r w:rsidRPr="0080146F">
              <w:rPr>
                <w:rFonts w:ascii="Times New Roman" w:eastAsia="Times New Roman" w:hAnsi="Times New Roman"/>
                <w:sz w:val="24"/>
                <w:szCs w:val="24"/>
              </w:rPr>
              <w:t>Специалист ТСП формирует и регистрирует Заявление в ЕАИС СОЦ. Заявитель (</w:t>
            </w:r>
            <w:r w:rsidR="00A7454E">
              <w:rPr>
                <w:rFonts w:ascii="Times New Roman" w:eastAsia="Times New Roman" w:hAnsi="Times New Roman"/>
                <w:sz w:val="24"/>
                <w:szCs w:val="24"/>
              </w:rPr>
              <w:t>п</w:t>
            </w:r>
            <w:r w:rsidR="00D51CD0">
              <w:rPr>
                <w:rFonts w:ascii="Times New Roman" w:eastAsia="Times New Roman" w:hAnsi="Times New Roman"/>
                <w:sz w:val="24"/>
                <w:szCs w:val="24"/>
              </w:rPr>
              <w:t>редставитель Заявителя</w:t>
            </w:r>
            <w:r w:rsidRPr="0080146F">
              <w:rPr>
                <w:rFonts w:ascii="Times New Roman" w:eastAsia="Times New Roman" w:hAnsi="Times New Roman"/>
                <w:sz w:val="24"/>
                <w:szCs w:val="24"/>
              </w:rPr>
              <w:t xml:space="preserve">), уполномоченный на подписание Заявления), в присутствии специалиста ТСП подписывает Заявление. </w:t>
            </w:r>
            <w:proofErr w:type="gramEnd"/>
          </w:p>
          <w:p w14:paraId="43224CB5" w14:textId="5B57897B"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 xml:space="preserve">В случае обращения </w:t>
            </w:r>
            <w:r w:rsidR="00A7454E">
              <w:rPr>
                <w:rFonts w:ascii="Times New Roman" w:eastAsia="Times New Roman" w:hAnsi="Times New Roman"/>
                <w:sz w:val="24"/>
                <w:szCs w:val="24"/>
              </w:rPr>
              <w:t>представителя З</w:t>
            </w:r>
            <w:r w:rsidRPr="0080146F">
              <w:rPr>
                <w:rFonts w:ascii="Times New Roman" w:eastAsia="Times New Roman" w:hAnsi="Times New Roman"/>
                <w:sz w:val="24"/>
                <w:szCs w:val="24"/>
              </w:rPr>
              <w:t>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ТСП информирует Представителя заявителя о необходимости повторного заполнения Заявления.</w:t>
            </w:r>
          </w:p>
          <w:p w14:paraId="15E588EF" w14:textId="168D613F" w:rsidR="00666177" w:rsidRPr="0080146F" w:rsidRDefault="00A7454E"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Заявителем (представителем З</w:t>
            </w:r>
            <w:r w:rsidR="00666177" w:rsidRPr="0080146F">
              <w:rPr>
                <w:rFonts w:ascii="Times New Roman" w:eastAsia="Times New Roman" w:hAnsi="Times New Roman"/>
                <w:sz w:val="24"/>
                <w:szCs w:val="24"/>
              </w:rPr>
              <w:t xml:space="preserve">аявителя) представлены копии документов – специалист ТСП осуществляет сверку представленных копий документов с оригиналами документов, заверяет их подписью и печатью. </w:t>
            </w:r>
          </w:p>
          <w:p w14:paraId="21C2EFC0" w14:textId="6E2649A3"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Подлинники документов возвращает Заявителю (</w:t>
            </w:r>
            <w:r w:rsidR="00A7454E">
              <w:rPr>
                <w:rFonts w:ascii="Times New Roman" w:eastAsia="Times New Roman" w:hAnsi="Times New Roman"/>
                <w:sz w:val="24"/>
                <w:szCs w:val="24"/>
              </w:rPr>
              <w:t>п</w:t>
            </w:r>
            <w:r w:rsidRPr="0080146F">
              <w:rPr>
                <w:rFonts w:ascii="Times New Roman" w:eastAsia="Times New Roman" w:hAnsi="Times New Roman"/>
                <w:sz w:val="24"/>
                <w:szCs w:val="24"/>
              </w:rPr>
              <w:t xml:space="preserve">редставителю </w:t>
            </w:r>
            <w:r w:rsidR="00A7454E">
              <w:rPr>
                <w:rFonts w:ascii="Times New Roman" w:eastAsia="Times New Roman" w:hAnsi="Times New Roman"/>
                <w:sz w:val="24"/>
                <w:szCs w:val="24"/>
              </w:rPr>
              <w:t>З</w:t>
            </w:r>
            <w:r w:rsidRPr="0080146F">
              <w:rPr>
                <w:rFonts w:ascii="Times New Roman" w:eastAsia="Times New Roman" w:hAnsi="Times New Roman"/>
                <w:sz w:val="24"/>
                <w:szCs w:val="24"/>
              </w:rPr>
              <w:t xml:space="preserve">аявителя) (за исключением документов, представление </w:t>
            </w:r>
            <w:r w:rsidRPr="0080146F">
              <w:rPr>
                <w:rFonts w:ascii="Times New Roman" w:eastAsia="Times New Roman" w:hAnsi="Times New Roman"/>
                <w:sz w:val="24"/>
                <w:szCs w:val="24"/>
              </w:rPr>
              <w:lastRenderedPageBreak/>
              <w:t xml:space="preserve">которых предусмотрено только в подлинниках). </w:t>
            </w:r>
          </w:p>
          <w:p w14:paraId="4E7451B2" w14:textId="776BAB4A" w:rsidR="00666177" w:rsidRPr="0080146F" w:rsidRDefault="00666177" w:rsidP="00701FA8">
            <w:pPr>
              <w:tabs>
                <w:tab w:val="left" w:pos="9356"/>
              </w:tabs>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Специалист ТСП рас</w:t>
            </w:r>
            <w:r w:rsidR="00A7454E">
              <w:rPr>
                <w:rFonts w:ascii="Times New Roman" w:eastAsia="Times New Roman" w:hAnsi="Times New Roman"/>
                <w:sz w:val="24"/>
                <w:szCs w:val="24"/>
              </w:rPr>
              <w:t>печатывает и выдает Заявителю (п</w:t>
            </w:r>
            <w:r w:rsidRPr="0080146F">
              <w:rPr>
                <w:rFonts w:ascii="Times New Roman" w:eastAsia="Times New Roman" w:hAnsi="Times New Roman"/>
                <w:sz w:val="24"/>
                <w:szCs w:val="24"/>
              </w:rPr>
              <w:t>редставите</w:t>
            </w:r>
            <w:r w:rsidR="00A7454E">
              <w:rPr>
                <w:rFonts w:ascii="Times New Roman" w:eastAsia="Times New Roman" w:hAnsi="Times New Roman"/>
                <w:sz w:val="24"/>
                <w:szCs w:val="24"/>
              </w:rPr>
              <w:t>лю З</w:t>
            </w:r>
            <w:r w:rsidRPr="0080146F">
              <w:rPr>
                <w:rFonts w:ascii="Times New Roman" w:eastAsia="Times New Roman" w:hAnsi="Times New Roman"/>
                <w:sz w:val="24"/>
                <w:szCs w:val="24"/>
              </w:rPr>
              <w:t>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r w:rsidRPr="0080146F">
              <w:t xml:space="preserve"> </w:t>
            </w:r>
            <w:r w:rsidRPr="0080146F">
              <w:rPr>
                <w:rFonts w:ascii="Times New Roman" w:eastAsia="Times New Roman" w:hAnsi="Times New Roman"/>
                <w:sz w:val="24"/>
                <w:szCs w:val="24"/>
              </w:rPr>
              <w:t>Выписка подписывается специалистом ТСП, принявшим докум</w:t>
            </w:r>
            <w:r w:rsidR="00A7454E">
              <w:rPr>
                <w:rFonts w:ascii="Times New Roman" w:eastAsia="Times New Roman" w:hAnsi="Times New Roman"/>
                <w:sz w:val="24"/>
                <w:szCs w:val="24"/>
              </w:rPr>
              <w:t>енты и Заявителем (представителем З</w:t>
            </w:r>
            <w:r w:rsidRPr="0080146F">
              <w:rPr>
                <w:rFonts w:ascii="Times New Roman" w:eastAsia="Times New Roman" w:hAnsi="Times New Roman"/>
                <w:sz w:val="24"/>
                <w:szCs w:val="24"/>
              </w:rPr>
              <w:t>аявителя).</w:t>
            </w:r>
          </w:p>
          <w:p w14:paraId="5F6EF54D" w14:textId="3F6FCEE4"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Осуществляется переход к административной процедуре «</w:t>
            </w:r>
            <w:r w:rsidR="00652043" w:rsidRPr="00652043">
              <w:rPr>
                <w:rFonts w:ascii="Times New Roman" w:eastAsia="Times New Roman" w:hAnsi="Times New Roman"/>
                <w:sz w:val="24"/>
                <w:szCs w:val="24"/>
              </w:rPr>
              <w:t>Обработка и предварительное рассмотрение документов</w:t>
            </w:r>
            <w:r w:rsidR="008B7874">
              <w:rPr>
                <w:rFonts w:ascii="Times New Roman" w:eastAsia="Times New Roman" w:hAnsi="Times New Roman"/>
                <w:sz w:val="24"/>
                <w:szCs w:val="24"/>
              </w:rPr>
              <w:t>»</w:t>
            </w:r>
          </w:p>
        </w:tc>
      </w:tr>
    </w:tbl>
    <w:p w14:paraId="557A8F45" w14:textId="77777777" w:rsidR="00E37D79" w:rsidRPr="0080146F" w:rsidRDefault="00E37D79" w:rsidP="00701FA8">
      <w:pPr>
        <w:pStyle w:val="2-"/>
        <w:spacing w:before="0" w:after="0"/>
        <w:ind w:right="140" w:firstLine="0"/>
        <w:outlineLvl w:val="9"/>
        <w:rPr>
          <w:i w:val="0"/>
        </w:rPr>
      </w:pPr>
    </w:p>
    <w:p w14:paraId="5B05C71E" w14:textId="77777777" w:rsidR="00A7454E" w:rsidRDefault="00A7454E" w:rsidP="00701FA8">
      <w:pPr>
        <w:ind w:right="140"/>
        <w:rPr>
          <w:rFonts w:ascii="Times New Roman" w:eastAsia="Times New Roman" w:hAnsi="Times New Roman" w:cs="Arial"/>
          <w:b/>
          <w:bCs/>
          <w:iCs/>
          <w:sz w:val="28"/>
          <w:szCs w:val="28"/>
          <w:lang w:eastAsia="ru-RU"/>
        </w:rPr>
      </w:pPr>
      <w:bookmarkStart w:id="261" w:name="_Toc484616491"/>
      <w:bookmarkStart w:id="262" w:name="_Toc485752586"/>
      <w:bookmarkEnd w:id="256"/>
      <w:bookmarkEnd w:id="257"/>
      <w:bookmarkEnd w:id="258"/>
      <w:bookmarkEnd w:id="259"/>
      <w:r>
        <w:rPr>
          <w:rFonts w:ascii="Times New Roman" w:eastAsia="Times New Roman" w:hAnsi="Times New Roman" w:cs="Arial"/>
          <w:b/>
          <w:bCs/>
          <w:iCs/>
          <w:sz w:val="28"/>
          <w:szCs w:val="28"/>
          <w:lang w:eastAsia="ru-RU"/>
        </w:rPr>
        <w:br w:type="page"/>
      </w:r>
    </w:p>
    <w:p w14:paraId="5782B842" w14:textId="07B4BBB8" w:rsidR="00666177" w:rsidRPr="00666177" w:rsidRDefault="00666177" w:rsidP="00701FA8">
      <w:pPr>
        <w:ind w:right="140"/>
        <w:jc w:val="center"/>
        <w:rPr>
          <w:rFonts w:ascii="Times New Roman" w:eastAsia="Times New Roman" w:hAnsi="Times New Roman" w:cs="Arial"/>
          <w:b/>
          <w:bCs/>
          <w:iCs/>
          <w:sz w:val="28"/>
          <w:szCs w:val="28"/>
          <w:lang w:eastAsia="ru-RU"/>
        </w:rPr>
      </w:pPr>
      <w:r w:rsidRPr="00666177">
        <w:rPr>
          <w:rFonts w:ascii="Times New Roman" w:eastAsia="Times New Roman" w:hAnsi="Times New Roman" w:cs="Arial"/>
          <w:b/>
          <w:bCs/>
          <w:iCs/>
          <w:sz w:val="28"/>
          <w:szCs w:val="28"/>
          <w:lang w:eastAsia="ru-RU"/>
        </w:rPr>
        <w:lastRenderedPageBreak/>
        <w:t>1.3. Порядок выполнения административных действий при обращении Заявителя (Представителя заявителя) через РПГУ</w:t>
      </w:r>
      <w:bookmarkEnd w:id="261"/>
      <w:bookmarkEnd w:id="262"/>
    </w:p>
    <w:p w14:paraId="3182DF2C" w14:textId="77777777" w:rsidR="007D3616" w:rsidRPr="0080146F" w:rsidRDefault="007D3616" w:rsidP="00701FA8">
      <w:pPr>
        <w:spacing w:after="0" w:line="240" w:lineRule="auto"/>
        <w:ind w:right="140"/>
        <w:jc w:val="center"/>
        <w:rPr>
          <w:rFonts w:ascii="Times New Roman" w:hAnsi="Times New Roman" w:cs="Times New Roman"/>
          <w:sz w:val="28"/>
          <w:szCs w:val="2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25"/>
        <w:gridCol w:w="2285"/>
        <w:gridCol w:w="2082"/>
        <w:gridCol w:w="5171"/>
      </w:tblGrid>
      <w:tr w:rsidR="00666177" w:rsidRPr="0080146F" w14:paraId="10F8FAC0" w14:textId="77777777" w:rsidTr="00BA6B73">
        <w:trPr>
          <w:tblHeader/>
        </w:trPr>
        <w:tc>
          <w:tcPr>
            <w:tcW w:w="926" w:type="pct"/>
            <w:shd w:val="clear" w:color="auto" w:fill="auto"/>
          </w:tcPr>
          <w:p w14:paraId="560ACDB4" w14:textId="77777777" w:rsidR="00666177" w:rsidRPr="0080146F" w:rsidRDefault="00666177"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bookmarkStart w:id="263" w:name="_Toc437973313"/>
            <w:bookmarkStart w:id="264" w:name="_Toc438110055"/>
            <w:bookmarkStart w:id="265" w:name="_Toc438376267"/>
            <w:bookmarkStart w:id="266" w:name="_Toc441496584"/>
            <w:r w:rsidRPr="0080146F">
              <w:rPr>
                <w:rFonts w:ascii="Times New Roman" w:eastAsia="Times New Roman" w:hAnsi="Times New Roman"/>
                <w:sz w:val="24"/>
                <w:szCs w:val="24"/>
              </w:rPr>
              <w:t>Место выполнения процедуры/ используемая ИС</w:t>
            </w:r>
          </w:p>
        </w:tc>
        <w:tc>
          <w:tcPr>
            <w:tcW w:w="931" w:type="pct"/>
            <w:shd w:val="clear" w:color="auto" w:fill="auto"/>
          </w:tcPr>
          <w:p w14:paraId="778244BC" w14:textId="77777777" w:rsidR="00666177" w:rsidRPr="0080146F" w:rsidRDefault="00666177" w:rsidP="00701FA8">
            <w:pPr>
              <w:suppressAutoHyphens/>
              <w:autoSpaceDE w:val="0"/>
              <w:autoSpaceDN w:val="0"/>
              <w:adjustRightInd w:val="0"/>
              <w:spacing w:after="0" w:line="240" w:lineRule="auto"/>
              <w:ind w:left="142" w:right="140" w:hanging="67"/>
              <w:jc w:val="center"/>
              <w:rPr>
                <w:rFonts w:ascii="Times New Roman" w:eastAsia="Times New Roman" w:hAnsi="Times New Roman"/>
                <w:sz w:val="24"/>
                <w:szCs w:val="24"/>
              </w:rPr>
            </w:pPr>
            <w:r w:rsidRPr="0080146F">
              <w:rPr>
                <w:rFonts w:ascii="Times New Roman" w:eastAsia="Times New Roman" w:hAnsi="Times New Roman"/>
                <w:sz w:val="24"/>
                <w:szCs w:val="24"/>
              </w:rPr>
              <w:t>Административные действия</w:t>
            </w:r>
          </w:p>
        </w:tc>
        <w:tc>
          <w:tcPr>
            <w:tcW w:w="753" w:type="pct"/>
            <w:shd w:val="clear" w:color="auto" w:fill="auto"/>
          </w:tcPr>
          <w:p w14:paraId="5B93D209" w14:textId="77777777" w:rsidR="00666177" w:rsidRPr="0080146F" w:rsidRDefault="00666177" w:rsidP="00701FA8">
            <w:pPr>
              <w:suppressAutoHyphens/>
              <w:autoSpaceDE w:val="0"/>
              <w:autoSpaceDN w:val="0"/>
              <w:adjustRightInd w:val="0"/>
              <w:spacing w:after="0" w:line="240" w:lineRule="auto"/>
              <w:ind w:left="142" w:right="140" w:hanging="8"/>
              <w:jc w:val="center"/>
              <w:rPr>
                <w:rFonts w:ascii="Times New Roman" w:eastAsia="Times New Roman" w:hAnsi="Times New Roman"/>
                <w:sz w:val="24"/>
                <w:szCs w:val="24"/>
              </w:rPr>
            </w:pPr>
            <w:r w:rsidRPr="0080146F">
              <w:rPr>
                <w:rFonts w:ascii="Times New Roman" w:eastAsia="Times New Roman" w:hAnsi="Times New Roman"/>
                <w:sz w:val="24"/>
                <w:szCs w:val="24"/>
              </w:rPr>
              <w:t>Средний срок выполнения</w:t>
            </w:r>
          </w:p>
        </w:tc>
        <w:tc>
          <w:tcPr>
            <w:tcW w:w="686" w:type="pct"/>
          </w:tcPr>
          <w:p w14:paraId="50ED9948" w14:textId="77777777" w:rsidR="00666177" w:rsidRPr="0080146F" w:rsidRDefault="00666177" w:rsidP="00701FA8">
            <w:pPr>
              <w:suppressAutoHyphens/>
              <w:autoSpaceDE w:val="0"/>
              <w:autoSpaceDN w:val="0"/>
              <w:adjustRightInd w:val="0"/>
              <w:spacing w:after="0" w:line="240" w:lineRule="auto"/>
              <w:ind w:left="142" w:right="140" w:hanging="8"/>
              <w:jc w:val="center"/>
              <w:rPr>
                <w:rFonts w:ascii="Times New Roman" w:eastAsia="Times New Roman" w:hAnsi="Times New Roman"/>
                <w:sz w:val="24"/>
                <w:szCs w:val="24"/>
              </w:rPr>
            </w:pPr>
            <w:r w:rsidRPr="0080146F">
              <w:rPr>
                <w:rFonts w:ascii="Times New Roman" w:eastAsia="Times New Roman" w:hAnsi="Times New Roman"/>
                <w:sz w:val="24"/>
                <w:szCs w:val="24"/>
              </w:rPr>
              <w:t>Средняя трудоемкость выполнения</w:t>
            </w:r>
          </w:p>
        </w:tc>
        <w:tc>
          <w:tcPr>
            <w:tcW w:w="1704" w:type="pct"/>
            <w:shd w:val="clear" w:color="auto" w:fill="auto"/>
          </w:tcPr>
          <w:p w14:paraId="461E3C38" w14:textId="77777777" w:rsidR="00666177" w:rsidRPr="0080146F" w:rsidRDefault="00666177" w:rsidP="00701FA8">
            <w:pPr>
              <w:suppressAutoHyphens/>
              <w:autoSpaceDE w:val="0"/>
              <w:autoSpaceDN w:val="0"/>
              <w:adjustRightInd w:val="0"/>
              <w:spacing w:after="0" w:line="240" w:lineRule="auto"/>
              <w:ind w:left="142" w:right="140" w:firstLine="709"/>
              <w:jc w:val="center"/>
              <w:rPr>
                <w:rFonts w:ascii="Times New Roman" w:eastAsia="Times New Roman" w:hAnsi="Times New Roman"/>
                <w:sz w:val="24"/>
                <w:szCs w:val="24"/>
              </w:rPr>
            </w:pPr>
            <w:r w:rsidRPr="0080146F">
              <w:rPr>
                <w:rFonts w:ascii="Times New Roman" w:eastAsia="Times New Roman" w:hAnsi="Times New Roman"/>
                <w:sz w:val="24"/>
                <w:szCs w:val="24"/>
              </w:rPr>
              <w:t>Содержание действия</w:t>
            </w:r>
          </w:p>
        </w:tc>
      </w:tr>
      <w:tr w:rsidR="0080146F" w:rsidRPr="0080146F" w14:paraId="052AABB2" w14:textId="77777777" w:rsidTr="00BA6B73">
        <w:trPr>
          <w:trHeight w:val="1844"/>
        </w:trPr>
        <w:tc>
          <w:tcPr>
            <w:tcW w:w="926" w:type="pct"/>
            <w:shd w:val="clear" w:color="auto" w:fill="auto"/>
          </w:tcPr>
          <w:p w14:paraId="3AB85963" w14:textId="77777777" w:rsidR="00666177" w:rsidRPr="0080146F" w:rsidRDefault="00666177" w:rsidP="00701FA8">
            <w:pPr>
              <w:suppressAutoHyphens/>
              <w:autoSpaceDE w:val="0"/>
              <w:autoSpaceDN w:val="0"/>
              <w:adjustRightInd w:val="0"/>
              <w:spacing w:after="0" w:line="240" w:lineRule="auto"/>
              <w:ind w:left="142" w:right="140"/>
              <w:jc w:val="both"/>
              <w:rPr>
                <w:rFonts w:ascii="Times New Roman" w:eastAsia="Times New Roman" w:hAnsi="Times New Roman"/>
                <w:sz w:val="24"/>
                <w:szCs w:val="24"/>
              </w:rPr>
            </w:pPr>
            <w:r w:rsidRPr="0080146F">
              <w:rPr>
                <w:rFonts w:ascii="Times New Roman" w:eastAsia="Times New Roman" w:hAnsi="Times New Roman"/>
                <w:sz w:val="24"/>
                <w:szCs w:val="24"/>
              </w:rPr>
              <w:t>РПГУ/</w:t>
            </w:r>
            <w:r w:rsidRPr="0080146F">
              <w:t xml:space="preserve"> </w:t>
            </w:r>
            <w:r w:rsidRPr="0080146F">
              <w:rPr>
                <w:rFonts w:ascii="Times New Roman" w:eastAsia="Times New Roman" w:hAnsi="Times New Roman"/>
                <w:sz w:val="24"/>
                <w:szCs w:val="24"/>
              </w:rPr>
              <w:t xml:space="preserve">ЕАИС </w:t>
            </w:r>
            <w:proofErr w:type="gramStart"/>
            <w:r w:rsidRPr="0080146F">
              <w:rPr>
                <w:rFonts w:ascii="Times New Roman" w:eastAsia="Times New Roman" w:hAnsi="Times New Roman"/>
                <w:sz w:val="24"/>
                <w:szCs w:val="24"/>
              </w:rPr>
              <w:t>СОЦ</w:t>
            </w:r>
            <w:proofErr w:type="gramEnd"/>
            <w:r w:rsidRPr="0080146F">
              <w:rPr>
                <w:rFonts w:ascii="Times New Roman" w:eastAsia="Times New Roman" w:hAnsi="Times New Roman"/>
                <w:sz w:val="24"/>
                <w:szCs w:val="24"/>
              </w:rPr>
              <w:t xml:space="preserve"> </w:t>
            </w:r>
          </w:p>
        </w:tc>
        <w:tc>
          <w:tcPr>
            <w:tcW w:w="931" w:type="pct"/>
            <w:shd w:val="clear" w:color="auto" w:fill="auto"/>
          </w:tcPr>
          <w:p w14:paraId="4D4A094D" w14:textId="77777777" w:rsidR="00666177" w:rsidRPr="0080146F" w:rsidRDefault="00666177" w:rsidP="00701FA8">
            <w:pPr>
              <w:suppressAutoHyphens/>
              <w:autoSpaceDE w:val="0"/>
              <w:autoSpaceDN w:val="0"/>
              <w:adjustRightInd w:val="0"/>
              <w:spacing w:after="0" w:line="240" w:lineRule="auto"/>
              <w:ind w:left="-13" w:right="140"/>
              <w:rPr>
                <w:rFonts w:ascii="Times New Roman" w:eastAsia="Times New Roman" w:hAnsi="Times New Roman"/>
                <w:sz w:val="24"/>
                <w:szCs w:val="24"/>
              </w:rPr>
            </w:pPr>
            <w:r w:rsidRPr="0080146F">
              <w:rPr>
                <w:rFonts w:ascii="Times New Roman" w:eastAsia="Times New Roman" w:hAnsi="Times New Roman"/>
                <w:sz w:val="24"/>
                <w:szCs w:val="24"/>
              </w:rPr>
              <w:t>Поступление документов</w:t>
            </w:r>
          </w:p>
        </w:tc>
        <w:tc>
          <w:tcPr>
            <w:tcW w:w="753" w:type="pct"/>
            <w:shd w:val="clear" w:color="auto" w:fill="auto"/>
          </w:tcPr>
          <w:p w14:paraId="2C539CC0" w14:textId="77777777"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1 календарный день</w:t>
            </w:r>
          </w:p>
          <w:p w14:paraId="1EB13A0F" w14:textId="1CB37EAD" w:rsidR="00666177" w:rsidRPr="0080146F" w:rsidRDefault="00666177"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(не включается в общий срок предоставления Государств</w:t>
            </w:r>
            <w:r w:rsidR="00BF363A">
              <w:rPr>
                <w:rFonts w:ascii="Times New Roman" w:eastAsia="Times New Roman" w:hAnsi="Times New Roman"/>
                <w:sz w:val="24"/>
                <w:szCs w:val="24"/>
              </w:rPr>
              <w:t>енной услуги)</w:t>
            </w:r>
          </w:p>
        </w:tc>
        <w:tc>
          <w:tcPr>
            <w:tcW w:w="686" w:type="pct"/>
          </w:tcPr>
          <w:p w14:paraId="100D0FCB" w14:textId="77777777" w:rsidR="00666177" w:rsidRPr="0080146F" w:rsidRDefault="00666177" w:rsidP="00701FA8">
            <w:pPr>
              <w:suppressAutoHyphens/>
              <w:autoSpaceDE w:val="0"/>
              <w:autoSpaceDN w:val="0"/>
              <w:adjustRightInd w:val="0"/>
              <w:spacing w:after="0" w:line="240" w:lineRule="auto"/>
              <w:ind w:left="142" w:right="140" w:hanging="26"/>
              <w:jc w:val="center"/>
              <w:rPr>
                <w:rFonts w:ascii="Times New Roman" w:eastAsia="Times New Roman" w:hAnsi="Times New Roman"/>
                <w:sz w:val="24"/>
                <w:szCs w:val="24"/>
              </w:rPr>
            </w:pPr>
            <w:r w:rsidRPr="0080146F">
              <w:rPr>
                <w:rFonts w:ascii="Times New Roman" w:eastAsia="Times New Roman" w:hAnsi="Times New Roman"/>
                <w:sz w:val="24"/>
                <w:szCs w:val="24"/>
              </w:rPr>
              <w:t>1 день</w:t>
            </w:r>
          </w:p>
        </w:tc>
        <w:tc>
          <w:tcPr>
            <w:tcW w:w="1704" w:type="pct"/>
            <w:shd w:val="clear" w:color="auto" w:fill="auto"/>
          </w:tcPr>
          <w:p w14:paraId="60239704" w14:textId="72930247" w:rsidR="00666177" w:rsidRPr="0080146F" w:rsidRDefault="00666177" w:rsidP="00FD4AA6">
            <w:pPr>
              <w:autoSpaceDE w:val="0"/>
              <w:autoSpaceDN w:val="0"/>
              <w:adjustRightInd w:val="0"/>
              <w:spacing w:after="0" w:line="240" w:lineRule="auto"/>
              <w:ind w:left="-84" w:right="140"/>
              <w:rPr>
                <w:rFonts w:ascii="Times New Roman" w:hAnsi="Times New Roman"/>
                <w:sz w:val="24"/>
                <w:szCs w:val="24"/>
                <w:lang w:eastAsia="ru-RU"/>
              </w:rPr>
            </w:pPr>
            <w:r w:rsidRPr="0080146F">
              <w:rPr>
                <w:rFonts w:ascii="Times New Roman" w:hAnsi="Times New Roman"/>
                <w:sz w:val="24"/>
                <w:szCs w:val="24"/>
                <w:lang w:eastAsia="ru-RU"/>
              </w:rPr>
              <w:t>Заявитель (</w:t>
            </w:r>
            <w:r w:rsidR="00A7454E">
              <w:rPr>
                <w:rFonts w:ascii="Times New Roman" w:hAnsi="Times New Roman"/>
                <w:sz w:val="24"/>
                <w:szCs w:val="24"/>
                <w:lang w:eastAsia="ru-RU"/>
              </w:rPr>
              <w:t>п</w:t>
            </w:r>
            <w:r w:rsidR="00D51CD0">
              <w:rPr>
                <w:rFonts w:ascii="Times New Roman" w:hAnsi="Times New Roman"/>
                <w:sz w:val="24"/>
                <w:szCs w:val="24"/>
                <w:lang w:eastAsia="ru-RU"/>
              </w:rPr>
              <w:t>редставитель Заявителя</w:t>
            </w:r>
            <w:r w:rsidRPr="0080146F">
              <w:rPr>
                <w:rFonts w:ascii="Times New Roman" w:hAnsi="Times New Roman"/>
                <w:sz w:val="24"/>
                <w:szCs w:val="24"/>
                <w:lang w:eastAsia="ru-RU"/>
              </w:rPr>
              <w:t>) направляет Заявление и документы, необходимые для предоставления Государственной услуги, в электронном виде через РПГУ.</w:t>
            </w:r>
          </w:p>
          <w:p w14:paraId="50655E1A" w14:textId="77777777" w:rsidR="00666177" w:rsidRPr="0080146F" w:rsidRDefault="00666177" w:rsidP="00701FA8">
            <w:pPr>
              <w:autoSpaceDE w:val="0"/>
              <w:autoSpaceDN w:val="0"/>
              <w:adjustRightInd w:val="0"/>
              <w:spacing w:after="0" w:line="240" w:lineRule="auto"/>
              <w:ind w:left="-84" w:right="140" w:firstLine="84"/>
              <w:rPr>
                <w:rFonts w:ascii="Times New Roman" w:hAnsi="Times New Roman"/>
                <w:sz w:val="24"/>
                <w:szCs w:val="24"/>
                <w:lang w:eastAsia="ru-RU"/>
              </w:rPr>
            </w:pPr>
            <w:r w:rsidRPr="0080146F">
              <w:rPr>
                <w:rFonts w:ascii="Times New Roman" w:hAnsi="Times New Roman"/>
                <w:sz w:val="24"/>
                <w:szCs w:val="24"/>
                <w:lang w:eastAsia="ru-RU"/>
              </w:rPr>
              <w:t>Требования к документам в электронном виде установлены п. 21 настоящего Административного регламента.</w:t>
            </w:r>
          </w:p>
          <w:p w14:paraId="5BD7E9A1" w14:textId="001F35E7" w:rsidR="00666177" w:rsidRPr="0080146F" w:rsidRDefault="00666177" w:rsidP="00701FA8">
            <w:pPr>
              <w:suppressAutoHyphens/>
              <w:autoSpaceDE w:val="0"/>
              <w:autoSpaceDN w:val="0"/>
              <w:adjustRightInd w:val="0"/>
              <w:spacing w:after="0" w:line="240" w:lineRule="auto"/>
              <w:ind w:left="-84" w:right="140" w:firstLine="84"/>
              <w:rPr>
                <w:rFonts w:ascii="Times New Roman" w:eastAsia="Times New Roman" w:hAnsi="Times New Roman"/>
                <w:sz w:val="24"/>
                <w:szCs w:val="24"/>
              </w:rPr>
            </w:pPr>
            <w:r w:rsidRPr="0080146F">
              <w:rPr>
                <w:rFonts w:ascii="Times New Roman" w:hAnsi="Times New Roman"/>
                <w:sz w:val="24"/>
                <w:szCs w:val="24"/>
                <w:lang w:eastAsia="ru-RU"/>
              </w:rPr>
              <w:t xml:space="preserve">Заявление и прилагаемые документы поступают в </w:t>
            </w:r>
            <w:proofErr w:type="gramStart"/>
            <w:r w:rsidRPr="0080146F">
              <w:rPr>
                <w:rFonts w:ascii="Times New Roman" w:hAnsi="Times New Roman"/>
                <w:sz w:val="24"/>
                <w:szCs w:val="24"/>
                <w:lang w:eastAsia="ru-RU"/>
              </w:rPr>
              <w:t>интегрированную</w:t>
            </w:r>
            <w:proofErr w:type="gramEnd"/>
            <w:r w:rsidRPr="0080146F">
              <w:rPr>
                <w:rFonts w:ascii="Times New Roman" w:hAnsi="Times New Roman"/>
                <w:sz w:val="24"/>
                <w:szCs w:val="24"/>
                <w:lang w:eastAsia="ru-RU"/>
              </w:rPr>
              <w:t xml:space="preserve"> с РПГУ ЕАИС СОЦ. Осуществляется переход к административной процедуре «Обработка и предварит</w:t>
            </w:r>
            <w:r w:rsidR="008B7874">
              <w:rPr>
                <w:rFonts w:ascii="Times New Roman" w:hAnsi="Times New Roman"/>
                <w:sz w:val="24"/>
                <w:szCs w:val="24"/>
                <w:lang w:eastAsia="ru-RU"/>
              </w:rPr>
              <w:t>ельное рассмотрение документов»</w:t>
            </w:r>
          </w:p>
        </w:tc>
      </w:tr>
    </w:tbl>
    <w:p w14:paraId="7A23B919" w14:textId="77777777" w:rsidR="00497550" w:rsidRPr="0080146F" w:rsidRDefault="00497550" w:rsidP="00701FA8">
      <w:pPr>
        <w:spacing w:after="0" w:line="240" w:lineRule="auto"/>
        <w:ind w:right="140"/>
        <w:jc w:val="center"/>
        <w:rPr>
          <w:rFonts w:ascii="Times New Roman" w:hAnsi="Times New Roman" w:cs="Times New Roman"/>
          <w:b/>
          <w:sz w:val="28"/>
          <w:szCs w:val="28"/>
        </w:rPr>
      </w:pPr>
    </w:p>
    <w:p w14:paraId="32C42DF5" w14:textId="4C5EE8C4" w:rsidR="00AA5681" w:rsidRPr="004C025A" w:rsidRDefault="00AA5681" w:rsidP="00701FA8">
      <w:pPr>
        <w:ind w:right="140"/>
        <w:jc w:val="center"/>
        <w:rPr>
          <w:rFonts w:ascii="Times New Roman" w:eastAsia="Times New Roman" w:hAnsi="Times New Roman" w:cs="Times New Roman"/>
          <w:b/>
          <w:sz w:val="28"/>
          <w:szCs w:val="28"/>
          <w:lang w:eastAsia="ru-RU"/>
        </w:rPr>
      </w:pPr>
      <w:bookmarkStart w:id="267" w:name="_Toc491174081"/>
      <w:r w:rsidRPr="004C025A">
        <w:rPr>
          <w:rFonts w:ascii="Times New Roman" w:eastAsia="Times New Roman" w:hAnsi="Times New Roman" w:cs="Times New Roman"/>
          <w:b/>
          <w:sz w:val="28"/>
          <w:szCs w:val="28"/>
          <w:lang w:eastAsia="ru-RU"/>
        </w:rPr>
        <w:t>2. Обработка и предварительное рассмотрение документов</w:t>
      </w:r>
      <w:bookmarkEnd w:id="267"/>
    </w:p>
    <w:p w14:paraId="0403AFF1" w14:textId="77777777" w:rsidR="00AA5681" w:rsidRPr="00AA5681" w:rsidRDefault="00AA5681" w:rsidP="00701FA8">
      <w:pPr>
        <w:keepNext/>
        <w:spacing w:before="360" w:after="240"/>
        <w:ind w:left="142" w:right="140" w:firstLine="709"/>
        <w:contextualSpacing/>
        <w:jc w:val="center"/>
        <w:outlineLvl w:val="0"/>
        <w:rPr>
          <w:rFonts w:ascii="Times New Roman" w:eastAsia="Times New Roman" w:hAnsi="Times New Roman" w:cs="Times New Roman"/>
          <w:b/>
          <w:szCs w:val="28"/>
          <w:lang w:eastAsia="ru-RU"/>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944"/>
        <w:gridCol w:w="2209"/>
        <w:gridCol w:w="2058"/>
        <w:gridCol w:w="5157"/>
      </w:tblGrid>
      <w:tr w:rsidR="00AA5681" w:rsidRPr="00540D00" w14:paraId="52A120EA" w14:textId="77777777" w:rsidTr="00BA6B73">
        <w:trPr>
          <w:trHeight w:val="605"/>
          <w:tblHeader/>
        </w:trPr>
        <w:tc>
          <w:tcPr>
            <w:tcW w:w="913" w:type="pct"/>
            <w:shd w:val="clear" w:color="auto" w:fill="auto"/>
          </w:tcPr>
          <w:p w14:paraId="2B23DEAE" w14:textId="77777777" w:rsidR="00AA5681" w:rsidRPr="00AA5681" w:rsidRDefault="00AA5681" w:rsidP="00701FA8">
            <w:pPr>
              <w:suppressAutoHyphens/>
              <w:autoSpaceDE w:val="0"/>
              <w:autoSpaceDN w:val="0"/>
              <w:adjustRightInd w:val="0"/>
              <w:spacing w:after="0" w:line="240" w:lineRule="auto"/>
              <w:ind w:left="142" w:right="140"/>
              <w:jc w:val="center"/>
              <w:rPr>
                <w:rFonts w:ascii="Times New Roman" w:eastAsia="Times New Roman" w:hAnsi="Times New Roman"/>
                <w:sz w:val="24"/>
                <w:szCs w:val="24"/>
              </w:rPr>
            </w:pPr>
            <w:r w:rsidRPr="00AA5681">
              <w:rPr>
                <w:rFonts w:ascii="Times New Roman" w:eastAsia="Times New Roman" w:hAnsi="Times New Roman"/>
                <w:sz w:val="24"/>
                <w:szCs w:val="24"/>
              </w:rPr>
              <w:t>Место выполнения процедуры/ используемая ИС</w:t>
            </w:r>
          </w:p>
        </w:tc>
        <w:tc>
          <w:tcPr>
            <w:tcW w:w="973" w:type="pct"/>
            <w:shd w:val="clear" w:color="auto" w:fill="auto"/>
          </w:tcPr>
          <w:p w14:paraId="1A22886A" w14:textId="77777777" w:rsidR="00AA5681" w:rsidRPr="00AA5681" w:rsidRDefault="00AA5681" w:rsidP="00701FA8">
            <w:pPr>
              <w:suppressAutoHyphens/>
              <w:autoSpaceDE w:val="0"/>
              <w:autoSpaceDN w:val="0"/>
              <w:adjustRightInd w:val="0"/>
              <w:spacing w:after="0" w:line="240" w:lineRule="auto"/>
              <w:ind w:left="28" w:right="140"/>
              <w:jc w:val="center"/>
              <w:rPr>
                <w:rFonts w:ascii="Times New Roman" w:eastAsia="Times New Roman" w:hAnsi="Times New Roman"/>
                <w:sz w:val="24"/>
                <w:szCs w:val="24"/>
              </w:rPr>
            </w:pPr>
            <w:r w:rsidRPr="00AA5681">
              <w:rPr>
                <w:rFonts w:ascii="Times New Roman" w:eastAsia="Times New Roman" w:hAnsi="Times New Roman"/>
                <w:sz w:val="24"/>
                <w:szCs w:val="24"/>
              </w:rPr>
              <w:t>Административные действия</w:t>
            </w:r>
          </w:p>
        </w:tc>
        <w:tc>
          <w:tcPr>
            <w:tcW w:w="730" w:type="pct"/>
            <w:shd w:val="clear" w:color="auto" w:fill="auto"/>
          </w:tcPr>
          <w:p w14:paraId="39D7FDC2" w14:textId="77777777" w:rsidR="00AA5681" w:rsidRPr="00AA5681" w:rsidRDefault="00AA5681" w:rsidP="00701FA8">
            <w:pPr>
              <w:suppressAutoHyphens/>
              <w:autoSpaceDE w:val="0"/>
              <w:autoSpaceDN w:val="0"/>
              <w:adjustRightInd w:val="0"/>
              <w:spacing w:after="0" w:line="240" w:lineRule="auto"/>
              <w:ind w:left="19" w:right="140"/>
              <w:jc w:val="center"/>
              <w:rPr>
                <w:rFonts w:ascii="Times New Roman" w:eastAsia="Times New Roman" w:hAnsi="Times New Roman"/>
                <w:sz w:val="24"/>
                <w:szCs w:val="24"/>
              </w:rPr>
            </w:pPr>
            <w:r w:rsidRPr="00AA5681">
              <w:rPr>
                <w:rFonts w:ascii="Times New Roman" w:eastAsia="Times New Roman" w:hAnsi="Times New Roman"/>
                <w:sz w:val="24"/>
                <w:szCs w:val="24"/>
              </w:rPr>
              <w:t>Средний срок выполнения</w:t>
            </w:r>
          </w:p>
        </w:tc>
        <w:tc>
          <w:tcPr>
            <w:tcW w:w="680" w:type="pct"/>
          </w:tcPr>
          <w:p w14:paraId="2E2EDE9C" w14:textId="77777777" w:rsidR="00AA5681" w:rsidRPr="00AA5681" w:rsidRDefault="00AA5681" w:rsidP="00701FA8">
            <w:pPr>
              <w:suppressAutoHyphens/>
              <w:autoSpaceDE w:val="0"/>
              <w:autoSpaceDN w:val="0"/>
              <w:adjustRightInd w:val="0"/>
              <w:spacing w:after="0" w:line="240" w:lineRule="auto"/>
              <w:ind w:left="16" w:right="140"/>
              <w:jc w:val="center"/>
              <w:rPr>
                <w:rFonts w:ascii="Times New Roman" w:eastAsia="Times New Roman" w:hAnsi="Times New Roman"/>
                <w:sz w:val="24"/>
                <w:szCs w:val="24"/>
              </w:rPr>
            </w:pPr>
            <w:r w:rsidRPr="00AA5681">
              <w:rPr>
                <w:rFonts w:ascii="Times New Roman" w:eastAsia="Times New Roman" w:hAnsi="Times New Roman"/>
                <w:sz w:val="24"/>
                <w:szCs w:val="24"/>
              </w:rPr>
              <w:t>Средняя трудоемкость выполнения</w:t>
            </w:r>
          </w:p>
        </w:tc>
        <w:tc>
          <w:tcPr>
            <w:tcW w:w="1704" w:type="pct"/>
            <w:shd w:val="clear" w:color="auto" w:fill="auto"/>
          </w:tcPr>
          <w:p w14:paraId="571EC60F" w14:textId="77777777" w:rsidR="00AA5681" w:rsidRPr="00AA5681" w:rsidRDefault="00AA5681" w:rsidP="00701FA8">
            <w:pPr>
              <w:suppressAutoHyphens/>
              <w:autoSpaceDE w:val="0"/>
              <w:autoSpaceDN w:val="0"/>
              <w:adjustRightInd w:val="0"/>
              <w:spacing w:after="0" w:line="240" w:lineRule="auto"/>
              <w:ind w:right="140" w:firstLine="2"/>
              <w:jc w:val="center"/>
              <w:rPr>
                <w:rFonts w:ascii="Times New Roman" w:eastAsia="Times New Roman" w:hAnsi="Times New Roman"/>
                <w:sz w:val="24"/>
                <w:szCs w:val="24"/>
              </w:rPr>
            </w:pPr>
            <w:r w:rsidRPr="00AA5681">
              <w:rPr>
                <w:rFonts w:ascii="Times New Roman" w:eastAsia="Times New Roman" w:hAnsi="Times New Roman"/>
                <w:sz w:val="24"/>
                <w:szCs w:val="24"/>
              </w:rPr>
              <w:t>Содержание действия</w:t>
            </w:r>
          </w:p>
        </w:tc>
      </w:tr>
      <w:tr w:rsidR="004C025A" w:rsidRPr="00540D00" w14:paraId="1E06BEC0" w14:textId="77777777" w:rsidTr="00A7454E">
        <w:trPr>
          <w:trHeight w:val="605"/>
        </w:trPr>
        <w:tc>
          <w:tcPr>
            <w:tcW w:w="913" w:type="pct"/>
            <w:shd w:val="clear" w:color="auto" w:fill="auto"/>
          </w:tcPr>
          <w:p w14:paraId="0A788754" w14:textId="77777777" w:rsidR="004C025A" w:rsidRPr="00AA5681" w:rsidRDefault="004C025A" w:rsidP="00701FA8">
            <w:pPr>
              <w:suppressAutoHyphens/>
              <w:autoSpaceDE w:val="0"/>
              <w:autoSpaceDN w:val="0"/>
              <w:adjustRightInd w:val="0"/>
              <w:spacing w:after="0" w:line="240" w:lineRule="auto"/>
              <w:ind w:left="142" w:right="140"/>
              <w:jc w:val="both"/>
              <w:rPr>
                <w:rFonts w:ascii="Times New Roman" w:eastAsia="Times New Roman" w:hAnsi="Times New Roman"/>
                <w:sz w:val="24"/>
                <w:szCs w:val="24"/>
              </w:rPr>
            </w:pPr>
            <w:r w:rsidRPr="00AA5681">
              <w:rPr>
                <w:rFonts w:ascii="Times New Roman" w:eastAsia="Times New Roman" w:hAnsi="Times New Roman"/>
                <w:sz w:val="24"/>
                <w:szCs w:val="24"/>
              </w:rPr>
              <w:t xml:space="preserve">ТСП/ ЕАИС </w:t>
            </w:r>
            <w:proofErr w:type="gramStart"/>
            <w:r w:rsidRPr="00AA5681">
              <w:rPr>
                <w:rFonts w:ascii="Times New Roman" w:eastAsia="Times New Roman" w:hAnsi="Times New Roman"/>
                <w:sz w:val="24"/>
                <w:szCs w:val="24"/>
              </w:rPr>
              <w:t>СОЦ</w:t>
            </w:r>
            <w:proofErr w:type="gramEnd"/>
          </w:p>
        </w:tc>
        <w:tc>
          <w:tcPr>
            <w:tcW w:w="973" w:type="pct"/>
            <w:shd w:val="clear" w:color="auto" w:fill="auto"/>
          </w:tcPr>
          <w:p w14:paraId="4CEC5E95" w14:textId="573156B2" w:rsidR="004C025A" w:rsidRPr="00AA5681" w:rsidRDefault="004C025A"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AA5681">
              <w:rPr>
                <w:rFonts w:ascii="Times New Roman" w:eastAsia="Times New Roman" w:hAnsi="Times New Roman"/>
                <w:sz w:val="24"/>
                <w:szCs w:val="24"/>
              </w:rPr>
              <w:t>Проверка комплектности представленных Заявителем (</w:t>
            </w:r>
            <w:r w:rsidR="000852E1">
              <w:rPr>
                <w:rFonts w:ascii="Times New Roman" w:eastAsia="Times New Roman" w:hAnsi="Times New Roman"/>
                <w:sz w:val="24"/>
                <w:szCs w:val="24"/>
              </w:rPr>
              <w:t>представителем З</w:t>
            </w:r>
            <w:r w:rsidRPr="00AA5681">
              <w:rPr>
                <w:rFonts w:ascii="Times New Roman" w:eastAsia="Times New Roman" w:hAnsi="Times New Roman"/>
                <w:sz w:val="24"/>
                <w:szCs w:val="24"/>
              </w:rPr>
              <w:t xml:space="preserve">аявителя) электронных </w:t>
            </w:r>
            <w:r w:rsidRPr="00AA5681">
              <w:rPr>
                <w:rFonts w:ascii="Times New Roman" w:eastAsia="Times New Roman" w:hAnsi="Times New Roman"/>
                <w:sz w:val="24"/>
                <w:szCs w:val="24"/>
              </w:rPr>
              <w:lastRenderedPageBreak/>
              <w:t>документов, поступивших от МФЦ</w:t>
            </w:r>
          </w:p>
        </w:tc>
        <w:tc>
          <w:tcPr>
            <w:tcW w:w="730" w:type="pct"/>
            <w:vMerge w:val="restart"/>
            <w:shd w:val="clear" w:color="auto" w:fill="auto"/>
          </w:tcPr>
          <w:p w14:paraId="14B36E85" w14:textId="408DB4A3" w:rsidR="004C025A" w:rsidRPr="00AA5681" w:rsidRDefault="00C52BFC"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C52BFC">
              <w:rPr>
                <w:rFonts w:ascii="Times New Roman" w:eastAsia="Times New Roman" w:hAnsi="Times New Roman"/>
                <w:sz w:val="24"/>
                <w:szCs w:val="24"/>
              </w:rPr>
              <w:lastRenderedPageBreak/>
              <w:t>5 рабочих дней  (начиная с первого дня предоставления Государственной услуги)</w:t>
            </w:r>
          </w:p>
        </w:tc>
        <w:tc>
          <w:tcPr>
            <w:tcW w:w="680" w:type="pct"/>
          </w:tcPr>
          <w:p w14:paraId="42A3934C" w14:textId="77777777" w:rsidR="004C025A" w:rsidRPr="00AA5681" w:rsidRDefault="004C025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r w:rsidRPr="00AA5681">
              <w:rPr>
                <w:rFonts w:ascii="Times New Roman" w:eastAsia="Times New Roman" w:hAnsi="Times New Roman"/>
                <w:sz w:val="24"/>
                <w:szCs w:val="24"/>
              </w:rPr>
              <w:t>15 минут</w:t>
            </w:r>
          </w:p>
        </w:tc>
        <w:tc>
          <w:tcPr>
            <w:tcW w:w="1704" w:type="pct"/>
            <w:shd w:val="clear" w:color="auto" w:fill="auto"/>
          </w:tcPr>
          <w:p w14:paraId="1856A02E" w14:textId="77777777" w:rsidR="004C025A" w:rsidRPr="00AA5681" w:rsidRDefault="004C025A" w:rsidP="00701FA8">
            <w:pPr>
              <w:widowControl w:val="0"/>
              <w:autoSpaceDE w:val="0"/>
              <w:autoSpaceDN w:val="0"/>
              <w:adjustRightInd w:val="0"/>
              <w:spacing w:after="0" w:line="240" w:lineRule="auto"/>
              <w:ind w:left="-75" w:right="140"/>
              <w:rPr>
                <w:rFonts w:ascii="Times New Roman" w:eastAsia="Times New Roman" w:hAnsi="Times New Roman"/>
                <w:sz w:val="24"/>
                <w:szCs w:val="24"/>
              </w:rPr>
            </w:pPr>
            <w:r w:rsidRPr="00AA5681">
              <w:rPr>
                <w:rFonts w:ascii="Times New Roman" w:eastAsia="Times New Roman" w:hAnsi="Times New Roman"/>
                <w:sz w:val="24"/>
                <w:szCs w:val="24"/>
              </w:rPr>
              <w:t>При поступлении электронных документов от МФЦ специалист ТСП, ответственный    за   прием   и   проверку</w:t>
            </w:r>
          </w:p>
          <w:p w14:paraId="4B55FDA7" w14:textId="77777777" w:rsidR="008B7874" w:rsidRDefault="004C025A" w:rsidP="008B7874">
            <w:pPr>
              <w:widowControl w:val="0"/>
              <w:autoSpaceDE w:val="0"/>
              <w:autoSpaceDN w:val="0"/>
              <w:adjustRightInd w:val="0"/>
              <w:spacing w:after="0" w:line="240" w:lineRule="auto"/>
              <w:ind w:left="-75" w:right="140"/>
              <w:rPr>
                <w:rFonts w:ascii="Times New Roman" w:eastAsia="Times New Roman" w:hAnsi="Times New Roman"/>
                <w:sz w:val="24"/>
                <w:szCs w:val="24"/>
              </w:rPr>
            </w:pPr>
            <w:r w:rsidRPr="00AA5681">
              <w:rPr>
                <w:rFonts w:ascii="Times New Roman" w:eastAsia="Times New Roman" w:hAnsi="Times New Roman"/>
                <w:sz w:val="24"/>
                <w:szCs w:val="24"/>
              </w:rPr>
              <w:t>поступивших документов в целях предоста</w:t>
            </w:r>
            <w:r w:rsidR="008B7874">
              <w:rPr>
                <w:rFonts w:ascii="Times New Roman" w:eastAsia="Times New Roman" w:hAnsi="Times New Roman"/>
                <w:sz w:val="24"/>
                <w:szCs w:val="24"/>
              </w:rPr>
              <w:t xml:space="preserve">вления Государственной услуги: </w:t>
            </w:r>
          </w:p>
          <w:p w14:paraId="20114995" w14:textId="3CF0BCC5" w:rsidR="008B7874" w:rsidRDefault="004C025A" w:rsidP="008B7874">
            <w:pPr>
              <w:widowControl w:val="0"/>
              <w:autoSpaceDE w:val="0"/>
              <w:autoSpaceDN w:val="0"/>
              <w:adjustRightInd w:val="0"/>
              <w:spacing w:after="0" w:line="240" w:lineRule="auto"/>
              <w:ind w:left="-75" w:right="140"/>
              <w:rPr>
                <w:rFonts w:ascii="Times New Roman" w:eastAsia="Times New Roman" w:hAnsi="Times New Roman"/>
                <w:sz w:val="24"/>
                <w:szCs w:val="24"/>
              </w:rPr>
            </w:pPr>
            <w:r w:rsidRPr="00AA5681">
              <w:rPr>
                <w:rFonts w:ascii="Times New Roman" w:eastAsia="Times New Roman" w:hAnsi="Times New Roman"/>
                <w:sz w:val="24"/>
                <w:szCs w:val="24"/>
              </w:rPr>
              <w:t>1) устанавливает предмет обращения,</w:t>
            </w:r>
          </w:p>
          <w:p w14:paraId="33236E4A" w14:textId="0DBB5FAA" w:rsidR="004C025A" w:rsidRPr="00AA5681" w:rsidRDefault="00430A22" w:rsidP="00701FA8">
            <w:pPr>
              <w:widowControl w:val="0"/>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lastRenderedPageBreak/>
              <w:t>полномочия представителя З</w:t>
            </w:r>
            <w:r w:rsidR="004C025A" w:rsidRPr="00AA5681">
              <w:rPr>
                <w:rFonts w:ascii="Times New Roman" w:eastAsia="Times New Roman" w:hAnsi="Times New Roman"/>
                <w:sz w:val="24"/>
                <w:szCs w:val="24"/>
              </w:rPr>
              <w:t>аявителя;</w:t>
            </w:r>
          </w:p>
          <w:p w14:paraId="714AE18D" w14:textId="77777777" w:rsidR="004C025A" w:rsidRPr="00AA5681" w:rsidRDefault="004C025A" w:rsidP="008B7874">
            <w:pPr>
              <w:widowControl w:val="0"/>
              <w:autoSpaceDE w:val="0"/>
              <w:autoSpaceDN w:val="0"/>
              <w:adjustRightInd w:val="0"/>
              <w:spacing w:after="0" w:line="240" w:lineRule="auto"/>
              <w:ind w:left="-75" w:right="140"/>
              <w:rPr>
                <w:rFonts w:ascii="Times New Roman" w:eastAsia="Times New Roman" w:hAnsi="Times New Roman"/>
                <w:sz w:val="24"/>
                <w:szCs w:val="24"/>
              </w:rPr>
            </w:pPr>
            <w:r w:rsidRPr="00AA5681">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564F2E4C" w14:textId="19433B9F" w:rsidR="004C025A" w:rsidRDefault="00BA6B73" w:rsidP="008B7874">
            <w:pPr>
              <w:widowControl w:val="0"/>
              <w:autoSpaceDE w:val="0"/>
              <w:autoSpaceDN w:val="0"/>
              <w:adjustRightInd w:val="0"/>
              <w:spacing w:after="0" w:line="240" w:lineRule="auto"/>
              <w:ind w:right="140"/>
              <w:rPr>
                <w:rFonts w:ascii="Times New Roman" w:eastAsia="Times New Roman" w:hAnsi="Times New Roman"/>
                <w:sz w:val="24"/>
                <w:szCs w:val="24"/>
              </w:rPr>
            </w:pPr>
            <w:r>
              <w:rPr>
                <w:rFonts w:ascii="Times New Roman" w:eastAsia="Times New Roman" w:hAnsi="Times New Roman"/>
                <w:sz w:val="24"/>
                <w:szCs w:val="24"/>
              </w:rPr>
              <w:t>3) р</w:t>
            </w:r>
            <w:r w:rsidR="004C025A" w:rsidRPr="00AA5681">
              <w:rPr>
                <w:rFonts w:ascii="Times New Roman" w:eastAsia="Times New Roman" w:hAnsi="Times New Roman"/>
                <w:sz w:val="24"/>
                <w:szCs w:val="24"/>
              </w:rPr>
              <w:t>е</w:t>
            </w:r>
            <w:r>
              <w:rPr>
                <w:rFonts w:ascii="Times New Roman" w:eastAsia="Times New Roman" w:hAnsi="Times New Roman"/>
                <w:sz w:val="24"/>
                <w:szCs w:val="24"/>
              </w:rPr>
              <w:t xml:space="preserve">гистрирует Заявление в ЕАИС </w:t>
            </w:r>
            <w:proofErr w:type="gramStart"/>
            <w:r>
              <w:rPr>
                <w:rFonts w:ascii="Times New Roman" w:eastAsia="Times New Roman" w:hAnsi="Times New Roman"/>
                <w:sz w:val="24"/>
                <w:szCs w:val="24"/>
              </w:rPr>
              <w:t>СОЦ</w:t>
            </w:r>
            <w:proofErr w:type="gramEnd"/>
          </w:p>
          <w:p w14:paraId="60BBC1CD" w14:textId="2CFC9D5E" w:rsidR="00BA6B73" w:rsidRPr="00AA5681" w:rsidRDefault="00BA6B73" w:rsidP="00701FA8">
            <w:pPr>
              <w:widowControl w:val="0"/>
              <w:autoSpaceDE w:val="0"/>
              <w:autoSpaceDN w:val="0"/>
              <w:adjustRightInd w:val="0"/>
              <w:spacing w:after="0" w:line="240" w:lineRule="auto"/>
              <w:ind w:left="-75" w:right="140" w:firstLine="75"/>
              <w:rPr>
                <w:rFonts w:ascii="Times New Roman" w:eastAsia="Times New Roman" w:hAnsi="Times New Roman"/>
                <w:sz w:val="24"/>
                <w:szCs w:val="24"/>
              </w:rPr>
            </w:pPr>
          </w:p>
        </w:tc>
      </w:tr>
      <w:tr w:rsidR="004C025A" w:rsidRPr="00540D00" w14:paraId="0F947E7D" w14:textId="77777777" w:rsidTr="00A7454E">
        <w:trPr>
          <w:trHeight w:val="605"/>
        </w:trPr>
        <w:tc>
          <w:tcPr>
            <w:tcW w:w="913" w:type="pct"/>
            <w:shd w:val="clear" w:color="auto" w:fill="auto"/>
          </w:tcPr>
          <w:p w14:paraId="03D08719" w14:textId="77777777" w:rsidR="004C025A" w:rsidRPr="00AA5681" w:rsidRDefault="004C025A" w:rsidP="00701FA8">
            <w:pPr>
              <w:suppressAutoHyphens/>
              <w:autoSpaceDE w:val="0"/>
              <w:autoSpaceDN w:val="0"/>
              <w:adjustRightInd w:val="0"/>
              <w:spacing w:after="0" w:line="240" w:lineRule="auto"/>
              <w:ind w:left="142" w:right="140"/>
              <w:jc w:val="both"/>
              <w:rPr>
                <w:rFonts w:ascii="Times New Roman" w:eastAsia="Times New Roman" w:hAnsi="Times New Roman"/>
                <w:sz w:val="24"/>
                <w:szCs w:val="24"/>
              </w:rPr>
            </w:pPr>
            <w:r w:rsidRPr="00AA5681">
              <w:rPr>
                <w:rFonts w:ascii="Times New Roman" w:eastAsia="Times New Roman" w:hAnsi="Times New Roman"/>
                <w:sz w:val="24"/>
                <w:szCs w:val="24"/>
              </w:rPr>
              <w:lastRenderedPageBreak/>
              <w:t xml:space="preserve">ТСП/ ЕАИС </w:t>
            </w:r>
            <w:proofErr w:type="gramStart"/>
            <w:r w:rsidRPr="00AA5681">
              <w:rPr>
                <w:rFonts w:ascii="Times New Roman" w:eastAsia="Times New Roman" w:hAnsi="Times New Roman"/>
                <w:sz w:val="24"/>
                <w:szCs w:val="24"/>
              </w:rPr>
              <w:t>СОЦ</w:t>
            </w:r>
            <w:proofErr w:type="gramEnd"/>
          </w:p>
        </w:tc>
        <w:tc>
          <w:tcPr>
            <w:tcW w:w="973" w:type="pct"/>
            <w:shd w:val="clear" w:color="auto" w:fill="auto"/>
          </w:tcPr>
          <w:p w14:paraId="71DB7829" w14:textId="763E42D8" w:rsidR="004C025A" w:rsidRPr="00AA5681" w:rsidRDefault="004C025A" w:rsidP="00701FA8">
            <w:pPr>
              <w:suppressAutoHyphens/>
              <w:autoSpaceDE w:val="0"/>
              <w:autoSpaceDN w:val="0"/>
              <w:adjustRightInd w:val="0"/>
              <w:spacing w:after="0" w:line="240" w:lineRule="auto"/>
              <w:ind w:left="33" w:right="140"/>
              <w:rPr>
                <w:rFonts w:ascii="Times New Roman" w:eastAsia="Times New Roman" w:hAnsi="Times New Roman"/>
                <w:sz w:val="24"/>
                <w:szCs w:val="24"/>
              </w:rPr>
            </w:pPr>
            <w:r w:rsidRPr="00AA5681">
              <w:rPr>
                <w:rFonts w:ascii="Times New Roman" w:eastAsia="Times New Roman" w:hAnsi="Times New Roman"/>
                <w:sz w:val="24"/>
                <w:szCs w:val="24"/>
              </w:rPr>
              <w:t>Проверка комплектно</w:t>
            </w:r>
            <w:r w:rsidR="00BA6B73">
              <w:rPr>
                <w:rFonts w:ascii="Times New Roman" w:eastAsia="Times New Roman" w:hAnsi="Times New Roman"/>
                <w:sz w:val="24"/>
                <w:szCs w:val="24"/>
              </w:rPr>
              <w:t>сти представленных Заявителем (представителем З</w:t>
            </w:r>
            <w:r w:rsidRPr="00AA5681">
              <w:rPr>
                <w:rFonts w:ascii="Times New Roman" w:eastAsia="Times New Roman" w:hAnsi="Times New Roman"/>
                <w:sz w:val="24"/>
                <w:szCs w:val="24"/>
              </w:rPr>
              <w:t xml:space="preserve">аявителя) электронных документов (электронных образов документов) поступивших с РПГУ </w:t>
            </w:r>
          </w:p>
        </w:tc>
        <w:tc>
          <w:tcPr>
            <w:tcW w:w="730" w:type="pct"/>
            <w:vMerge/>
            <w:shd w:val="clear" w:color="auto" w:fill="auto"/>
          </w:tcPr>
          <w:p w14:paraId="0B9DB1F0" w14:textId="115D7895" w:rsidR="004C025A" w:rsidRPr="00AA5681" w:rsidRDefault="004C025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p>
        </w:tc>
        <w:tc>
          <w:tcPr>
            <w:tcW w:w="680" w:type="pct"/>
          </w:tcPr>
          <w:p w14:paraId="3BBFED2D" w14:textId="77777777" w:rsidR="004C025A" w:rsidRPr="00AA5681" w:rsidRDefault="004C025A" w:rsidP="00701FA8">
            <w:pPr>
              <w:suppressAutoHyphens/>
              <w:autoSpaceDE w:val="0"/>
              <w:autoSpaceDN w:val="0"/>
              <w:adjustRightInd w:val="0"/>
              <w:spacing w:after="0" w:line="240" w:lineRule="auto"/>
              <w:ind w:left="30" w:right="140"/>
              <w:rPr>
                <w:rFonts w:ascii="Times New Roman" w:eastAsia="Times New Roman" w:hAnsi="Times New Roman"/>
                <w:sz w:val="24"/>
                <w:szCs w:val="24"/>
              </w:rPr>
            </w:pPr>
            <w:r w:rsidRPr="00AA5681">
              <w:rPr>
                <w:rFonts w:ascii="Times New Roman" w:eastAsia="Times New Roman" w:hAnsi="Times New Roman"/>
                <w:sz w:val="24"/>
                <w:szCs w:val="24"/>
              </w:rPr>
              <w:t>15 минут</w:t>
            </w:r>
          </w:p>
        </w:tc>
        <w:tc>
          <w:tcPr>
            <w:tcW w:w="1704" w:type="pct"/>
            <w:shd w:val="clear" w:color="auto" w:fill="auto"/>
          </w:tcPr>
          <w:p w14:paraId="4CFA9889" w14:textId="4A09A979" w:rsidR="004C025A" w:rsidRPr="00AA5681" w:rsidRDefault="004C025A" w:rsidP="008B7874">
            <w:pPr>
              <w:suppressAutoHyphens/>
              <w:autoSpaceDE w:val="0"/>
              <w:autoSpaceDN w:val="0"/>
              <w:adjustRightInd w:val="0"/>
              <w:spacing w:after="0" w:line="240" w:lineRule="auto"/>
              <w:ind w:left="-75" w:right="140"/>
              <w:rPr>
                <w:rFonts w:ascii="Times New Roman" w:eastAsia="Times New Roman" w:hAnsi="Times New Roman"/>
                <w:sz w:val="24"/>
                <w:szCs w:val="24"/>
              </w:rPr>
            </w:pPr>
            <w:r w:rsidRPr="00AA5681">
              <w:rPr>
                <w:rFonts w:ascii="Times New Roman" w:eastAsia="Times New Roman" w:hAnsi="Times New Roman"/>
                <w:sz w:val="24"/>
                <w:szCs w:val="24"/>
              </w:rPr>
              <w:t>При поступлении документов в электронной форме с РПГУ специалист ТСП, ответственный за прием и проверку поступивших документов</w:t>
            </w:r>
            <w:r w:rsidR="00BA6B73">
              <w:rPr>
                <w:rFonts w:ascii="Times New Roman" w:eastAsia="Times New Roman" w:hAnsi="Times New Roman"/>
                <w:sz w:val="24"/>
                <w:szCs w:val="24"/>
              </w:rPr>
              <w:t>,</w:t>
            </w:r>
            <w:r w:rsidRPr="00AA5681">
              <w:rPr>
                <w:rFonts w:ascii="Times New Roman" w:eastAsia="Times New Roman" w:hAnsi="Times New Roman"/>
                <w:sz w:val="24"/>
                <w:szCs w:val="24"/>
              </w:rPr>
              <w:t xml:space="preserve"> в целях предоставления Государственной услуги проводит предварительную проверку.</w:t>
            </w:r>
          </w:p>
          <w:p w14:paraId="44BA9AA8" w14:textId="6CEC8DD2" w:rsidR="004C025A" w:rsidRPr="00AA5681" w:rsidRDefault="004C025A" w:rsidP="00701FA8">
            <w:pPr>
              <w:suppressAutoHyphens/>
              <w:autoSpaceDE w:val="0"/>
              <w:autoSpaceDN w:val="0"/>
              <w:adjustRightInd w:val="0"/>
              <w:spacing w:after="0" w:line="240" w:lineRule="auto"/>
              <w:ind w:left="-75" w:right="140" w:firstLine="75"/>
              <w:rPr>
                <w:rFonts w:ascii="Times New Roman" w:eastAsia="Times New Roman" w:hAnsi="Times New Roman"/>
                <w:sz w:val="24"/>
                <w:szCs w:val="24"/>
              </w:rPr>
            </w:pPr>
            <w:r w:rsidRPr="00AA5681">
              <w:rPr>
                <w:rFonts w:ascii="Times New Roman" w:eastAsia="Times New Roman" w:hAnsi="Times New Roman"/>
                <w:sz w:val="24"/>
                <w:szCs w:val="24"/>
              </w:rPr>
              <w:t>1) устанавливает предмет обращ</w:t>
            </w:r>
            <w:r w:rsidR="00BA6B73">
              <w:rPr>
                <w:rFonts w:ascii="Times New Roman" w:eastAsia="Times New Roman" w:hAnsi="Times New Roman"/>
                <w:sz w:val="24"/>
                <w:szCs w:val="24"/>
              </w:rPr>
              <w:t>ения, полномочия представителя З</w:t>
            </w:r>
            <w:r w:rsidRPr="00AA5681">
              <w:rPr>
                <w:rFonts w:ascii="Times New Roman" w:eastAsia="Times New Roman" w:hAnsi="Times New Roman"/>
                <w:sz w:val="24"/>
                <w:szCs w:val="24"/>
              </w:rPr>
              <w:t>аявителя;</w:t>
            </w:r>
          </w:p>
          <w:p w14:paraId="45CC0588" w14:textId="2F1C3C8E" w:rsidR="004C025A" w:rsidRPr="00AA5681" w:rsidRDefault="004C025A" w:rsidP="00701FA8">
            <w:pPr>
              <w:suppressAutoHyphens/>
              <w:autoSpaceDE w:val="0"/>
              <w:autoSpaceDN w:val="0"/>
              <w:adjustRightInd w:val="0"/>
              <w:spacing w:after="0" w:line="240" w:lineRule="auto"/>
              <w:ind w:left="-75" w:right="140" w:firstLine="75"/>
              <w:rPr>
                <w:rFonts w:ascii="Times New Roman" w:eastAsia="Times New Roman" w:hAnsi="Times New Roman"/>
                <w:sz w:val="24"/>
                <w:szCs w:val="24"/>
              </w:rPr>
            </w:pPr>
            <w:r w:rsidRPr="00AA5681">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w:t>
            </w:r>
            <w:r w:rsidR="008B7874">
              <w:rPr>
                <w:rFonts w:ascii="Times New Roman" w:eastAsia="Times New Roman" w:hAnsi="Times New Roman"/>
                <w:sz w:val="24"/>
                <w:szCs w:val="24"/>
              </w:rPr>
              <w:t>гламентом требованиям</w:t>
            </w:r>
          </w:p>
          <w:p w14:paraId="3EFD1ED4" w14:textId="77777777" w:rsidR="004C025A" w:rsidRPr="00AA5681" w:rsidRDefault="004C025A" w:rsidP="00701FA8">
            <w:pPr>
              <w:suppressAutoHyphens/>
              <w:autoSpaceDE w:val="0"/>
              <w:autoSpaceDN w:val="0"/>
              <w:adjustRightInd w:val="0"/>
              <w:spacing w:after="0" w:line="240" w:lineRule="auto"/>
              <w:ind w:left="-75" w:right="140" w:firstLine="284"/>
              <w:jc w:val="both"/>
              <w:rPr>
                <w:rFonts w:ascii="Times New Roman" w:eastAsia="Times New Roman" w:hAnsi="Times New Roman"/>
                <w:sz w:val="24"/>
                <w:szCs w:val="24"/>
              </w:rPr>
            </w:pPr>
          </w:p>
        </w:tc>
      </w:tr>
      <w:tr w:rsidR="004C025A" w:rsidRPr="00540D00" w14:paraId="728546EB" w14:textId="77777777" w:rsidTr="00EA3AA1">
        <w:trPr>
          <w:trHeight w:val="726"/>
        </w:trPr>
        <w:tc>
          <w:tcPr>
            <w:tcW w:w="913" w:type="pct"/>
            <w:shd w:val="clear" w:color="auto" w:fill="auto"/>
          </w:tcPr>
          <w:p w14:paraId="4EC54239" w14:textId="77777777" w:rsidR="004C025A" w:rsidRPr="00AA5681" w:rsidRDefault="004C025A" w:rsidP="00701FA8">
            <w:pPr>
              <w:suppressAutoHyphens/>
              <w:autoSpaceDE w:val="0"/>
              <w:autoSpaceDN w:val="0"/>
              <w:adjustRightInd w:val="0"/>
              <w:spacing w:after="0" w:line="240" w:lineRule="auto"/>
              <w:ind w:left="142" w:right="140"/>
              <w:jc w:val="both"/>
              <w:rPr>
                <w:rFonts w:ascii="Times New Roman" w:eastAsia="Times New Roman" w:hAnsi="Times New Roman"/>
                <w:sz w:val="24"/>
                <w:szCs w:val="24"/>
              </w:rPr>
            </w:pPr>
            <w:r w:rsidRPr="00AA5681">
              <w:rPr>
                <w:rFonts w:ascii="Times New Roman" w:eastAsia="Times New Roman" w:hAnsi="Times New Roman"/>
                <w:sz w:val="24"/>
                <w:szCs w:val="24"/>
              </w:rPr>
              <w:t xml:space="preserve">ТСП/ЕАИС </w:t>
            </w:r>
            <w:proofErr w:type="gramStart"/>
            <w:r w:rsidRPr="00AA5681">
              <w:rPr>
                <w:rFonts w:ascii="Times New Roman" w:eastAsia="Times New Roman" w:hAnsi="Times New Roman"/>
                <w:sz w:val="24"/>
                <w:szCs w:val="24"/>
              </w:rPr>
              <w:t>СОЦ</w:t>
            </w:r>
            <w:proofErr w:type="gramEnd"/>
          </w:p>
        </w:tc>
        <w:tc>
          <w:tcPr>
            <w:tcW w:w="973" w:type="pct"/>
            <w:shd w:val="clear" w:color="auto" w:fill="auto"/>
          </w:tcPr>
          <w:p w14:paraId="008A631F" w14:textId="6596B788" w:rsidR="004C025A" w:rsidRPr="00AA5681" w:rsidRDefault="004C025A" w:rsidP="00701FA8">
            <w:pPr>
              <w:suppressAutoHyphens/>
              <w:autoSpaceDE w:val="0"/>
              <w:autoSpaceDN w:val="0"/>
              <w:adjustRightInd w:val="0"/>
              <w:spacing w:after="0" w:line="240" w:lineRule="auto"/>
              <w:ind w:left="33" w:right="140"/>
              <w:jc w:val="both"/>
              <w:rPr>
                <w:rFonts w:ascii="Times New Roman" w:eastAsia="Times New Roman" w:hAnsi="Times New Roman"/>
                <w:sz w:val="24"/>
                <w:szCs w:val="24"/>
              </w:rPr>
            </w:pPr>
            <w:r w:rsidRPr="00AA5681">
              <w:rPr>
                <w:rFonts w:ascii="Times New Roman" w:eastAsia="Times New Roman" w:hAnsi="Times New Roman"/>
                <w:sz w:val="24"/>
                <w:szCs w:val="24"/>
              </w:rPr>
              <w:t>Подготовка отказа в приеме</w:t>
            </w:r>
            <w:r w:rsidR="00BA6B73">
              <w:rPr>
                <w:rFonts w:ascii="Times New Roman" w:eastAsia="Times New Roman" w:hAnsi="Times New Roman"/>
                <w:sz w:val="24"/>
                <w:szCs w:val="24"/>
              </w:rPr>
              <w:t xml:space="preserve"> документов, поступивших с РПГУ</w:t>
            </w:r>
          </w:p>
        </w:tc>
        <w:tc>
          <w:tcPr>
            <w:tcW w:w="730" w:type="pct"/>
            <w:vMerge/>
            <w:shd w:val="clear" w:color="auto" w:fill="auto"/>
          </w:tcPr>
          <w:p w14:paraId="58094AA4" w14:textId="359944EE" w:rsidR="004C025A" w:rsidRPr="00AA5681" w:rsidRDefault="004C025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p>
        </w:tc>
        <w:tc>
          <w:tcPr>
            <w:tcW w:w="680" w:type="pct"/>
          </w:tcPr>
          <w:p w14:paraId="77816020" w14:textId="77777777" w:rsidR="004C025A" w:rsidRPr="00AA5681" w:rsidRDefault="004C025A" w:rsidP="00701FA8">
            <w:pPr>
              <w:suppressAutoHyphens/>
              <w:autoSpaceDE w:val="0"/>
              <w:autoSpaceDN w:val="0"/>
              <w:adjustRightInd w:val="0"/>
              <w:spacing w:after="0" w:line="240" w:lineRule="auto"/>
              <w:ind w:left="30" w:right="140"/>
              <w:rPr>
                <w:rFonts w:ascii="Times New Roman" w:eastAsia="Times New Roman" w:hAnsi="Times New Roman"/>
                <w:sz w:val="24"/>
                <w:szCs w:val="24"/>
              </w:rPr>
            </w:pPr>
            <w:r w:rsidRPr="00AA5681">
              <w:rPr>
                <w:rFonts w:ascii="Times New Roman" w:eastAsia="Times New Roman" w:hAnsi="Times New Roman"/>
                <w:sz w:val="24"/>
                <w:szCs w:val="24"/>
              </w:rPr>
              <w:t>15 минут</w:t>
            </w:r>
          </w:p>
        </w:tc>
        <w:tc>
          <w:tcPr>
            <w:tcW w:w="1704" w:type="pct"/>
            <w:shd w:val="clear" w:color="auto" w:fill="auto"/>
          </w:tcPr>
          <w:p w14:paraId="4353042D" w14:textId="77777777" w:rsidR="00BA6B73" w:rsidRDefault="004C025A"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r w:rsidRPr="00AA5681">
              <w:rPr>
                <w:rFonts w:ascii="Times New Roman" w:eastAsia="Times New Roman" w:hAnsi="Times New Roman"/>
                <w:sz w:val="24"/>
                <w:szCs w:val="24"/>
              </w:rPr>
              <w:t>В случае наличия оснований из пункта 12 настоящего Административного регламента специалистом ТСП осуществляется уведомление Заявителя (</w:t>
            </w:r>
            <w:r w:rsidR="00BA6B73">
              <w:rPr>
                <w:rFonts w:ascii="Times New Roman" w:eastAsia="Times New Roman" w:hAnsi="Times New Roman"/>
                <w:sz w:val="24"/>
                <w:szCs w:val="24"/>
              </w:rPr>
              <w:t>представителя З</w:t>
            </w:r>
            <w:r w:rsidRPr="00AA5681">
              <w:rPr>
                <w:rFonts w:ascii="Times New Roman" w:eastAsia="Times New Roman" w:hAnsi="Times New Roman"/>
                <w:sz w:val="24"/>
                <w:szCs w:val="24"/>
              </w:rPr>
              <w:t>аявителя) об отказе в приеме документов с указанием причин отказа не позднее первого</w:t>
            </w:r>
          </w:p>
          <w:p w14:paraId="796EDB6E" w14:textId="77777777" w:rsidR="00BA6B73" w:rsidRDefault="00BA6B73"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p>
          <w:p w14:paraId="39519C2B" w14:textId="7C6FFAF8" w:rsidR="004C025A" w:rsidRPr="00AA5681" w:rsidRDefault="004C025A"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r w:rsidRPr="00AA5681">
              <w:rPr>
                <w:rFonts w:ascii="Times New Roman" w:eastAsia="Times New Roman" w:hAnsi="Times New Roman"/>
                <w:sz w:val="24"/>
                <w:szCs w:val="24"/>
              </w:rPr>
              <w:lastRenderedPageBreak/>
              <w:t xml:space="preserve"> рабочего дня, след</w:t>
            </w:r>
            <w:r w:rsidR="008B7874">
              <w:rPr>
                <w:rFonts w:ascii="Times New Roman" w:eastAsia="Times New Roman" w:hAnsi="Times New Roman"/>
                <w:sz w:val="24"/>
                <w:szCs w:val="24"/>
              </w:rPr>
              <w:t>ующего за днем подачи заявления</w:t>
            </w:r>
          </w:p>
          <w:p w14:paraId="0AE0F0DF" w14:textId="77777777" w:rsidR="004C025A" w:rsidRPr="00AA5681" w:rsidRDefault="004C025A" w:rsidP="00701FA8">
            <w:pPr>
              <w:suppressAutoHyphens/>
              <w:autoSpaceDE w:val="0"/>
              <w:autoSpaceDN w:val="0"/>
              <w:adjustRightInd w:val="0"/>
              <w:spacing w:after="0" w:line="240" w:lineRule="auto"/>
              <w:ind w:left="-75" w:right="140" w:firstLine="2"/>
              <w:jc w:val="both"/>
              <w:rPr>
                <w:rFonts w:ascii="Times New Roman" w:eastAsia="Times New Roman" w:hAnsi="Times New Roman"/>
                <w:sz w:val="24"/>
                <w:szCs w:val="24"/>
              </w:rPr>
            </w:pPr>
          </w:p>
        </w:tc>
      </w:tr>
      <w:tr w:rsidR="004C025A" w:rsidRPr="00540D00" w14:paraId="40339835" w14:textId="77777777" w:rsidTr="00A7454E">
        <w:trPr>
          <w:trHeight w:val="605"/>
        </w:trPr>
        <w:tc>
          <w:tcPr>
            <w:tcW w:w="913" w:type="pct"/>
            <w:shd w:val="clear" w:color="auto" w:fill="auto"/>
          </w:tcPr>
          <w:p w14:paraId="7DFE9024" w14:textId="77777777" w:rsidR="004C025A" w:rsidRPr="00AA5681" w:rsidRDefault="004C025A" w:rsidP="00701FA8">
            <w:pPr>
              <w:suppressAutoHyphens/>
              <w:autoSpaceDE w:val="0"/>
              <w:autoSpaceDN w:val="0"/>
              <w:adjustRightInd w:val="0"/>
              <w:spacing w:after="0" w:line="240" w:lineRule="auto"/>
              <w:ind w:left="142" w:right="140"/>
              <w:jc w:val="both"/>
              <w:rPr>
                <w:rFonts w:ascii="Times New Roman" w:eastAsia="Times New Roman" w:hAnsi="Times New Roman"/>
                <w:sz w:val="24"/>
                <w:szCs w:val="24"/>
              </w:rPr>
            </w:pPr>
            <w:r w:rsidRPr="00AA5681">
              <w:rPr>
                <w:rFonts w:ascii="Times New Roman" w:eastAsia="Times New Roman" w:hAnsi="Times New Roman"/>
                <w:sz w:val="24"/>
                <w:szCs w:val="24"/>
              </w:rPr>
              <w:lastRenderedPageBreak/>
              <w:t xml:space="preserve">ТСП ЕАИС </w:t>
            </w:r>
            <w:proofErr w:type="gramStart"/>
            <w:r w:rsidRPr="00AA5681">
              <w:rPr>
                <w:rFonts w:ascii="Times New Roman" w:eastAsia="Times New Roman" w:hAnsi="Times New Roman"/>
                <w:sz w:val="24"/>
                <w:szCs w:val="24"/>
              </w:rPr>
              <w:t>СОЦ</w:t>
            </w:r>
            <w:proofErr w:type="gramEnd"/>
          </w:p>
        </w:tc>
        <w:tc>
          <w:tcPr>
            <w:tcW w:w="973" w:type="pct"/>
            <w:shd w:val="clear" w:color="auto" w:fill="auto"/>
          </w:tcPr>
          <w:p w14:paraId="29ECAF23" w14:textId="77777777" w:rsidR="004C025A" w:rsidRPr="00AA5681" w:rsidRDefault="004C025A"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AA5681">
              <w:rPr>
                <w:rFonts w:ascii="Times New Roman" w:eastAsia="Times New Roman" w:hAnsi="Times New Roman"/>
                <w:sz w:val="24"/>
                <w:szCs w:val="24"/>
              </w:rPr>
              <w:t>Регистрация Заявления/отказ в приеме и регистрации документов (при подаче заявления через РПГУ)</w:t>
            </w:r>
          </w:p>
        </w:tc>
        <w:tc>
          <w:tcPr>
            <w:tcW w:w="730" w:type="pct"/>
            <w:vMerge/>
            <w:shd w:val="clear" w:color="auto" w:fill="auto"/>
          </w:tcPr>
          <w:p w14:paraId="7807A781" w14:textId="766A9DD1" w:rsidR="004C025A" w:rsidRPr="00AA5681" w:rsidRDefault="004C025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p>
        </w:tc>
        <w:tc>
          <w:tcPr>
            <w:tcW w:w="680" w:type="pct"/>
          </w:tcPr>
          <w:p w14:paraId="58B1FF3D" w14:textId="671E5C21" w:rsidR="004C025A" w:rsidRPr="00AA5681" w:rsidRDefault="00BA6B73" w:rsidP="00701FA8">
            <w:pPr>
              <w:suppressAutoHyphens/>
              <w:autoSpaceDE w:val="0"/>
              <w:autoSpaceDN w:val="0"/>
              <w:adjustRightInd w:val="0"/>
              <w:spacing w:after="0" w:line="240" w:lineRule="auto"/>
              <w:ind w:left="142" w:right="140" w:firstLine="2"/>
              <w:jc w:val="both"/>
              <w:rPr>
                <w:rFonts w:ascii="Times New Roman" w:eastAsia="Times New Roman" w:hAnsi="Times New Roman"/>
                <w:sz w:val="24"/>
                <w:szCs w:val="24"/>
              </w:rPr>
            </w:pPr>
            <w:r w:rsidRPr="00AA5681">
              <w:rPr>
                <w:rFonts w:ascii="Times New Roman" w:eastAsia="Times New Roman" w:hAnsi="Times New Roman"/>
                <w:sz w:val="24"/>
                <w:szCs w:val="24"/>
              </w:rPr>
              <w:t>15 минут</w:t>
            </w:r>
          </w:p>
        </w:tc>
        <w:tc>
          <w:tcPr>
            <w:tcW w:w="1704" w:type="pct"/>
            <w:shd w:val="clear" w:color="auto" w:fill="auto"/>
          </w:tcPr>
          <w:p w14:paraId="3F99BF45" w14:textId="77777777" w:rsidR="004C025A" w:rsidRPr="00AA5681" w:rsidRDefault="004C025A"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r w:rsidRPr="00AA5681">
              <w:rPr>
                <w:rFonts w:ascii="Times New Roman" w:eastAsia="Times New Roman" w:hAnsi="Times New Roman"/>
                <w:sz w:val="24"/>
                <w:szCs w:val="24"/>
              </w:rPr>
              <w:t>При отсутствии оснований для отказа в приеме документов:</w:t>
            </w:r>
          </w:p>
          <w:p w14:paraId="084B9A6E" w14:textId="77777777" w:rsidR="004C025A" w:rsidRPr="00AA5681" w:rsidRDefault="004C025A"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r w:rsidRPr="00AA5681">
              <w:rPr>
                <w:rFonts w:ascii="Times New Roman" w:eastAsia="Times New Roman" w:hAnsi="Times New Roman"/>
                <w:sz w:val="24"/>
                <w:szCs w:val="24"/>
              </w:rPr>
              <w:t>специалист ТСП регистрирует Заявление в ЕАИС СОЦ.</w:t>
            </w:r>
          </w:p>
          <w:p w14:paraId="0163F286" w14:textId="77777777" w:rsidR="004C025A" w:rsidRPr="00AA5681" w:rsidRDefault="004C025A"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r w:rsidRPr="00AA5681">
              <w:rPr>
                <w:rFonts w:ascii="Times New Roman" w:eastAsia="Times New Roman" w:hAnsi="Times New Roman"/>
                <w:sz w:val="24"/>
                <w:szCs w:val="24"/>
              </w:rPr>
              <w:t>При наличии оснований для отказа в приеме документов:</w:t>
            </w:r>
          </w:p>
          <w:p w14:paraId="725BA0C5" w14:textId="1AE36C89" w:rsidR="004C025A" w:rsidRPr="00AA5681" w:rsidRDefault="005C38FC" w:rsidP="00701FA8">
            <w:pPr>
              <w:suppressAutoHyphens/>
              <w:autoSpaceDE w:val="0"/>
              <w:autoSpaceDN w:val="0"/>
              <w:adjustRightInd w:val="0"/>
              <w:spacing w:after="0" w:line="240" w:lineRule="auto"/>
              <w:ind w:left="-75" w:right="140" w:firstLine="2"/>
              <w:rPr>
                <w:rFonts w:ascii="Times New Roman" w:eastAsia="Times New Roman" w:hAnsi="Times New Roman"/>
                <w:sz w:val="24"/>
                <w:szCs w:val="24"/>
              </w:rPr>
            </w:pPr>
            <w:r>
              <w:rPr>
                <w:rFonts w:ascii="Times New Roman" w:eastAsia="Times New Roman" w:hAnsi="Times New Roman"/>
                <w:sz w:val="24"/>
                <w:szCs w:val="24"/>
              </w:rPr>
              <w:t>в</w:t>
            </w:r>
            <w:r w:rsidR="004C025A" w:rsidRPr="00AA5681">
              <w:rPr>
                <w:rFonts w:ascii="Times New Roman" w:eastAsia="Times New Roman" w:hAnsi="Times New Roman"/>
                <w:sz w:val="24"/>
                <w:szCs w:val="24"/>
              </w:rPr>
              <w:t xml:space="preserve"> случае наличия оснований из пункта 12 настоящего Административного регламента специалистом ТСП осущест</w:t>
            </w:r>
            <w:r w:rsidR="00BA6B73">
              <w:rPr>
                <w:rFonts w:ascii="Times New Roman" w:eastAsia="Times New Roman" w:hAnsi="Times New Roman"/>
                <w:sz w:val="24"/>
                <w:szCs w:val="24"/>
              </w:rPr>
              <w:t>вляется уведомление Заявителя (представителя З</w:t>
            </w:r>
            <w:r w:rsidR="004C025A" w:rsidRPr="00AA5681">
              <w:rPr>
                <w:rFonts w:ascii="Times New Roman" w:eastAsia="Times New Roman" w:hAnsi="Times New Roman"/>
                <w:sz w:val="24"/>
                <w:szCs w:val="24"/>
              </w:rPr>
              <w:t>аявителя) об отказе в приеме документов с указанием причин отказа не позднее первого рабочего дня, следующего за днем ок</w:t>
            </w:r>
            <w:r w:rsidR="008B7874">
              <w:rPr>
                <w:rFonts w:ascii="Times New Roman" w:eastAsia="Times New Roman" w:hAnsi="Times New Roman"/>
                <w:sz w:val="24"/>
                <w:szCs w:val="24"/>
              </w:rPr>
              <w:t>ончания сверки документов в МФЦ</w:t>
            </w:r>
          </w:p>
        </w:tc>
      </w:tr>
      <w:tr w:rsidR="004C025A" w:rsidRPr="00540D00" w14:paraId="5341A196" w14:textId="77777777" w:rsidTr="00A7454E">
        <w:trPr>
          <w:trHeight w:val="605"/>
        </w:trPr>
        <w:tc>
          <w:tcPr>
            <w:tcW w:w="913" w:type="pct"/>
            <w:shd w:val="clear" w:color="auto" w:fill="auto"/>
          </w:tcPr>
          <w:p w14:paraId="16630B30" w14:textId="77777777" w:rsidR="004C025A" w:rsidRPr="00AA5681" w:rsidRDefault="004C025A" w:rsidP="00701FA8">
            <w:pPr>
              <w:suppressAutoHyphens/>
              <w:autoSpaceDE w:val="0"/>
              <w:autoSpaceDN w:val="0"/>
              <w:adjustRightInd w:val="0"/>
              <w:spacing w:after="0" w:line="240" w:lineRule="auto"/>
              <w:ind w:left="142" w:right="140"/>
              <w:jc w:val="both"/>
              <w:rPr>
                <w:rFonts w:ascii="Times New Roman" w:eastAsia="Times New Roman" w:hAnsi="Times New Roman"/>
                <w:sz w:val="24"/>
                <w:szCs w:val="24"/>
              </w:rPr>
            </w:pPr>
            <w:r w:rsidRPr="00AA5681">
              <w:rPr>
                <w:rFonts w:ascii="Times New Roman" w:eastAsia="Times New Roman" w:hAnsi="Times New Roman"/>
                <w:sz w:val="24"/>
                <w:szCs w:val="24"/>
              </w:rPr>
              <w:t>ТСП</w:t>
            </w:r>
          </w:p>
        </w:tc>
        <w:tc>
          <w:tcPr>
            <w:tcW w:w="973" w:type="pct"/>
            <w:shd w:val="clear" w:color="auto" w:fill="auto"/>
          </w:tcPr>
          <w:p w14:paraId="70B0F36C" w14:textId="77777777" w:rsidR="004C025A" w:rsidRPr="00AA5681" w:rsidRDefault="004C025A"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AA5681">
              <w:rPr>
                <w:rFonts w:ascii="Times New Roman" w:eastAsia="Times New Roman" w:hAnsi="Times New Roman"/>
                <w:sz w:val="24"/>
                <w:szCs w:val="24"/>
              </w:rPr>
              <w:t>Определение необходимости направления межведомственных запросов при личном обращении в ТСП, через  МФЦ и посредством РПГУ</w:t>
            </w:r>
          </w:p>
        </w:tc>
        <w:tc>
          <w:tcPr>
            <w:tcW w:w="730" w:type="pct"/>
            <w:vMerge/>
            <w:shd w:val="clear" w:color="auto" w:fill="auto"/>
          </w:tcPr>
          <w:p w14:paraId="4F775EE9" w14:textId="5E6BE3B7" w:rsidR="004C025A" w:rsidRPr="00AA5681" w:rsidRDefault="004C025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p>
        </w:tc>
        <w:tc>
          <w:tcPr>
            <w:tcW w:w="680" w:type="pct"/>
          </w:tcPr>
          <w:p w14:paraId="3180E10B" w14:textId="77777777" w:rsidR="004C025A" w:rsidRPr="00AA5681" w:rsidRDefault="004C025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r w:rsidRPr="00AA5681">
              <w:rPr>
                <w:rFonts w:ascii="Times New Roman" w:eastAsia="Times New Roman" w:hAnsi="Times New Roman"/>
                <w:sz w:val="24"/>
                <w:szCs w:val="24"/>
              </w:rPr>
              <w:t>15 минут</w:t>
            </w:r>
          </w:p>
        </w:tc>
        <w:tc>
          <w:tcPr>
            <w:tcW w:w="1704" w:type="pct"/>
            <w:shd w:val="clear" w:color="auto" w:fill="auto"/>
          </w:tcPr>
          <w:p w14:paraId="38463904" w14:textId="328C82D1" w:rsidR="004C025A" w:rsidRPr="00AA5681" w:rsidRDefault="004C025A" w:rsidP="00701FA8">
            <w:pPr>
              <w:widowControl w:val="0"/>
              <w:autoSpaceDE w:val="0"/>
              <w:autoSpaceDN w:val="0"/>
              <w:adjustRightInd w:val="0"/>
              <w:spacing w:after="0" w:line="240" w:lineRule="auto"/>
              <w:ind w:left="-75" w:right="140" w:firstLine="75"/>
              <w:rPr>
                <w:rFonts w:ascii="Times New Roman" w:eastAsia="Times New Roman" w:hAnsi="Times New Roman"/>
                <w:sz w:val="24"/>
                <w:szCs w:val="24"/>
              </w:rPr>
            </w:pPr>
            <w:r w:rsidRPr="00AA5681">
              <w:rPr>
                <w:rFonts w:ascii="Times New Roman" w:eastAsia="Times New Roman" w:hAnsi="Times New Roman"/>
                <w:sz w:val="24"/>
                <w:szCs w:val="24"/>
              </w:rPr>
              <w:t>В слу</w:t>
            </w:r>
            <w:r w:rsidR="00FD4AA6">
              <w:rPr>
                <w:rFonts w:ascii="Times New Roman" w:eastAsia="Times New Roman" w:hAnsi="Times New Roman"/>
                <w:sz w:val="24"/>
                <w:szCs w:val="24"/>
              </w:rPr>
              <w:t>чае предоставления Заявителем (представителем З</w:t>
            </w:r>
            <w:r w:rsidRPr="00AA5681">
              <w:rPr>
                <w:rFonts w:ascii="Times New Roman" w:eastAsia="Times New Roman" w:hAnsi="Times New Roman"/>
                <w:sz w:val="24"/>
                <w:szCs w:val="24"/>
              </w:rPr>
              <w:t xml:space="preserve">аявителя) всех документов, необходимых для предоставления Государственной услуги, осуществляется переход к административной процедуре «Принятие решения». </w:t>
            </w:r>
          </w:p>
          <w:p w14:paraId="79873678" w14:textId="5E89A159" w:rsidR="004C025A" w:rsidRPr="00AA5681" w:rsidRDefault="004C025A" w:rsidP="00701FA8">
            <w:pPr>
              <w:widowControl w:val="0"/>
              <w:autoSpaceDE w:val="0"/>
              <w:autoSpaceDN w:val="0"/>
              <w:adjustRightInd w:val="0"/>
              <w:spacing w:after="0" w:line="240" w:lineRule="auto"/>
              <w:ind w:left="-75" w:right="140" w:firstLine="75"/>
              <w:rPr>
                <w:rFonts w:ascii="Times New Roman" w:eastAsia="Times New Roman" w:hAnsi="Times New Roman"/>
                <w:sz w:val="24"/>
                <w:szCs w:val="24"/>
              </w:rPr>
            </w:pPr>
            <w:r w:rsidRPr="00AA5681">
              <w:rPr>
                <w:rFonts w:ascii="Times New Roman" w:eastAsia="Times New Roman" w:hAnsi="Times New Roman"/>
                <w:sz w:val="24"/>
                <w:szCs w:val="24"/>
              </w:rPr>
              <w:t>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r w:rsidR="00EA3AA1">
              <w:rPr>
                <w:rFonts w:ascii="Times New Roman" w:eastAsia="Times New Roman" w:hAnsi="Times New Roman"/>
                <w:sz w:val="24"/>
                <w:szCs w:val="24"/>
              </w:rPr>
              <w:t>»</w:t>
            </w:r>
          </w:p>
        </w:tc>
      </w:tr>
      <w:bookmarkEnd w:id="263"/>
      <w:bookmarkEnd w:id="264"/>
      <w:bookmarkEnd w:id="265"/>
      <w:bookmarkEnd w:id="266"/>
    </w:tbl>
    <w:p w14:paraId="64883260" w14:textId="77777777" w:rsidR="00273CFB" w:rsidRDefault="00273CFB" w:rsidP="00701FA8">
      <w:pPr>
        <w:spacing w:after="0" w:line="240" w:lineRule="auto"/>
        <w:ind w:right="140"/>
        <w:rPr>
          <w:rFonts w:ascii="Times New Roman" w:eastAsia="Calibri" w:hAnsi="Times New Roman" w:cs="Times New Roman"/>
          <w:b/>
          <w:sz w:val="28"/>
          <w:szCs w:val="28"/>
        </w:rPr>
      </w:pPr>
    </w:p>
    <w:p w14:paraId="1557548A" w14:textId="608E084A" w:rsidR="007D3616" w:rsidRPr="00273CFB" w:rsidRDefault="00273CFB" w:rsidP="00701FA8">
      <w:pPr>
        <w:pStyle w:val="ab"/>
        <w:spacing w:after="0" w:line="240" w:lineRule="auto"/>
        <w:ind w:left="1288" w:right="14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5C38FC">
        <w:rPr>
          <w:rFonts w:ascii="Times New Roman" w:hAnsi="Times New Roman" w:cs="Times New Roman"/>
          <w:b/>
          <w:sz w:val="28"/>
          <w:szCs w:val="28"/>
        </w:rPr>
        <w:t xml:space="preserve"> </w:t>
      </w:r>
      <w:r w:rsidR="00950E05" w:rsidRPr="00273CFB">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w:t>
      </w:r>
      <w:r w:rsidR="005C38FC">
        <w:rPr>
          <w:rFonts w:ascii="Times New Roman" w:hAnsi="Times New Roman" w:cs="Times New Roman"/>
          <w:b/>
          <w:sz w:val="28"/>
          <w:szCs w:val="28"/>
        </w:rPr>
        <w:t>тавлении Государственной услуги</w:t>
      </w:r>
    </w:p>
    <w:p w14:paraId="350038D5" w14:textId="77777777" w:rsidR="00762665" w:rsidRPr="00762665" w:rsidRDefault="00762665" w:rsidP="00701FA8">
      <w:pPr>
        <w:pStyle w:val="ab"/>
        <w:spacing w:after="0" w:line="240" w:lineRule="auto"/>
        <w:ind w:left="1080" w:right="140"/>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3730"/>
        <w:gridCol w:w="2245"/>
        <w:gridCol w:w="1784"/>
        <w:gridCol w:w="5260"/>
      </w:tblGrid>
      <w:tr w:rsidR="00950E05" w:rsidRPr="0080146F" w14:paraId="13C1E42C" w14:textId="77777777" w:rsidTr="005C38FC">
        <w:tc>
          <w:tcPr>
            <w:tcW w:w="772" w:type="pct"/>
            <w:shd w:val="clear" w:color="auto" w:fill="auto"/>
            <w:vAlign w:val="center"/>
          </w:tcPr>
          <w:p w14:paraId="289CC508" w14:textId="77777777" w:rsidR="00950E05" w:rsidRPr="0080146F" w:rsidRDefault="00950E05" w:rsidP="00EA3AA1">
            <w:pPr>
              <w:suppressAutoHyphens/>
              <w:autoSpaceDE w:val="0"/>
              <w:autoSpaceDN w:val="0"/>
              <w:adjustRightInd w:val="0"/>
              <w:spacing w:after="0" w:line="240" w:lineRule="auto"/>
              <w:ind w:left="142" w:right="140"/>
              <w:jc w:val="center"/>
              <w:rPr>
                <w:rFonts w:ascii="Times New Roman" w:eastAsia="Times New Roman" w:hAnsi="Times New Roman"/>
              </w:rPr>
            </w:pPr>
            <w:r w:rsidRPr="0080146F">
              <w:rPr>
                <w:rFonts w:ascii="Times New Roman" w:eastAsia="Times New Roman" w:hAnsi="Times New Roman"/>
              </w:rPr>
              <w:t>Место выполнения процедуры/ используемая ИС</w:t>
            </w:r>
          </w:p>
        </w:tc>
        <w:tc>
          <w:tcPr>
            <w:tcW w:w="1216" w:type="pct"/>
            <w:shd w:val="clear" w:color="auto" w:fill="auto"/>
            <w:vAlign w:val="center"/>
          </w:tcPr>
          <w:p w14:paraId="213F9894" w14:textId="77777777" w:rsidR="00950E05" w:rsidRPr="0080146F" w:rsidRDefault="00950E05" w:rsidP="00701FA8">
            <w:pPr>
              <w:suppressAutoHyphens/>
              <w:autoSpaceDE w:val="0"/>
              <w:autoSpaceDN w:val="0"/>
              <w:adjustRightInd w:val="0"/>
              <w:spacing w:after="0" w:line="240" w:lineRule="auto"/>
              <w:ind w:left="142" w:right="140" w:firstLine="130"/>
              <w:jc w:val="center"/>
              <w:rPr>
                <w:rFonts w:ascii="Times New Roman" w:eastAsia="Times New Roman" w:hAnsi="Times New Roman"/>
              </w:rPr>
            </w:pPr>
            <w:r w:rsidRPr="0080146F">
              <w:rPr>
                <w:rFonts w:ascii="Times New Roman" w:eastAsia="Times New Roman" w:hAnsi="Times New Roman"/>
              </w:rPr>
              <w:t>Административные действия</w:t>
            </w:r>
          </w:p>
        </w:tc>
        <w:tc>
          <w:tcPr>
            <w:tcW w:w="733" w:type="pct"/>
            <w:shd w:val="clear" w:color="auto" w:fill="auto"/>
            <w:vAlign w:val="center"/>
          </w:tcPr>
          <w:p w14:paraId="1FCD22FC" w14:textId="77777777" w:rsidR="00950E05" w:rsidRPr="0080146F" w:rsidRDefault="00950E05" w:rsidP="00701FA8">
            <w:pPr>
              <w:suppressAutoHyphens/>
              <w:autoSpaceDE w:val="0"/>
              <w:autoSpaceDN w:val="0"/>
              <w:adjustRightInd w:val="0"/>
              <w:spacing w:after="0" w:line="240" w:lineRule="auto"/>
              <w:ind w:left="142" w:right="140"/>
              <w:jc w:val="center"/>
              <w:rPr>
                <w:rFonts w:ascii="Times New Roman" w:eastAsia="Times New Roman" w:hAnsi="Times New Roman"/>
              </w:rPr>
            </w:pPr>
            <w:r w:rsidRPr="0080146F">
              <w:rPr>
                <w:rFonts w:ascii="Times New Roman" w:eastAsia="Times New Roman" w:hAnsi="Times New Roman"/>
              </w:rPr>
              <w:t>Средний срок выполнения</w:t>
            </w:r>
          </w:p>
        </w:tc>
        <w:tc>
          <w:tcPr>
            <w:tcW w:w="566" w:type="pct"/>
            <w:vAlign w:val="center"/>
          </w:tcPr>
          <w:p w14:paraId="1BC3E063" w14:textId="77777777" w:rsidR="00950E05" w:rsidRPr="0080146F" w:rsidRDefault="00950E05" w:rsidP="00701FA8">
            <w:pPr>
              <w:suppressAutoHyphens/>
              <w:autoSpaceDE w:val="0"/>
              <w:autoSpaceDN w:val="0"/>
              <w:adjustRightInd w:val="0"/>
              <w:spacing w:after="0" w:line="240" w:lineRule="auto"/>
              <w:ind w:left="142" w:right="140"/>
              <w:jc w:val="center"/>
              <w:rPr>
                <w:rFonts w:ascii="Times New Roman" w:eastAsia="Times New Roman" w:hAnsi="Times New Roman"/>
              </w:rPr>
            </w:pPr>
            <w:r w:rsidRPr="0080146F">
              <w:rPr>
                <w:rFonts w:ascii="Times New Roman" w:eastAsia="Times New Roman" w:hAnsi="Times New Roman"/>
              </w:rPr>
              <w:t>Средняя трудоемкость выполнения</w:t>
            </w:r>
          </w:p>
        </w:tc>
        <w:tc>
          <w:tcPr>
            <w:tcW w:w="1713" w:type="pct"/>
            <w:shd w:val="clear" w:color="auto" w:fill="auto"/>
            <w:vAlign w:val="center"/>
          </w:tcPr>
          <w:p w14:paraId="4483EA57" w14:textId="77777777" w:rsidR="00950E05" w:rsidRPr="0080146F" w:rsidRDefault="00950E05" w:rsidP="00701FA8">
            <w:pPr>
              <w:suppressAutoHyphens/>
              <w:autoSpaceDE w:val="0"/>
              <w:autoSpaceDN w:val="0"/>
              <w:adjustRightInd w:val="0"/>
              <w:spacing w:after="0" w:line="240" w:lineRule="auto"/>
              <w:ind w:left="142" w:right="140" w:firstLine="709"/>
              <w:jc w:val="center"/>
              <w:rPr>
                <w:rFonts w:ascii="Times New Roman" w:eastAsia="Times New Roman" w:hAnsi="Times New Roman"/>
              </w:rPr>
            </w:pPr>
            <w:r w:rsidRPr="0080146F">
              <w:rPr>
                <w:rFonts w:ascii="Times New Roman" w:eastAsia="Times New Roman" w:hAnsi="Times New Roman"/>
              </w:rPr>
              <w:t>Содержание действия</w:t>
            </w:r>
          </w:p>
        </w:tc>
      </w:tr>
      <w:tr w:rsidR="00041D3A" w:rsidRPr="0080146F" w14:paraId="5DEA08DA" w14:textId="77777777" w:rsidTr="005C38FC">
        <w:tc>
          <w:tcPr>
            <w:tcW w:w="772" w:type="pct"/>
            <w:vMerge w:val="restart"/>
            <w:shd w:val="clear" w:color="auto" w:fill="auto"/>
          </w:tcPr>
          <w:p w14:paraId="105B3A4A" w14:textId="77777777" w:rsidR="00041D3A" w:rsidRPr="0080146F" w:rsidRDefault="00041D3A" w:rsidP="00FA4F79">
            <w:pPr>
              <w:widowControl w:val="0"/>
              <w:autoSpaceDE w:val="0"/>
              <w:autoSpaceDN w:val="0"/>
              <w:adjustRightInd w:val="0"/>
              <w:spacing w:after="0" w:line="240" w:lineRule="auto"/>
              <w:ind w:right="140"/>
              <w:rPr>
                <w:rFonts w:ascii="Times New Roman" w:eastAsia="Times New Roman" w:hAnsi="Times New Roman"/>
              </w:rPr>
            </w:pPr>
            <w:r w:rsidRPr="0080146F">
              <w:rPr>
                <w:rFonts w:ascii="Times New Roman" w:hAnsi="Times New Roman"/>
                <w:sz w:val="24"/>
                <w:szCs w:val="24"/>
              </w:rPr>
              <w:t>ТСП/</w:t>
            </w:r>
            <w:r w:rsidRPr="0080146F">
              <w:t xml:space="preserve"> </w:t>
            </w:r>
            <w:r w:rsidRPr="0080146F">
              <w:rPr>
                <w:rFonts w:ascii="Times New Roman" w:hAnsi="Times New Roman"/>
                <w:sz w:val="24"/>
                <w:szCs w:val="24"/>
              </w:rPr>
              <w:t xml:space="preserve">ЕАИС </w:t>
            </w:r>
            <w:proofErr w:type="gramStart"/>
            <w:r w:rsidRPr="0080146F">
              <w:rPr>
                <w:rFonts w:ascii="Times New Roman" w:hAnsi="Times New Roman"/>
                <w:sz w:val="24"/>
                <w:szCs w:val="24"/>
              </w:rPr>
              <w:t>СОЦ</w:t>
            </w:r>
            <w:proofErr w:type="gramEnd"/>
            <w:r w:rsidRPr="0080146F">
              <w:rPr>
                <w:rFonts w:ascii="Times New Roman" w:hAnsi="Times New Roman"/>
                <w:sz w:val="24"/>
                <w:szCs w:val="24"/>
              </w:rPr>
              <w:t xml:space="preserve"> /СМЭВ</w:t>
            </w:r>
          </w:p>
        </w:tc>
        <w:tc>
          <w:tcPr>
            <w:tcW w:w="1216" w:type="pct"/>
            <w:shd w:val="clear" w:color="auto" w:fill="auto"/>
          </w:tcPr>
          <w:p w14:paraId="16D7D53E" w14:textId="11DEF8B5" w:rsidR="00041D3A" w:rsidRPr="0080146F" w:rsidRDefault="00041D3A"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Определение состава документов, подлежащих запросу. Направ</w:t>
            </w:r>
            <w:r w:rsidR="00EA3AA1">
              <w:rPr>
                <w:rFonts w:ascii="Times New Roman" w:eastAsia="Times New Roman" w:hAnsi="Times New Roman"/>
                <w:sz w:val="24"/>
                <w:szCs w:val="24"/>
              </w:rPr>
              <w:t>ление межведомственных запросов</w:t>
            </w:r>
          </w:p>
        </w:tc>
        <w:tc>
          <w:tcPr>
            <w:tcW w:w="733" w:type="pct"/>
            <w:vMerge w:val="restart"/>
            <w:shd w:val="clear" w:color="auto" w:fill="auto"/>
          </w:tcPr>
          <w:p w14:paraId="230EA649" w14:textId="2DC88D1C" w:rsidR="00041D3A" w:rsidRPr="0080146F" w:rsidRDefault="00041D3A" w:rsidP="00701FA8">
            <w:pPr>
              <w:suppressAutoHyphens/>
              <w:autoSpaceDE w:val="0"/>
              <w:autoSpaceDN w:val="0"/>
              <w:adjustRightInd w:val="0"/>
              <w:spacing w:after="0" w:line="240" w:lineRule="auto"/>
              <w:ind w:left="-6" w:right="140"/>
              <w:rPr>
                <w:rFonts w:ascii="Times New Roman" w:eastAsia="Times New Roman" w:hAnsi="Times New Roman"/>
                <w:sz w:val="24"/>
                <w:szCs w:val="24"/>
              </w:rPr>
            </w:pPr>
            <w:r w:rsidRPr="00041D3A">
              <w:rPr>
                <w:rFonts w:ascii="Times New Roman" w:eastAsia="Times New Roman" w:hAnsi="Times New Roman"/>
                <w:sz w:val="24"/>
                <w:szCs w:val="24"/>
              </w:rPr>
              <w:t>5 рабочих дней  (начиная с первого дня предоставления Государственной услуги)</w:t>
            </w:r>
          </w:p>
        </w:tc>
        <w:tc>
          <w:tcPr>
            <w:tcW w:w="566" w:type="pct"/>
          </w:tcPr>
          <w:p w14:paraId="040E0D93" w14:textId="77777777" w:rsidR="00041D3A" w:rsidRPr="0080146F" w:rsidRDefault="00041D3A" w:rsidP="00701FA8">
            <w:pPr>
              <w:suppressAutoHyphens/>
              <w:autoSpaceDE w:val="0"/>
              <w:autoSpaceDN w:val="0"/>
              <w:adjustRightInd w:val="0"/>
              <w:spacing w:after="0" w:line="240" w:lineRule="auto"/>
              <w:ind w:left="63" w:right="140"/>
              <w:jc w:val="both"/>
              <w:rPr>
                <w:rFonts w:ascii="Times New Roman" w:eastAsia="Times New Roman" w:hAnsi="Times New Roman"/>
                <w:sz w:val="24"/>
                <w:szCs w:val="24"/>
              </w:rPr>
            </w:pPr>
            <w:r w:rsidRPr="0080146F">
              <w:rPr>
                <w:rFonts w:ascii="Times New Roman" w:eastAsia="Times New Roman" w:hAnsi="Times New Roman"/>
                <w:sz w:val="24"/>
                <w:szCs w:val="24"/>
              </w:rPr>
              <w:t>20 минут</w:t>
            </w:r>
          </w:p>
        </w:tc>
        <w:tc>
          <w:tcPr>
            <w:tcW w:w="1713" w:type="pct"/>
            <w:shd w:val="clear" w:color="auto" w:fill="auto"/>
          </w:tcPr>
          <w:p w14:paraId="2A2B65B8" w14:textId="43E0E28A" w:rsidR="00041D3A" w:rsidRPr="0080146F" w:rsidRDefault="00041D3A"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Специалист ТСП</w:t>
            </w:r>
            <w:r w:rsidR="005C38FC">
              <w:rPr>
                <w:rFonts w:ascii="Times New Roman" w:eastAsia="Times New Roman" w:hAnsi="Times New Roman"/>
                <w:sz w:val="24"/>
                <w:szCs w:val="24"/>
              </w:rPr>
              <w:t>,</w:t>
            </w:r>
            <w:r w:rsidRPr="0080146F">
              <w:rPr>
                <w:rFonts w:ascii="Times New Roman" w:eastAsia="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041D3A" w:rsidRPr="0080146F" w14:paraId="2F68AC82" w14:textId="77777777" w:rsidTr="005C38FC">
        <w:trPr>
          <w:trHeight w:val="70"/>
        </w:trPr>
        <w:tc>
          <w:tcPr>
            <w:tcW w:w="772" w:type="pct"/>
            <w:vMerge/>
            <w:shd w:val="clear" w:color="auto" w:fill="auto"/>
          </w:tcPr>
          <w:p w14:paraId="76627832" w14:textId="77777777" w:rsidR="00041D3A" w:rsidRPr="0080146F" w:rsidRDefault="00041D3A" w:rsidP="00701FA8">
            <w:pPr>
              <w:widowControl w:val="0"/>
              <w:autoSpaceDE w:val="0"/>
              <w:autoSpaceDN w:val="0"/>
              <w:adjustRightInd w:val="0"/>
              <w:spacing w:after="0" w:line="240" w:lineRule="auto"/>
              <w:ind w:left="142" w:right="140" w:firstLine="709"/>
              <w:jc w:val="both"/>
              <w:rPr>
                <w:rFonts w:ascii="Times New Roman" w:hAnsi="Times New Roman"/>
                <w:sz w:val="24"/>
                <w:szCs w:val="24"/>
              </w:rPr>
            </w:pPr>
          </w:p>
        </w:tc>
        <w:tc>
          <w:tcPr>
            <w:tcW w:w="1216" w:type="pct"/>
            <w:shd w:val="clear" w:color="auto" w:fill="auto"/>
          </w:tcPr>
          <w:p w14:paraId="3AAA10AC" w14:textId="77777777" w:rsidR="00041D3A" w:rsidRPr="0080146F" w:rsidRDefault="00041D3A" w:rsidP="00701FA8">
            <w:pPr>
              <w:suppressAutoHyphens/>
              <w:autoSpaceDE w:val="0"/>
              <w:autoSpaceDN w:val="0"/>
              <w:adjustRightInd w:val="0"/>
              <w:spacing w:after="0" w:line="240" w:lineRule="auto"/>
              <w:ind w:right="140"/>
              <w:rPr>
                <w:rFonts w:ascii="Times New Roman" w:eastAsia="Times New Roman" w:hAnsi="Times New Roman"/>
                <w:sz w:val="24"/>
                <w:szCs w:val="24"/>
              </w:rPr>
            </w:pPr>
            <w:r w:rsidRPr="0080146F">
              <w:rPr>
                <w:rFonts w:ascii="Times New Roman" w:eastAsia="Times New Roman" w:hAnsi="Times New Roman"/>
                <w:sz w:val="24"/>
                <w:szCs w:val="24"/>
              </w:rPr>
              <w:t>Контроль предоставления результата запросов</w:t>
            </w:r>
          </w:p>
        </w:tc>
        <w:tc>
          <w:tcPr>
            <w:tcW w:w="733" w:type="pct"/>
            <w:vMerge/>
            <w:shd w:val="clear" w:color="auto" w:fill="auto"/>
          </w:tcPr>
          <w:p w14:paraId="294E6FBA" w14:textId="73729D19" w:rsidR="00041D3A" w:rsidRPr="0080146F" w:rsidRDefault="00041D3A" w:rsidP="00701FA8">
            <w:pPr>
              <w:suppressAutoHyphens/>
              <w:autoSpaceDE w:val="0"/>
              <w:autoSpaceDN w:val="0"/>
              <w:adjustRightInd w:val="0"/>
              <w:spacing w:after="0" w:line="240" w:lineRule="auto"/>
              <w:ind w:left="142" w:right="140"/>
              <w:rPr>
                <w:rFonts w:ascii="Times New Roman" w:eastAsia="Times New Roman" w:hAnsi="Times New Roman"/>
                <w:sz w:val="24"/>
                <w:szCs w:val="24"/>
              </w:rPr>
            </w:pPr>
          </w:p>
        </w:tc>
        <w:tc>
          <w:tcPr>
            <w:tcW w:w="566" w:type="pct"/>
          </w:tcPr>
          <w:p w14:paraId="4120F2DC" w14:textId="77777777" w:rsidR="00041D3A" w:rsidRPr="0080146F" w:rsidRDefault="00041D3A" w:rsidP="00701FA8">
            <w:pPr>
              <w:suppressAutoHyphens/>
              <w:autoSpaceDE w:val="0"/>
              <w:autoSpaceDN w:val="0"/>
              <w:adjustRightInd w:val="0"/>
              <w:spacing w:after="0" w:line="240" w:lineRule="auto"/>
              <w:ind w:left="63" w:right="140"/>
              <w:rPr>
                <w:rFonts w:ascii="Times New Roman" w:eastAsia="Times New Roman" w:hAnsi="Times New Roman"/>
                <w:sz w:val="24"/>
                <w:szCs w:val="24"/>
              </w:rPr>
            </w:pPr>
            <w:r w:rsidRPr="0080146F">
              <w:rPr>
                <w:rFonts w:ascii="Times New Roman" w:eastAsia="Times New Roman" w:hAnsi="Times New Roman"/>
                <w:sz w:val="24"/>
                <w:szCs w:val="24"/>
              </w:rPr>
              <w:t>5 минут</w:t>
            </w:r>
          </w:p>
        </w:tc>
        <w:tc>
          <w:tcPr>
            <w:tcW w:w="1713" w:type="pct"/>
            <w:shd w:val="clear" w:color="auto" w:fill="auto"/>
          </w:tcPr>
          <w:p w14:paraId="2811B5EB" w14:textId="5E6E7ACE" w:rsidR="00041D3A" w:rsidRPr="0080146F" w:rsidRDefault="005C38FC" w:rsidP="00701FA8">
            <w:pPr>
              <w:autoSpaceDE w:val="0"/>
              <w:autoSpaceDN w:val="0"/>
              <w:adjustRightInd w:val="0"/>
              <w:spacing w:after="0" w:line="240" w:lineRule="auto"/>
              <w:ind w:right="140"/>
              <w:rPr>
                <w:rFonts w:ascii="Times New Roman" w:hAnsi="Times New Roman"/>
                <w:sz w:val="24"/>
                <w:szCs w:val="24"/>
                <w:lang w:eastAsia="ru-RU"/>
              </w:rPr>
            </w:pPr>
            <w:r>
              <w:rPr>
                <w:rFonts w:ascii="Times New Roman" w:hAnsi="Times New Roman"/>
                <w:sz w:val="24"/>
                <w:szCs w:val="24"/>
                <w:lang w:eastAsia="ru-RU"/>
              </w:rPr>
              <w:t>Осуществляется п</w:t>
            </w:r>
            <w:r w:rsidR="00041D3A" w:rsidRPr="0080146F">
              <w:rPr>
                <w:rFonts w:ascii="Times New Roman" w:hAnsi="Times New Roman"/>
                <w:sz w:val="24"/>
                <w:szCs w:val="24"/>
                <w:lang w:eastAsia="ru-RU"/>
              </w:rPr>
              <w:t>роверка поступления ответов на межведомственные запросы.</w:t>
            </w:r>
          </w:p>
          <w:p w14:paraId="4A7CC399" w14:textId="50B0C875" w:rsidR="00041D3A" w:rsidRPr="0080146F" w:rsidRDefault="00041D3A" w:rsidP="00701FA8">
            <w:pPr>
              <w:spacing w:after="0" w:line="240" w:lineRule="auto"/>
              <w:ind w:right="140"/>
              <w:rPr>
                <w:rFonts w:ascii="Times New Roman" w:hAnsi="Times New Roman"/>
                <w:sz w:val="24"/>
                <w:szCs w:val="24"/>
                <w:lang w:eastAsia="ru-RU"/>
              </w:rPr>
            </w:pPr>
            <w:r w:rsidRPr="0080146F">
              <w:rPr>
                <w:rFonts w:ascii="Times New Roman" w:hAnsi="Times New Roman"/>
                <w:sz w:val="24"/>
                <w:szCs w:val="24"/>
                <w:lang w:eastAsia="ru-RU"/>
              </w:rPr>
              <w:t>Ответы на межведомственн</w:t>
            </w:r>
            <w:r w:rsidR="00EA3AA1">
              <w:rPr>
                <w:rFonts w:ascii="Times New Roman" w:hAnsi="Times New Roman"/>
                <w:sz w:val="24"/>
                <w:szCs w:val="24"/>
                <w:lang w:eastAsia="ru-RU"/>
              </w:rPr>
              <w:t xml:space="preserve">ые запросы поступают в ЕАИС </w:t>
            </w:r>
            <w:proofErr w:type="gramStart"/>
            <w:r w:rsidR="00EA3AA1">
              <w:rPr>
                <w:rFonts w:ascii="Times New Roman" w:hAnsi="Times New Roman"/>
                <w:sz w:val="24"/>
                <w:szCs w:val="24"/>
                <w:lang w:eastAsia="ru-RU"/>
              </w:rPr>
              <w:t>СОЦ</w:t>
            </w:r>
            <w:proofErr w:type="gramEnd"/>
          </w:p>
        </w:tc>
      </w:tr>
    </w:tbl>
    <w:p w14:paraId="2005F749" w14:textId="77777777" w:rsidR="00673BF2" w:rsidRPr="0080146F" w:rsidRDefault="00673BF2" w:rsidP="00701FA8">
      <w:pPr>
        <w:spacing w:after="0" w:line="240" w:lineRule="auto"/>
        <w:ind w:right="140"/>
        <w:jc w:val="center"/>
        <w:rPr>
          <w:rFonts w:ascii="Times New Roman" w:hAnsi="Times New Roman" w:cs="Times New Roman"/>
          <w:sz w:val="28"/>
          <w:szCs w:val="28"/>
        </w:rPr>
      </w:pPr>
    </w:p>
    <w:p w14:paraId="30B1C024" w14:textId="54EEBD79" w:rsidR="00041D3A" w:rsidRPr="00DF0949" w:rsidRDefault="00041D3A" w:rsidP="00701FA8">
      <w:pPr>
        <w:pStyle w:val="ab"/>
        <w:numPr>
          <w:ilvl w:val="0"/>
          <w:numId w:val="26"/>
        </w:numPr>
        <w:spacing w:after="0" w:line="240" w:lineRule="auto"/>
        <w:ind w:right="140"/>
        <w:jc w:val="center"/>
        <w:rPr>
          <w:rFonts w:ascii="Times New Roman" w:hAnsi="Times New Roman" w:cs="Times New Roman"/>
          <w:b/>
          <w:sz w:val="28"/>
          <w:szCs w:val="28"/>
        </w:rPr>
      </w:pPr>
      <w:bookmarkStart w:id="268" w:name="_Toc491174083"/>
      <w:r w:rsidRPr="00DF0949">
        <w:rPr>
          <w:rFonts w:ascii="Times New Roman" w:hAnsi="Times New Roman" w:cs="Times New Roman"/>
          <w:b/>
          <w:sz w:val="28"/>
          <w:szCs w:val="28"/>
        </w:rPr>
        <w:t>Принятие решения</w:t>
      </w:r>
    </w:p>
    <w:p w14:paraId="65D91B07" w14:textId="77777777" w:rsidR="00DF0949" w:rsidRPr="00DF0949" w:rsidRDefault="00DF0949" w:rsidP="00701FA8">
      <w:pPr>
        <w:pStyle w:val="ab"/>
        <w:spacing w:after="0" w:line="240" w:lineRule="auto"/>
        <w:ind w:left="1288" w:right="140"/>
        <w:rPr>
          <w:rFonts w:ascii="Times New Roman" w:hAnsi="Times New Roman" w:cs="Times New Roman"/>
          <w:b/>
          <w:sz w:val="28"/>
          <w:szCs w:val="28"/>
        </w:rPr>
      </w:pPr>
    </w:p>
    <w:p w14:paraId="2E24E764" w14:textId="541E0437" w:rsidR="00041D3A" w:rsidRDefault="00041D3A" w:rsidP="00701FA8">
      <w:pPr>
        <w:spacing w:after="0" w:line="240" w:lineRule="auto"/>
        <w:ind w:right="140"/>
        <w:jc w:val="center"/>
        <w:rPr>
          <w:rFonts w:ascii="Times New Roman" w:hAnsi="Times New Roman" w:cs="Times New Roman"/>
          <w:b/>
          <w:sz w:val="28"/>
          <w:szCs w:val="28"/>
        </w:rPr>
      </w:pPr>
      <w:r w:rsidRPr="00041D3A">
        <w:rPr>
          <w:rFonts w:ascii="Times New Roman" w:hAnsi="Times New Roman" w:cs="Times New Roman"/>
          <w:b/>
          <w:sz w:val="28"/>
          <w:szCs w:val="28"/>
        </w:rPr>
        <w:t>4.1. Порядок выполнения административных действий при личном обращении Заявителя</w:t>
      </w:r>
      <w:r w:rsidRPr="00041D3A" w:rsidDel="003A4A00">
        <w:rPr>
          <w:rFonts w:ascii="Times New Roman" w:hAnsi="Times New Roman" w:cs="Times New Roman"/>
          <w:b/>
          <w:sz w:val="28"/>
          <w:szCs w:val="28"/>
        </w:rPr>
        <w:t xml:space="preserve"> </w:t>
      </w:r>
      <w:r w:rsidRPr="00041D3A">
        <w:rPr>
          <w:rFonts w:ascii="Times New Roman" w:hAnsi="Times New Roman" w:cs="Times New Roman"/>
          <w:b/>
          <w:sz w:val="28"/>
          <w:szCs w:val="28"/>
        </w:rPr>
        <w:br/>
        <w:t>(Представителем заявителя) в ТСП/МФЦ</w:t>
      </w:r>
    </w:p>
    <w:p w14:paraId="5146C10F" w14:textId="77777777" w:rsidR="00762665" w:rsidRPr="00041D3A" w:rsidRDefault="00762665" w:rsidP="00701FA8">
      <w:pPr>
        <w:spacing w:after="0" w:line="240" w:lineRule="auto"/>
        <w:ind w:right="140"/>
        <w:jc w:val="center"/>
        <w:rPr>
          <w:rFonts w:ascii="Times New Roman" w:hAnsi="Times New Roman" w:cs="Times New Roman"/>
          <w:b/>
          <w:sz w:val="28"/>
          <w:szCs w:val="28"/>
        </w:rPr>
      </w:pPr>
    </w:p>
    <w:tbl>
      <w:tblPr>
        <w:tblStyle w:val="2311"/>
        <w:tblW w:w="15417" w:type="dxa"/>
        <w:tblLayout w:type="fixed"/>
        <w:tblLook w:val="04A0" w:firstRow="1" w:lastRow="0" w:firstColumn="1" w:lastColumn="0" w:noHBand="0" w:noVBand="1"/>
      </w:tblPr>
      <w:tblGrid>
        <w:gridCol w:w="2376"/>
        <w:gridCol w:w="3686"/>
        <w:gridCol w:w="2268"/>
        <w:gridCol w:w="1843"/>
        <w:gridCol w:w="5244"/>
      </w:tblGrid>
      <w:tr w:rsidR="00041D3A" w:rsidRPr="00540D00" w14:paraId="79322CB1" w14:textId="77777777" w:rsidTr="00EA3AA1">
        <w:trPr>
          <w:tblHeader/>
        </w:trPr>
        <w:tc>
          <w:tcPr>
            <w:tcW w:w="2376" w:type="dxa"/>
          </w:tcPr>
          <w:bookmarkEnd w:id="268"/>
          <w:p w14:paraId="43D4770C" w14:textId="77777777" w:rsidR="00EA3AA1" w:rsidRPr="00EA3AA1" w:rsidRDefault="00041D3A" w:rsidP="00EA3AA1">
            <w:pPr>
              <w:pStyle w:val="afffd"/>
              <w:jc w:val="center"/>
              <w:rPr>
                <w:b w:val="0"/>
                <w:sz w:val="24"/>
                <w:szCs w:val="24"/>
              </w:rPr>
            </w:pPr>
            <w:r w:rsidRPr="00EA3AA1">
              <w:rPr>
                <w:b w:val="0"/>
                <w:sz w:val="24"/>
                <w:szCs w:val="24"/>
              </w:rPr>
              <w:t>Место выполнения процедуры/</w:t>
            </w:r>
          </w:p>
          <w:p w14:paraId="58CDB7A6" w14:textId="48E7ED69" w:rsidR="00041D3A" w:rsidRPr="00540D00" w:rsidRDefault="00041D3A" w:rsidP="00EA3AA1">
            <w:pPr>
              <w:pStyle w:val="afffd"/>
              <w:jc w:val="center"/>
            </w:pPr>
            <w:r w:rsidRPr="00EA3AA1">
              <w:rPr>
                <w:b w:val="0"/>
                <w:sz w:val="24"/>
                <w:szCs w:val="24"/>
              </w:rPr>
              <w:t>используемая ИС</w:t>
            </w:r>
          </w:p>
        </w:tc>
        <w:tc>
          <w:tcPr>
            <w:tcW w:w="3686" w:type="dxa"/>
          </w:tcPr>
          <w:p w14:paraId="670B50B7" w14:textId="77777777" w:rsidR="00041D3A" w:rsidRPr="00540D00" w:rsidRDefault="00041D3A" w:rsidP="00701FA8">
            <w:pPr>
              <w:autoSpaceDE w:val="0"/>
              <w:autoSpaceDN w:val="0"/>
              <w:adjustRightInd w:val="0"/>
              <w:spacing w:after="200"/>
              <w:ind w:left="142" w:right="140"/>
              <w:rPr>
                <w:sz w:val="24"/>
                <w:szCs w:val="24"/>
              </w:rPr>
            </w:pPr>
            <w:r w:rsidRPr="00540D00">
              <w:rPr>
                <w:rFonts w:cs="Arial"/>
                <w:sz w:val="24"/>
                <w:szCs w:val="24"/>
              </w:rPr>
              <w:t>Административные действия</w:t>
            </w:r>
          </w:p>
        </w:tc>
        <w:tc>
          <w:tcPr>
            <w:tcW w:w="2268" w:type="dxa"/>
            <w:tcBorders>
              <w:bottom w:val="single" w:sz="4" w:space="0" w:color="auto"/>
            </w:tcBorders>
          </w:tcPr>
          <w:p w14:paraId="38246E86" w14:textId="77777777" w:rsidR="00041D3A" w:rsidRPr="00540D00" w:rsidRDefault="00041D3A" w:rsidP="00701FA8">
            <w:pPr>
              <w:autoSpaceDE w:val="0"/>
              <w:autoSpaceDN w:val="0"/>
              <w:adjustRightInd w:val="0"/>
              <w:spacing w:after="200"/>
              <w:ind w:left="34" w:right="140"/>
              <w:jc w:val="center"/>
              <w:rPr>
                <w:sz w:val="24"/>
                <w:szCs w:val="24"/>
              </w:rPr>
            </w:pPr>
            <w:r w:rsidRPr="00540D00">
              <w:rPr>
                <w:sz w:val="24"/>
                <w:szCs w:val="24"/>
              </w:rPr>
              <w:t>Средний срок выполнения</w:t>
            </w:r>
          </w:p>
        </w:tc>
        <w:tc>
          <w:tcPr>
            <w:tcW w:w="1843" w:type="dxa"/>
          </w:tcPr>
          <w:p w14:paraId="68B0CFB0" w14:textId="77777777" w:rsidR="00041D3A" w:rsidRPr="00540D00" w:rsidRDefault="00041D3A" w:rsidP="00701FA8">
            <w:pPr>
              <w:autoSpaceDE w:val="0"/>
              <w:autoSpaceDN w:val="0"/>
              <w:adjustRightInd w:val="0"/>
              <w:spacing w:after="200"/>
              <w:ind w:left="34" w:right="140"/>
              <w:jc w:val="center"/>
              <w:rPr>
                <w:sz w:val="24"/>
                <w:szCs w:val="24"/>
              </w:rPr>
            </w:pPr>
            <w:r w:rsidRPr="00540D00">
              <w:rPr>
                <w:sz w:val="24"/>
                <w:szCs w:val="24"/>
              </w:rPr>
              <w:t>Средняя трудоемкость выполнения</w:t>
            </w:r>
          </w:p>
        </w:tc>
        <w:tc>
          <w:tcPr>
            <w:tcW w:w="5244" w:type="dxa"/>
          </w:tcPr>
          <w:p w14:paraId="621C77F0" w14:textId="77777777" w:rsidR="00041D3A" w:rsidRPr="00540D00" w:rsidRDefault="00041D3A" w:rsidP="00701FA8">
            <w:pPr>
              <w:autoSpaceDE w:val="0"/>
              <w:autoSpaceDN w:val="0"/>
              <w:adjustRightInd w:val="0"/>
              <w:spacing w:after="200"/>
              <w:ind w:left="142" w:right="140" w:firstLine="34"/>
              <w:jc w:val="center"/>
              <w:rPr>
                <w:sz w:val="24"/>
                <w:szCs w:val="24"/>
              </w:rPr>
            </w:pPr>
            <w:r w:rsidRPr="00540D00">
              <w:rPr>
                <w:sz w:val="24"/>
                <w:szCs w:val="24"/>
              </w:rPr>
              <w:t>Содержание действия</w:t>
            </w:r>
          </w:p>
        </w:tc>
      </w:tr>
      <w:tr w:rsidR="00041D3A" w:rsidRPr="00540D00" w14:paraId="46C05B44" w14:textId="77777777" w:rsidTr="00EA3AA1">
        <w:tc>
          <w:tcPr>
            <w:tcW w:w="2376" w:type="dxa"/>
          </w:tcPr>
          <w:p w14:paraId="14E981D5" w14:textId="77777777" w:rsidR="00041D3A" w:rsidRPr="00540D00" w:rsidRDefault="00041D3A" w:rsidP="00701FA8">
            <w:pPr>
              <w:widowControl w:val="0"/>
              <w:autoSpaceDE w:val="0"/>
              <w:autoSpaceDN w:val="0"/>
              <w:adjustRightInd w:val="0"/>
              <w:spacing w:after="200"/>
              <w:ind w:right="140"/>
              <w:jc w:val="both"/>
              <w:rPr>
                <w:b/>
                <w:sz w:val="24"/>
                <w:szCs w:val="24"/>
              </w:rPr>
            </w:pPr>
            <w:r w:rsidRPr="00540D00">
              <w:rPr>
                <w:sz w:val="24"/>
                <w:szCs w:val="24"/>
              </w:rPr>
              <w:t xml:space="preserve">ТСП/ ЕАИС </w:t>
            </w:r>
            <w:proofErr w:type="gramStart"/>
            <w:r w:rsidRPr="00540D00">
              <w:rPr>
                <w:sz w:val="24"/>
                <w:szCs w:val="24"/>
              </w:rPr>
              <w:t>СОЦ</w:t>
            </w:r>
            <w:proofErr w:type="gramEnd"/>
            <w:r w:rsidRPr="00540D00" w:rsidDel="002C679D">
              <w:rPr>
                <w:sz w:val="24"/>
                <w:szCs w:val="24"/>
              </w:rPr>
              <w:t xml:space="preserve"> </w:t>
            </w:r>
          </w:p>
        </w:tc>
        <w:tc>
          <w:tcPr>
            <w:tcW w:w="3686" w:type="dxa"/>
            <w:tcBorders>
              <w:right w:val="single" w:sz="4" w:space="0" w:color="auto"/>
            </w:tcBorders>
          </w:tcPr>
          <w:p w14:paraId="5D2681D9" w14:textId="0C29C05E" w:rsidR="00041D3A" w:rsidRPr="00540D00" w:rsidRDefault="00041D3A" w:rsidP="00701FA8">
            <w:pPr>
              <w:autoSpaceDE w:val="0"/>
              <w:autoSpaceDN w:val="0"/>
              <w:adjustRightInd w:val="0"/>
              <w:spacing w:after="200"/>
              <w:ind w:left="34" w:right="140"/>
              <w:rPr>
                <w:rFonts w:cs="Arial"/>
                <w:b/>
                <w:sz w:val="24"/>
                <w:szCs w:val="24"/>
              </w:rPr>
            </w:pPr>
            <w:r w:rsidRPr="00540D00">
              <w:rPr>
                <w:rFonts w:cs="Arial"/>
                <w:sz w:val="24"/>
                <w:szCs w:val="24"/>
              </w:rPr>
              <w:t>Определение возможности предоставления Государственной ус</w:t>
            </w:r>
            <w:r w:rsidR="005C38FC">
              <w:rPr>
                <w:rFonts w:cs="Arial"/>
                <w:sz w:val="24"/>
                <w:szCs w:val="24"/>
              </w:rPr>
              <w:t>луги  при обращении заявителя (представителя З</w:t>
            </w:r>
            <w:r w:rsidRPr="00540D00">
              <w:rPr>
                <w:rFonts w:cs="Arial"/>
                <w:sz w:val="24"/>
                <w:szCs w:val="24"/>
              </w:rPr>
              <w:t>аявителя) через ТСП, МФЦ</w:t>
            </w:r>
            <w:r w:rsidRPr="00540D00" w:rsidDel="002C679D">
              <w:rPr>
                <w:sz w:val="24"/>
                <w:szCs w:val="24"/>
              </w:rPr>
              <w:t xml:space="preserve"> </w:t>
            </w:r>
          </w:p>
        </w:tc>
        <w:tc>
          <w:tcPr>
            <w:tcW w:w="2268" w:type="dxa"/>
            <w:vMerge w:val="restart"/>
            <w:tcBorders>
              <w:left w:val="single" w:sz="4" w:space="0" w:color="auto"/>
            </w:tcBorders>
          </w:tcPr>
          <w:p w14:paraId="07E29214" w14:textId="4BE0442A" w:rsidR="00041D3A" w:rsidRPr="005C38FC" w:rsidRDefault="00041D3A" w:rsidP="00701FA8">
            <w:pPr>
              <w:autoSpaceDE w:val="0"/>
              <w:autoSpaceDN w:val="0"/>
              <w:adjustRightInd w:val="0"/>
              <w:spacing w:after="200"/>
              <w:ind w:right="140"/>
              <w:jc w:val="center"/>
              <w:rPr>
                <w:sz w:val="24"/>
                <w:szCs w:val="24"/>
              </w:rPr>
            </w:pPr>
            <w:r w:rsidRPr="005C38FC">
              <w:rPr>
                <w:sz w:val="24"/>
                <w:szCs w:val="24"/>
              </w:rPr>
              <w:t>До 3 рабочих дней</w:t>
            </w:r>
          </w:p>
        </w:tc>
        <w:tc>
          <w:tcPr>
            <w:tcW w:w="1843" w:type="dxa"/>
          </w:tcPr>
          <w:p w14:paraId="1A0ACF1A" w14:textId="77777777" w:rsidR="00041D3A" w:rsidRPr="00540D00" w:rsidRDefault="00041D3A" w:rsidP="00701FA8">
            <w:pPr>
              <w:autoSpaceDE w:val="0"/>
              <w:autoSpaceDN w:val="0"/>
              <w:adjustRightInd w:val="0"/>
              <w:spacing w:after="200"/>
              <w:ind w:right="140"/>
              <w:rPr>
                <w:b/>
                <w:sz w:val="24"/>
                <w:szCs w:val="24"/>
              </w:rPr>
            </w:pPr>
            <w:r w:rsidRPr="00540D00">
              <w:rPr>
                <w:sz w:val="24"/>
                <w:szCs w:val="24"/>
              </w:rPr>
              <w:t>20 минут</w:t>
            </w:r>
          </w:p>
        </w:tc>
        <w:tc>
          <w:tcPr>
            <w:tcW w:w="5244" w:type="dxa"/>
          </w:tcPr>
          <w:p w14:paraId="2BB7D703" w14:textId="10E532A4" w:rsidR="00041D3A" w:rsidRPr="00540D00" w:rsidRDefault="00041D3A" w:rsidP="00EA3AA1">
            <w:pPr>
              <w:autoSpaceDE w:val="0"/>
              <w:autoSpaceDN w:val="0"/>
              <w:adjustRightInd w:val="0"/>
              <w:spacing w:after="200"/>
              <w:ind w:left="34" w:right="140"/>
              <w:rPr>
                <w:sz w:val="24"/>
                <w:szCs w:val="24"/>
              </w:rPr>
            </w:pPr>
            <w:r w:rsidRPr="00540D00">
              <w:rPr>
                <w:sz w:val="24"/>
                <w:szCs w:val="24"/>
              </w:rPr>
              <w:t>Специалист ТСП, ответственный за предоставление Государственной услуги, на основании собранного комплекта документов определяет возможность предос</w:t>
            </w:r>
            <w:r w:rsidR="00EA3AA1">
              <w:rPr>
                <w:sz w:val="24"/>
                <w:szCs w:val="24"/>
              </w:rPr>
              <w:t>тавления Государственной услуги</w:t>
            </w:r>
          </w:p>
        </w:tc>
      </w:tr>
      <w:tr w:rsidR="00041D3A" w:rsidRPr="00540D00" w14:paraId="0F71FDEE" w14:textId="77777777" w:rsidTr="00EA3AA1">
        <w:tc>
          <w:tcPr>
            <w:tcW w:w="2376" w:type="dxa"/>
          </w:tcPr>
          <w:p w14:paraId="5C7A1CFD" w14:textId="77777777" w:rsidR="00041D3A" w:rsidRPr="00540D00" w:rsidRDefault="00041D3A" w:rsidP="00701FA8">
            <w:pPr>
              <w:widowControl w:val="0"/>
              <w:autoSpaceDE w:val="0"/>
              <w:autoSpaceDN w:val="0"/>
              <w:adjustRightInd w:val="0"/>
              <w:spacing w:after="200"/>
              <w:ind w:right="140"/>
              <w:jc w:val="both"/>
              <w:rPr>
                <w:sz w:val="24"/>
                <w:szCs w:val="24"/>
              </w:rPr>
            </w:pPr>
            <w:r w:rsidRPr="00540D00">
              <w:rPr>
                <w:sz w:val="24"/>
                <w:szCs w:val="24"/>
              </w:rPr>
              <w:lastRenderedPageBreak/>
              <w:t xml:space="preserve">ТСП/ ЕАИС </w:t>
            </w:r>
            <w:proofErr w:type="gramStart"/>
            <w:r w:rsidRPr="00540D00">
              <w:rPr>
                <w:sz w:val="24"/>
                <w:szCs w:val="24"/>
              </w:rPr>
              <w:t>СОЦ</w:t>
            </w:r>
            <w:proofErr w:type="gramEnd"/>
          </w:p>
        </w:tc>
        <w:tc>
          <w:tcPr>
            <w:tcW w:w="3686" w:type="dxa"/>
            <w:tcBorders>
              <w:right w:val="single" w:sz="4" w:space="0" w:color="auto"/>
            </w:tcBorders>
          </w:tcPr>
          <w:p w14:paraId="53B6F538" w14:textId="77777777" w:rsidR="00041D3A" w:rsidRPr="00540D00" w:rsidRDefault="00041D3A" w:rsidP="00701FA8">
            <w:pPr>
              <w:autoSpaceDE w:val="0"/>
              <w:autoSpaceDN w:val="0"/>
              <w:adjustRightInd w:val="0"/>
              <w:spacing w:after="200"/>
              <w:ind w:left="142" w:right="140"/>
              <w:rPr>
                <w:sz w:val="24"/>
                <w:szCs w:val="24"/>
              </w:rPr>
            </w:pPr>
            <w:r w:rsidRPr="00540D00">
              <w:rPr>
                <w:sz w:val="24"/>
                <w:szCs w:val="24"/>
              </w:rPr>
              <w:t>Подготовка решения</w:t>
            </w:r>
          </w:p>
        </w:tc>
        <w:tc>
          <w:tcPr>
            <w:tcW w:w="2268" w:type="dxa"/>
            <w:vMerge/>
            <w:tcBorders>
              <w:left w:val="single" w:sz="4" w:space="0" w:color="auto"/>
            </w:tcBorders>
          </w:tcPr>
          <w:p w14:paraId="2CEA40FC" w14:textId="77777777" w:rsidR="00041D3A" w:rsidRPr="00540D00" w:rsidDel="002C679D" w:rsidRDefault="00041D3A" w:rsidP="00701FA8">
            <w:pPr>
              <w:autoSpaceDE w:val="0"/>
              <w:autoSpaceDN w:val="0"/>
              <w:adjustRightInd w:val="0"/>
              <w:spacing w:after="200"/>
              <w:ind w:right="140"/>
              <w:rPr>
                <w:sz w:val="24"/>
                <w:szCs w:val="24"/>
              </w:rPr>
            </w:pPr>
          </w:p>
        </w:tc>
        <w:tc>
          <w:tcPr>
            <w:tcW w:w="1843" w:type="dxa"/>
          </w:tcPr>
          <w:p w14:paraId="31CBBCA5" w14:textId="77777777" w:rsidR="00041D3A" w:rsidRPr="00540D00" w:rsidRDefault="00041D3A" w:rsidP="00701FA8">
            <w:pPr>
              <w:autoSpaceDE w:val="0"/>
              <w:autoSpaceDN w:val="0"/>
              <w:adjustRightInd w:val="0"/>
              <w:spacing w:after="200"/>
              <w:ind w:right="140"/>
              <w:rPr>
                <w:sz w:val="24"/>
                <w:szCs w:val="24"/>
              </w:rPr>
            </w:pPr>
            <w:r w:rsidRPr="00540D00">
              <w:rPr>
                <w:sz w:val="24"/>
                <w:szCs w:val="24"/>
              </w:rPr>
              <w:t>15 минут</w:t>
            </w:r>
          </w:p>
        </w:tc>
        <w:tc>
          <w:tcPr>
            <w:tcW w:w="5244" w:type="dxa"/>
          </w:tcPr>
          <w:p w14:paraId="7010C926" w14:textId="60D3FDDA" w:rsidR="00041D3A" w:rsidRPr="00540D00" w:rsidRDefault="00041D3A" w:rsidP="00701FA8">
            <w:pPr>
              <w:autoSpaceDE w:val="0"/>
              <w:autoSpaceDN w:val="0"/>
              <w:adjustRightInd w:val="0"/>
              <w:ind w:right="140"/>
              <w:rPr>
                <w:sz w:val="24"/>
                <w:szCs w:val="24"/>
              </w:rPr>
            </w:pPr>
            <w:r w:rsidRPr="00540D00">
              <w:rPr>
                <w:sz w:val="24"/>
                <w:szCs w:val="24"/>
              </w:rPr>
              <w:t>При отсутствии оснований для отказа подготавливается решение о предоставлении Государственно</w:t>
            </w:r>
            <w:r w:rsidR="005C38FC">
              <w:rPr>
                <w:sz w:val="24"/>
                <w:szCs w:val="24"/>
              </w:rPr>
              <w:t>й услуги по форме, указанной в п</w:t>
            </w:r>
            <w:r w:rsidRPr="00540D00">
              <w:rPr>
                <w:sz w:val="24"/>
                <w:szCs w:val="24"/>
              </w:rPr>
              <w:t>риложении 4 к настоящему Административному регламенту.</w:t>
            </w:r>
          </w:p>
          <w:p w14:paraId="4F01B462" w14:textId="13F0D0DC" w:rsidR="00041D3A" w:rsidRPr="00540D00" w:rsidRDefault="00041D3A" w:rsidP="00701FA8">
            <w:pPr>
              <w:autoSpaceDE w:val="0"/>
              <w:autoSpaceDN w:val="0"/>
              <w:adjustRightInd w:val="0"/>
              <w:ind w:right="140" w:firstLine="34"/>
              <w:rPr>
                <w:sz w:val="24"/>
                <w:szCs w:val="24"/>
              </w:rPr>
            </w:pPr>
            <w:r w:rsidRPr="00540D00">
              <w:rPr>
                <w:sz w:val="24"/>
                <w:szCs w:val="24"/>
              </w:rPr>
              <w:t xml:space="preserve">При наличии оснований для отказа подготавливается решение об отказе в предоставлении Государственной услуги по форме, указанной в </w:t>
            </w:r>
            <w:r w:rsidR="005C38FC">
              <w:rPr>
                <w:sz w:val="24"/>
                <w:szCs w:val="24"/>
              </w:rPr>
              <w:t>п</w:t>
            </w:r>
            <w:r w:rsidRPr="00540D00">
              <w:rPr>
                <w:sz w:val="24"/>
                <w:szCs w:val="24"/>
              </w:rPr>
              <w:t>риложении 5 к настояще</w:t>
            </w:r>
            <w:r w:rsidR="000D635B">
              <w:rPr>
                <w:sz w:val="24"/>
                <w:szCs w:val="24"/>
              </w:rPr>
              <w:t>му Административному регламенту</w:t>
            </w:r>
          </w:p>
        </w:tc>
      </w:tr>
      <w:tr w:rsidR="00041D3A" w:rsidRPr="00540D00" w14:paraId="6C6C0A21" w14:textId="77777777" w:rsidTr="00EA3AA1">
        <w:tc>
          <w:tcPr>
            <w:tcW w:w="2376" w:type="dxa"/>
            <w:vMerge w:val="restart"/>
          </w:tcPr>
          <w:p w14:paraId="23273D46" w14:textId="77777777" w:rsidR="00041D3A" w:rsidRPr="00540D00" w:rsidRDefault="00041D3A" w:rsidP="00701FA8">
            <w:pPr>
              <w:widowControl w:val="0"/>
              <w:autoSpaceDE w:val="0"/>
              <w:autoSpaceDN w:val="0"/>
              <w:adjustRightInd w:val="0"/>
              <w:spacing w:after="200"/>
              <w:ind w:right="140"/>
              <w:jc w:val="both"/>
              <w:rPr>
                <w:sz w:val="24"/>
                <w:szCs w:val="24"/>
              </w:rPr>
            </w:pPr>
            <w:r w:rsidRPr="00540D00">
              <w:rPr>
                <w:sz w:val="24"/>
                <w:szCs w:val="24"/>
              </w:rPr>
              <w:t xml:space="preserve">ТСП/ ЕАИС </w:t>
            </w:r>
            <w:proofErr w:type="gramStart"/>
            <w:r w:rsidRPr="00540D00">
              <w:rPr>
                <w:sz w:val="24"/>
                <w:szCs w:val="24"/>
              </w:rPr>
              <w:t>СОЦ</w:t>
            </w:r>
            <w:proofErr w:type="gramEnd"/>
          </w:p>
        </w:tc>
        <w:tc>
          <w:tcPr>
            <w:tcW w:w="3686" w:type="dxa"/>
            <w:tcBorders>
              <w:right w:val="single" w:sz="4" w:space="0" w:color="auto"/>
            </w:tcBorders>
          </w:tcPr>
          <w:p w14:paraId="3366678B" w14:textId="77777777" w:rsidR="00041D3A" w:rsidRPr="00540D00" w:rsidRDefault="00041D3A" w:rsidP="00701FA8">
            <w:pPr>
              <w:autoSpaceDE w:val="0"/>
              <w:autoSpaceDN w:val="0"/>
              <w:adjustRightInd w:val="0"/>
              <w:spacing w:after="200"/>
              <w:ind w:right="140"/>
              <w:rPr>
                <w:sz w:val="24"/>
                <w:szCs w:val="24"/>
              </w:rPr>
            </w:pPr>
            <w:r w:rsidRPr="00540D00">
              <w:rPr>
                <w:sz w:val="24"/>
                <w:szCs w:val="24"/>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ТСП </w:t>
            </w:r>
          </w:p>
        </w:tc>
        <w:tc>
          <w:tcPr>
            <w:tcW w:w="2268" w:type="dxa"/>
            <w:vMerge/>
            <w:tcBorders>
              <w:left w:val="single" w:sz="4" w:space="0" w:color="auto"/>
            </w:tcBorders>
          </w:tcPr>
          <w:p w14:paraId="7A9F136A" w14:textId="77777777" w:rsidR="00041D3A" w:rsidRPr="00540D00" w:rsidDel="000363F7" w:rsidRDefault="00041D3A" w:rsidP="00701FA8">
            <w:pPr>
              <w:autoSpaceDE w:val="0"/>
              <w:autoSpaceDN w:val="0"/>
              <w:adjustRightInd w:val="0"/>
              <w:spacing w:after="200"/>
              <w:ind w:right="140"/>
              <w:rPr>
                <w:sz w:val="24"/>
                <w:szCs w:val="24"/>
              </w:rPr>
            </w:pPr>
          </w:p>
        </w:tc>
        <w:tc>
          <w:tcPr>
            <w:tcW w:w="1843" w:type="dxa"/>
          </w:tcPr>
          <w:p w14:paraId="43B8B422" w14:textId="77777777" w:rsidR="00041D3A" w:rsidRPr="00540D00" w:rsidRDefault="00041D3A" w:rsidP="00701FA8">
            <w:pPr>
              <w:autoSpaceDE w:val="0"/>
              <w:autoSpaceDN w:val="0"/>
              <w:adjustRightInd w:val="0"/>
              <w:spacing w:after="200"/>
              <w:ind w:right="140"/>
              <w:rPr>
                <w:sz w:val="24"/>
                <w:szCs w:val="24"/>
              </w:rPr>
            </w:pPr>
            <w:r w:rsidRPr="00540D00">
              <w:rPr>
                <w:sz w:val="24"/>
                <w:szCs w:val="24"/>
              </w:rPr>
              <w:t>5 минут</w:t>
            </w:r>
          </w:p>
        </w:tc>
        <w:tc>
          <w:tcPr>
            <w:tcW w:w="5244" w:type="dxa"/>
          </w:tcPr>
          <w:p w14:paraId="1FE3421D" w14:textId="0D8E02DB" w:rsidR="00041D3A" w:rsidRPr="00540D00" w:rsidRDefault="00041D3A" w:rsidP="00701FA8">
            <w:pPr>
              <w:autoSpaceDE w:val="0"/>
              <w:autoSpaceDN w:val="0"/>
              <w:adjustRightInd w:val="0"/>
              <w:ind w:right="140"/>
              <w:rPr>
                <w:sz w:val="24"/>
                <w:szCs w:val="24"/>
              </w:rPr>
            </w:pPr>
            <w:r w:rsidRPr="00540D00">
              <w:rPr>
                <w:sz w:val="24"/>
                <w:szCs w:val="24"/>
              </w:rPr>
              <w:t xml:space="preserve">Решение вносится в ЕАИС </w:t>
            </w:r>
            <w:proofErr w:type="gramStart"/>
            <w:r w:rsidRPr="00540D00">
              <w:rPr>
                <w:sz w:val="24"/>
                <w:szCs w:val="24"/>
              </w:rPr>
              <w:t>СОЦ</w:t>
            </w:r>
            <w:proofErr w:type="gramEnd"/>
            <w:r w:rsidRPr="00540D00">
              <w:rPr>
                <w:sz w:val="24"/>
                <w:szCs w:val="24"/>
              </w:rPr>
              <w:t xml:space="preserve"> и направляется уполном</w:t>
            </w:r>
            <w:r w:rsidR="00FA4F79">
              <w:rPr>
                <w:sz w:val="24"/>
                <w:szCs w:val="24"/>
              </w:rPr>
              <w:t>оченному должностному лицу ТСП</w:t>
            </w:r>
          </w:p>
        </w:tc>
      </w:tr>
      <w:tr w:rsidR="00041D3A" w:rsidRPr="00540D00" w14:paraId="4AB1E700" w14:textId="77777777" w:rsidTr="00EA3AA1">
        <w:tc>
          <w:tcPr>
            <w:tcW w:w="2376" w:type="dxa"/>
            <w:vMerge/>
          </w:tcPr>
          <w:p w14:paraId="07CD8BA7" w14:textId="77777777" w:rsidR="00041D3A" w:rsidRPr="00540D00" w:rsidRDefault="00041D3A" w:rsidP="00701FA8">
            <w:pPr>
              <w:widowControl w:val="0"/>
              <w:autoSpaceDE w:val="0"/>
              <w:autoSpaceDN w:val="0"/>
              <w:adjustRightInd w:val="0"/>
              <w:spacing w:after="200"/>
              <w:ind w:right="140"/>
              <w:jc w:val="both"/>
              <w:rPr>
                <w:sz w:val="24"/>
                <w:szCs w:val="24"/>
              </w:rPr>
            </w:pPr>
          </w:p>
        </w:tc>
        <w:tc>
          <w:tcPr>
            <w:tcW w:w="3686" w:type="dxa"/>
            <w:tcBorders>
              <w:right w:val="single" w:sz="4" w:space="0" w:color="auto"/>
            </w:tcBorders>
          </w:tcPr>
          <w:p w14:paraId="73733C4A" w14:textId="77777777" w:rsidR="00041D3A" w:rsidRPr="00540D00" w:rsidRDefault="00041D3A" w:rsidP="00701FA8">
            <w:pPr>
              <w:autoSpaceDE w:val="0"/>
              <w:autoSpaceDN w:val="0"/>
              <w:adjustRightInd w:val="0"/>
              <w:spacing w:after="200"/>
              <w:ind w:right="140"/>
              <w:rPr>
                <w:sz w:val="24"/>
                <w:szCs w:val="24"/>
              </w:rPr>
            </w:pPr>
            <w:r w:rsidRPr="00540D00">
              <w:rPr>
                <w:rFonts w:cs="Arial"/>
                <w:sz w:val="24"/>
                <w:szCs w:val="24"/>
              </w:rPr>
              <w:t>Подписание решения</w:t>
            </w:r>
          </w:p>
        </w:tc>
        <w:tc>
          <w:tcPr>
            <w:tcW w:w="2268" w:type="dxa"/>
            <w:vMerge/>
            <w:tcBorders>
              <w:left w:val="single" w:sz="4" w:space="0" w:color="auto"/>
            </w:tcBorders>
          </w:tcPr>
          <w:p w14:paraId="26DCCCAF" w14:textId="77777777" w:rsidR="00041D3A" w:rsidRPr="00540D00" w:rsidDel="000363F7" w:rsidRDefault="00041D3A" w:rsidP="00701FA8">
            <w:pPr>
              <w:autoSpaceDE w:val="0"/>
              <w:autoSpaceDN w:val="0"/>
              <w:adjustRightInd w:val="0"/>
              <w:spacing w:after="200"/>
              <w:ind w:left="142" w:right="140"/>
              <w:rPr>
                <w:sz w:val="24"/>
                <w:szCs w:val="24"/>
              </w:rPr>
            </w:pPr>
          </w:p>
        </w:tc>
        <w:tc>
          <w:tcPr>
            <w:tcW w:w="1843" w:type="dxa"/>
          </w:tcPr>
          <w:p w14:paraId="7FA51B54" w14:textId="77777777" w:rsidR="00041D3A" w:rsidRPr="00540D00" w:rsidRDefault="00041D3A" w:rsidP="00701FA8">
            <w:pPr>
              <w:autoSpaceDE w:val="0"/>
              <w:autoSpaceDN w:val="0"/>
              <w:adjustRightInd w:val="0"/>
              <w:spacing w:after="200"/>
              <w:ind w:right="140"/>
              <w:rPr>
                <w:sz w:val="24"/>
                <w:szCs w:val="24"/>
              </w:rPr>
            </w:pPr>
            <w:r w:rsidRPr="00540D00">
              <w:rPr>
                <w:sz w:val="24"/>
                <w:szCs w:val="24"/>
              </w:rPr>
              <w:t>15 минут</w:t>
            </w:r>
          </w:p>
        </w:tc>
        <w:tc>
          <w:tcPr>
            <w:tcW w:w="5244" w:type="dxa"/>
          </w:tcPr>
          <w:p w14:paraId="7C1669D6" w14:textId="77777777" w:rsidR="00041D3A" w:rsidRPr="00540D00" w:rsidRDefault="00041D3A" w:rsidP="00701FA8">
            <w:pPr>
              <w:autoSpaceDE w:val="0"/>
              <w:autoSpaceDN w:val="0"/>
              <w:adjustRightInd w:val="0"/>
              <w:ind w:right="140"/>
              <w:rPr>
                <w:sz w:val="24"/>
                <w:szCs w:val="24"/>
              </w:rPr>
            </w:pPr>
            <w:r w:rsidRPr="00540D00">
              <w:rPr>
                <w:sz w:val="24"/>
                <w:szCs w:val="24"/>
              </w:rPr>
              <w:t xml:space="preserve">Уполномоченное должностное лицо ТСП, исходя из критериев принятия решения о предоставлении Государственной услуги, подписывает подготовленное решение либо возвращает для изменения. </w:t>
            </w:r>
          </w:p>
          <w:p w14:paraId="79F1C224" w14:textId="65E91082" w:rsidR="00041D3A" w:rsidRPr="00540D00" w:rsidRDefault="00041D3A" w:rsidP="00FD4AA6">
            <w:pPr>
              <w:autoSpaceDE w:val="0"/>
              <w:autoSpaceDN w:val="0"/>
              <w:adjustRightInd w:val="0"/>
              <w:ind w:right="140" w:firstLine="34"/>
              <w:rPr>
                <w:sz w:val="24"/>
                <w:szCs w:val="24"/>
              </w:rPr>
            </w:pPr>
            <w:r w:rsidRPr="00540D00">
              <w:rPr>
                <w:sz w:val="24"/>
                <w:szCs w:val="24"/>
              </w:rPr>
              <w:t>В бумажном виде результат предоставления Государственной услуги подшивается должностным лицом ТСП в личное дело Заявителя.</w:t>
            </w:r>
            <w:r w:rsidR="00FD4AA6">
              <w:rPr>
                <w:sz w:val="24"/>
                <w:szCs w:val="24"/>
              </w:rPr>
              <w:t xml:space="preserve"> </w:t>
            </w:r>
            <w:r w:rsidRPr="00540D00">
              <w:rPr>
                <w:sz w:val="24"/>
                <w:szCs w:val="24"/>
              </w:rPr>
              <w:t>Независимо от принятого решения осуществляется переход к административной процедуре «Н</w:t>
            </w:r>
            <w:r w:rsidR="000D635B">
              <w:rPr>
                <w:sz w:val="24"/>
                <w:szCs w:val="24"/>
              </w:rPr>
              <w:t>аправление (выдача) результата»</w:t>
            </w:r>
          </w:p>
        </w:tc>
      </w:tr>
    </w:tbl>
    <w:p w14:paraId="3C364864" w14:textId="77777777" w:rsidR="00762665" w:rsidRDefault="00762665" w:rsidP="00701FA8">
      <w:pPr>
        <w:spacing w:after="0" w:line="240" w:lineRule="auto"/>
        <w:ind w:right="140"/>
        <w:jc w:val="center"/>
        <w:rPr>
          <w:rFonts w:ascii="Times New Roman" w:hAnsi="Times New Roman" w:cs="Times New Roman"/>
          <w:b/>
          <w:sz w:val="28"/>
          <w:szCs w:val="28"/>
        </w:rPr>
      </w:pPr>
      <w:bookmarkStart w:id="269" w:name="_Toc491174084"/>
    </w:p>
    <w:p w14:paraId="25F7C896" w14:textId="55B77B11" w:rsidR="00041D3A" w:rsidRDefault="0067603F" w:rsidP="00701FA8">
      <w:pPr>
        <w:spacing w:after="0" w:line="240" w:lineRule="auto"/>
        <w:ind w:right="14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041D3A" w:rsidRPr="00041D3A">
        <w:rPr>
          <w:rFonts w:ascii="Times New Roman" w:hAnsi="Times New Roman" w:cs="Times New Roman"/>
          <w:b/>
          <w:sz w:val="28"/>
          <w:szCs w:val="28"/>
        </w:rPr>
        <w:t>.2. Порядок выполнения административных действий при личном обращении Заявителя</w:t>
      </w:r>
      <w:r w:rsidR="00041D3A" w:rsidRPr="00041D3A" w:rsidDel="003A4A00">
        <w:rPr>
          <w:rFonts w:ascii="Times New Roman" w:hAnsi="Times New Roman" w:cs="Times New Roman"/>
          <w:b/>
          <w:sz w:val="28"/>
          <w:szCs w:val="28"/>
        </w:rPr>
        <w:t xml:space="preserve"> </w:t>
      </w:r>
      <w:r w:rsidR="00041D3A" w:rsidRPr="00041D3A">
        <w:rPr>
          <w:rFonts w:ascii="Times New Roman" w:hAnsi="Times New Roman" w:cs="Times New Roman"/>
          <w:b/>
          <w:sz w:val="28"/>
          <w:szCs w:val="28"/>
        </w:rPr>
        <w:br/>
        <w:t>(Представителем заявителя) посредством РПГУ</w:t>
      </w:r>
    </w:p>
    <w:p w14:paraId="0984012B" w14:textId="77777777" w:rsidR="00762665" w:rsidRPr="00041D3A" w:rsidRDefault="00762665" w:rsidP="00701FA8">
      <w:pPr>
        <w:spacing w:after="0" w:line="240" w:lineRule="auto"/>
        <w:ind w:right="140"/>
        <w:jc w:val="center"/>
        <w:rPr>
          <w:rFonts w:ascii="Times New Roman" w:hAnsi="Times New Roman" w:cs="Times New Roman"/>
          <w:b/>
          <w:sz w:val="28"/>
          <w:szCs w:val="28"/>
        </w:rPr>
      </w:pPr>
    </w:p>
    <w:tbl>
      <w:tblPr>
        <w:tblStyle w:val="2311"/>
        <w:tblW w:w="14992" w:type="dxa"/>
        <w:tblLayout w:type="fixed"/>
        <w:tblLook w:val="04A0" w:firstRow="1" w:lastRow="0" w:firstColumn="1" w:lastColumn="0" w:noHBand="0" w:noVBand="1"/>
      </w:tblPr>
      <w:tblGrid>
        <w:gridCol w:w="2093"/>
        <w:gridCol w:w="3685"/>
        <w:gridCol w:w="2268"/>
        <w:gridCol w:w="1843"/>
        <w:gridCol w:w="5103"/>
      </w:tblGrid>
      <w:tr w:rsidR="00041D3A" w:rsidRPr="00F05476" w14:paraId="52B478F7" w14:textId="77777777" w:rsidTr="008767F3">
        <w:trPr>
          <w:tblHeader/>
        </w:trPr>
        <w:tc>
          <w:tcPr>
            <w:tcW w:w="2093" w:type="dxa"/>
          </w:tcPr>
          <w:p w14:paraId="2DD6F750" w14:textId="77777777" w:rsidR="00041D3A" w:rsidRPr="00F05476" w:rsidRDefault="00041D3A" w:rsidP="00701FA8">
            <w:pPr>
              <w:autoSpaceDE w:val="0"/>
              <w:autoSpaceDN w:val="0"/>
              <w:adjustRightInd w:val="0"/>
              <w:spacing w:after="200"/>
              <w:ind w:left="142" w:right="140"/>
              <w:jc w:val="center"/>
              <w:rPr>
                <w:sz w:val="24"/>
                <w:szCs w:val="24"/>
              </w:rPr>
            </w:pPr>
            <w:r w:rsidRPr="00F05476">
              <w:rPr>
                <w:sz w:val="24"/>
                <w:szCs w:val="24"/>
              </w:rPr>
              <w:t>Место выполнения процедуры/используемая ИС</w:t>
            </w:r>
          </w:p>
        </w:tc>
        <w:tc>
          <w:tcPr>
            <w:tcW w:w="3685" w:type="dxa"/>
          </w:tcPr>
          <w:p w14:paraId="2ADA8338" w14:textId="77777777" w:rsidR="00041D3A" w:rsidRPr="00F05476" w:rsidRDefault="00041D3A" w:rsidP="00701FA8">
            <w:pPr>
              <w:autoSpaceDE w:val="0"/>
              <w:autoSpaceDN w:val="0"/>
              <w:adjustRightInd w:val="0"/>
              <w:spacing w:after="200"/>
              <w:ind w:left="142" w:right="140"/>
              <w:rPr>
                <w:sz w:val="24"/>
                <w:szCs w:val="24"/>
              </w:rPr>
            </w:pPr>
            <w:r w:rsidRPr="00F05476">
              <w:rPr>
                <w:rFonts w:cs="Arial"/>
                <w:sz w:val="24"/>
                <w:szCs w:val="24"/>
              </w:rPr>
              <w:t>Административные действия</w:t>
            </w:r>
          </w:p>
        </w:tc>
        <w:tc>
          <w:tcPr>
            <w:tcW w:w="2268" w:type="dxa"/>
            <w:tcBorders>
              <w:bottom w:val="single" w:sz="4" w:space="0" w:color="auto"/>
            </w:tcBorders>
          </w:tcPr>
          <w:p w14:paraId="1BE8B5F1" w14:textId="77777777" w:rsidR="00041D3A" w:rsidRPr="00F05476" w:rsidRDefault="00041D3A" w:rsidP="00701FA8">
            <w:pPr>
              <w:autoSpaceDE w:val="0"/>
              <w:autoSpaceDN w:val="0"/>
              <w:adjustRightInd w:val="0"/>
              <w:spacing w:after="200"/>
              <w:ind w:left="142" w:right="140"/>
              <w:jc w:val="center"/>
              <w:rPr>
                <w:sz w:val="24"/>
                <w:szCs w:val="24"/>
              </w:rPr>
            </w:pPr>
            <w:r w:rsidRPr="00F05476">
              <w:rPr>
                <w:sz w:val="24"/>
                <w:szCs w:val="24"/>
              </w:rPr>
              <w:t>Средний срок выполнения</w:t>
            </w:r>
          </w:p>
        </w:tc>
        <w:tc>
          <w:tcPr>
            <w:tcW w:w="1843" w:type="dxa"/>
          </w:tcPr>
          <w:p w14:paraId="499893AD" w14:textId="77777777" w:rsidR="00041D3A" w:rsidRPr="00F05476" w:rsidRDefault="00041D3A" w:rsidP="00701FA8">
            <w:pPr>
              <w:autoSpaceDE w:val="0"/>
              <w:autoSpaceDN w:val="0"/>
              <w:adjustRightInd w:val="0"/>
              <w:spacing w:after="200"/>
              <w:ind w:left="34" w:right="140"/>
              <w:jc w:val="center"/>
              <w:rPr>
                <w:sz w:val="24"/>
                <w:szCs w:val="24"/>
              </w:rPr>
            </w:pPr>
            <w:r w:rsidRPr="00F05476">
              <w:rPr>
                <w:sz w:val="24"/>
                <w:szCs w:val="24"/>
              </w:rPr>
              <w:t>Средняя трудоемкость выполнения</w:t>
            </w:r>
          </w:p>
        </w:tc>
        <w:tc>
          <w:tcPr>
            <w:tcW w:w="5103" w:type="dxa"/>
          </w:tcPr>
          <w:p w14:paraId="7D66255E" w14:textId="77777777" w:rsidR="00041D3A" w:rsidRPr="00F05476" w:rsidRDefault="00041D3A" w:rsidP="00701FA8">
            <w:pPr>
              <w:autoSpaceDE w:val="0"/>
              <w:autoSpaceDN w:val="0"/>
              <w:adjustRightInd w:val="0"/>
              <w:spacing w:after="200"/>
              <w:ind w:left="142" w:right="140" w:firstLine="34"/>
              <w:jc w:val="center"/>
              <w:rPr>
                <w:sz w:val="24"/>
                <w:szCs w:val="24"/>
              </w:rPr>
            </w:pPr>
            <w:r w:rsidRPr="00F05476">
              <w:rPr>
                <w:sz w:val="24"/>
                <w:szCs w:val="24"/>
              </w:rPr>
              <w:t>Содержание действия</w:t>
            </w:r>
          </w:p>
        </w:tc>
      </w:tr>
      <w:tr w:rsidR="00041D3A" w:rsidRPr="00F05476" w14:paraId="1A580BC9" w14:textId="77777777" w:rsidTr="002E2E8A">
        <w:tc>
          <w:tcPr>
            <w:tcW w:w="2093" w:type="dxa"/>
            <w:vMerge w:val="restart"/>
          </w:tcPr>
          <w:p w14:paraId="70917245" w14:textId="631B5E02" w:rsidR="00041D3A" w:rsidRPr="00F05476" w:rsidRDefault="00FA4F79" w:rsidP="008767F3">
            <w:pPr>
              <w:widowControl w:val="0"/>
              <w:autoSpaceDE w:val="0"/>
              <w:autoSpaceDN w:val="0"/>
              <w:adjustRightInd w:val="0"/>
              <w:spacing w:after="200"/>
              <w:ind w:right="140"/>
              <w:rPr>
                <w:b/>
                <w:sz w:val="24"/>
                <w:szCs w:val="24"/>
              </w:rPr>
            </w:pPr>
            <w:r>
              <w:rPr>
                <w:sz w:val="24"/>
                <w:szCs w:val="24"/>
              </w:rPr>
              <w:t>ТСП/</w:t>
            </w:r>
            <w:r w:rsidR="00041D3A" w:rsidRPr="00F05476">
              <w:rPr>
                <w:sz w:val="24"/>
                <w:szCs w:val="24"/>
              </w:rPr>
              <w:t xml:space="preserve">ЕАИС </w:t>
            </w:r>
            <w:proofErr w:type="gramStart"/>
            <w:r w:rsidR="008767F3">
              <w:rPr>
                <w:sz w:val="24"/>
                <w:szCs w:val="24"/>
              </w:rPr>
              <w:t>С</w:t>
            </w:r>
            <w:r w:rsidR="00041D3A" w:rsidRPr="00F05476">
              <w:rPr>
                <w:sz w:val="24"/>
                <w:szCs w:val="24"/>
              </w:rPr>
              <w:t>ОЦ</w:t>
            </w:r>
            <w:proofErr w:type="gramEnd"/>
            <w:r w:rsidR="00041D3A" w:rsidRPr="00F05476" w:rsidDel="002C679D">
              <w:rPr>
                <w:sz w:val="24"/>
                <w:szCs w:val="24"/>
              </w:rPr>
              <w:t xml:space="preserve"> </w:t>
            </w:r>
          </w:p>
        </w:tc>
        <w:tc>
          <w:tcPr>
            <w:tcW w:w="3685" w:type="dxa"/>
            <w:tcBorders>
              <w:right w:val="single" w:sz="4" w:space="0" w:color="auto"/>
            </w:tcBorders>
          </w:tcPr>
          <w:p w14:paraId="16D9B967" w14:textId="70A153C4" w:rsidR="00041D3A" w:rsidRPr="00F05476" w:rsidRDefault="00041D3A" w:rsidP="00701FA8">
            <w:pPr>
              <w:autoSpaceDE w:val="0"/>
              <w:autoSpaceDN w:val="0"/>
              <w:adjustRightInd w:val="0"/>
              <w:spacing w:after="200"/>
              <w:ind w:left="34" w:right="140"/>
              <w:rPr>
                <w:rFonts w:cs="Arial"/>
                <w:b/>
                <w:sz w:val="24"/>
                <w:szCs w:val="24"/>
              </w:rPr>
            </w:pPr>
            <w:r w:rsidRPr="00F05476">
              <w:rPr>
                <w:rFonts w:cs="Arial"/>
                <w:sz w:val="24"/>
                <w:szCs w:val="24"/>
              </w:rPr>
              <w:t>Определение возможности предоставления Государственной ус</w:t>
            </w:r>
            <w:r w:rsidR="005C38FC">
              <w:rPr>
                <w:rFonts w:cs="Arial"/>
                <w:sz w:val="24"/>
                <w:szCs w:val="24"/>
              </w:rPr>
              <w:t>луги  при обращении заявителя (представителя З</w:t>
            </w:r>
            <w:r w:rsidRPr="00F05476">
              <w:rPr>
                <w:rFonts w:cs="Arial"/>
                <w:sz w:val="24"/>
                <w:szCs w:val="24"/>
              </w:rPr>
              <w:t>аявителя) посредством РПГУ</w:t>
            </w:r>
            <w:r w:rsidRPr="00F05476" w:rsidDel="002C679D">
              <w:rPr>
                <w:sz w:val="24"/>
                <w:szCs w:val="24"/>
              </w:rPr>
              <w:t xml:space="preserve"> </w:t>
            </w:r>
          </w:p>
        </w:tc>
        <w:tc>
          <w:tcPr>
            <w:tcW w:w="2268" w:type="dxa"/>
            <w:vMerge w:val="restart"/>
            <w:tcBorders>
              <w:left w:val="single" w:sz="4" w:space="0" w:color="auto"/>
            </w:tcBorders>
          </w:tcPr>
          <w:p w14:paraId="39AA7378" w14:textId="77777777" w:rsidR="00041D3A" w:rsidRPr="00F05476" w:rsidRDefault="00041D3A" w:rsidP="00701FA8">
            <w:pPr>
              <w:autoSpaceDE w:val="0"/>
              <w:autoSpaceDN w:val="0"/>
              <w:adjustRightInd w:val="0"/>
              <w:spacing w:after="200"/>
              <w:ind w:right="140"/>
              <w:rPr>
                <w:b/>
                <w:sz w:val="24"/>
                <w:szCs w:val="24"/>
              </w:rPr>
            </w:pPr>
          </w:p>
          <w:p w14:paraId="5B1C8E45" w14:textId="77777777" w:rsidR="00041D3A" w:rsidRPr="00F05476" w:rsidRDefault="00041D3A" w:rsidP="00701FA8">
            <w:pPr>
              <w:autoSpaceDE w:val="0"/>
              <w:autoSpaceDN w:val="0"/>
              <w:adjustRightInd w:val="0"/>
              <w:spacing w:after="200"/>
              <w:ind w:right="140"/>
              <w:rPr>
                <w:sz w:val="24"/>
                <w:szCs w:val="24"/>
              </w:rPr>
            </w:pPr>
          </w:p>
          <w:p w14:paraId="718AD870" w14:textId="77777777" w:rsidR="00041D3A" w:rsidRPr="00F05476" w:rsidRDefault="00041D3A" w:rsidP="00701FA8">
            <w:pPr>
              <w:autoSpaceDE w:val="0"/>
              <w:autoSpaceDN w:val="0"/>
              <w:adjustRightInd w:val="0"/>
              <w:spacing w:after="200"/>
              <w:ind w:right="140"/>
              <w:rPr>
                <w:sz w:val="24"/>
                <w:szCs w:val="24"/>
              </w:rPr>
            </w:pPr>
          </w:p>
          <w:p w14:paraId="769E25B0" w14:textId="77777777" w:rsidR="00041D3A" w:rsidRPr="00F05476" w:rsidRDefault="00041D3A" w:rsidP="00701FA8">
            <w:pPr>
              <w:autoSpaceDE w:val="0"/>
              <w:autoSpaceDN w:val="0"/>
              <w:adjustRightInd w:val="0"/>
              <w:spacing w:after="200"/>
              <w:ind w:right="140"/>
              <w:rPr>
                <w:sz w:val="24"/>
                <w:szCs w:val="24"/>
              </w:rPr>
            </w:pPr>
          </w:p>
          <w:p w14:paraId="2C18CB72" w14:textId="77777777" w:rsidR="00041D3A" w:rsidRPr="00F05476" w:rsidRDefault="00041D3A" w:rsidP="00701FA8">
            <w:pPr>
              <w:autoSpaceDE w:val="0"/>
              <w:autoSpaceDN w:val="0"/>
              <w:adjustRightInd w:val="0"/>
              <w:spacing w:after="200"/>
              <w:ind w:right="140"/>
              <w:rPr>
                <w:b/>
                <w:sz w:val="24"/>
                <w:szCs w:val="24"/>
              </w:rPr>
            </w:pPr>
            <w:r w:rsidRPr="00F05476">
              <w:rPr>
                <w:sz w:val="24"/>
                <w:szCs w:val="24"/>
              </w:rPr>
              <w:t>1 рабочий день</w:t>
            </w:r>
          </w:p>
        </w:tc>
        <w:tc>
          <w:tcPr>
            <w:tcW w:w="1843" w:type="dxa"/>
          </w:tcPr>
          <w:p w14:paraId="4E41ADA7" w14:textId="77777777" w:rsidR="00041D3A" w:rsidRPr="00F05476" w:rsidRDefault="00041D3A" w:rsidP="00701FA8">
            <w:pPr>
              <w:autoSpaceDE w:val="0"/>
              <w:autoSpaceDN w:val="0"/>
              <w:adjustRightInd w:val="0"/>
              <w:spacing w:after="200"/>
              <w:ind w:right="140"/>
              <w:rPr>
                <w:b/>
                <w:sz w:val="24"/>
                <w:szCs w:val="24"/>
              </w:rPr>
            </w:pPr>
            <w:r w:rsidRPr="00F05476">
              <w:rPr>
                <w:sz w:val="24"/>
                <w:szCs w:val="24"/>
              </w:rPr>
              <w:t>20 минут</w:t>
            </w:r>
          </w:p>
        </w:tc>
        <w:tc>
          <w:tcPr>
            <w:tcW w:w="5103" w:type="dxa"/>
          </w:tcPr>
          <w:p w14:paraId="48AFC652" w14:textId="413C82F2" w:rsidR="00041D3A" w:rsidRPr="00F05476" w:rsidRDefault="00041D3A" w:rsidP="00701FA8">
            <w:pPr>
              <w:autoSpaceDE w:val="0"/>
              <w:autoSpaceDN w:val="0"/>
              <w:adjustRightInd w:val="0"/>
              <w:spacing w:after="200"/>
              <w:ind w:left="34" w:right="140"/>
              <w:rPr>
                <w:sz w:val="24"/>
                <w:szCs w:val="24"/>
              </w:rPr>
            </w:pPr>
            <w:r w:rsidRPr="00F05476">
              <w:rPr>
                <w:sz w:val="24"/>
                <w:szCs w:val="24"/>
              </w:rPr>
              <w:t>Специалист ТСП, ответственный за предоставление Государственной услуги, на основании собранного комплекта документов определяет возможность предос</w:t>
            </w:r>
            <w:r w:rsidR="00FA4F79">
              <w:rPr>
                <w:sz w:val="24"/>
                <w:szCs w:val="24"/>
              </w:rPr>
              <w:t>тавления Государственной услуги</w:t>
            </w:r>
          </w:p>
        </w:tc>
      </w:tr>
      <w:tr w:rsidR="00041D3A" w:rsidRPr="00F05476" w14:paraId="411204EC" w14:textId="77777777" w:rsidTr="002E2E8A">
        <w:tc>
          <w:tcPr>
            <w:tcW w:w="2093" w:type="dxa"/>
            <w:vMerge/>
          </w:tcPr>
          <w:p w14:paraId="3EC8E93F" w14:textId="77777777" w:rsidR="00041D3A" w:rsidRPr="00F05476" w:rsidRDefault="00041D3A" w:rsidP="00701FA8">
            <w:pPr>
              <w:widowControl w:val="0"/>
              <w:autoSpaceDE w:val="0"/>
              <w:autoSpaceDN w:val="0"/>
              <w:adjustRightInd w:val="0"/>
              <w:spacing w:after="200"/>
              <w:ind w:right="140"/>
              <w:jc w:val="both"/>
              <w:rPr>
                <w:sz w:val="24"/>
                <w:szCs w:val="24"/>
              </w:rPr>
            </w:pPr>
          </w:p>
        </w:tc>
        <w:tc>
          <w:tcPr>
            <w:tcW w:w="3685" w:type="dxa"/>
            <w:tcBorders>
              <w:right w:val="single" w:sz="4" w:space="0" w:color="auto"/>
            </w:tcBorders>
          </w:tcPr>
          <w:p w14:paraId="3CA8FDD0" w14:textId="34DC3EA0" w:rsidR="00041D3A" w:rsidRPr="00F05476" w:rsidRDefault="005C38FC" w:rsidP="00701FA8">
            <w:pPr>
              <w:autoSpaceDE w:val="0"/>
              <w:autoSpaceDN w:val="0"/>
              <w:adjustRightInd w:val="0"/>
              <w:spacing w:after="200"/>
              <w:ind w:left="34" w:right="140"/>
              <w:rPr>
                <w:rFonts w:cs="Arial"/>
                <w:sz w:val="24"/>
                <w:szCs w:val="24"/>
              </w:rPr>
            </w:pPr>
            <w:r>
              <w:rPr>
                <w:rFonts w:cs="Arial"/>
                <w:sz w:val="24"/>
                <w:szCs w:val="24"/>
              </w:rPr>
              <w:t>Уведомление Заявителя (представителя З</w:t>
            </w:r>
            <w:r w:rsidR="00041D3A" w:rsidRPr="00F05476">
              <w:rPr>
                <w:rFonts w:cs="Arial"/>
                <w:sz w:val="24"/>
                <w:szCs w:val="24"/>
              </w:rPr>
              <w:t>аявителя) посредством изменения статуса Заявления в личном кабинете РПГУ о необходимости предоставле</w:t>
            </w:r>
            <w:r w:rsidR="00FA4F79">
              <w:rPr>
                <w:rFonts w:cs="Arial"/>
                <w:sz w:val="24"/>
                <w:szCs w:val="24"/>
              </w:rPr>
              <w:t>ния оригиналов документов в МФЦ</w:t>
            </w:r>
          </w:p>
        </w:tc>
        <w:tc>
          <w:tcPr>
            <w:tcW w:w="2268" w:type="dxa"/>
            <w:vMerge/>
            <w:tcBorders>
              <w:left w:val="single" w:sz="4" w:space="0" w:color="auto"/>
            </w:tcBorders>
          </w:tcPr>
          <w:p w14:paraId="3A1DEBEE" w14:textId="77777777" w:rsidR="00041D3A" w:rsidRPr="00F05476" w:rsidRDefault="00041D3A" w:rsidP="00701FA8">
            <w:pPr>
              <w:autoSpaceDE w:val="0"/>
              <w:autoSpaceDN w:val="0"/>
              <w:adjustRightInd w:val="0"/>
              <w:spacing w:after="200"/>
              <w:ind w:right="140"/>
              <w:rPr>
                <w:b/>
                <w:sz w:val="24"/>
                <w:szCs w:val="24"/>
              </w:rPr>
            </w:pPr>
          </w:p>
        </w:tc>
        <w:tc>
          <w:tcPr>
            <w:tcW w:w="1843" w:type="dxa"/>
          </w:tcPr>
          <w:p w14:paraId="28F0DB5C" w14:textId="77777777" w:rsidR="00041D3A" w:rsidRPr="00F05476" w:rsidRDefault="00041D3A" w:rsidP="00701FA8">
            <w:pPr>
              <w:autoSpaceDE w:val="0"/>
              <w:autoSpaceDN w:val="0"/>
              <w:adjustRightInd w:val="0"/>
              <w:spacing w:after="200"/>
              <w:ind w:right="140"/>
              <w:rPr>
                <w:sz w:val="24"/>
                <w:szCs w:val="24"/>
              </w:rPr>
            </w:pPr>
            <w:r w:rsidRPr="00F05476">
              <w:rPr>
                <w:sz w:val="24"/>
                <w:szCs w:val="24"/>
              </w:rPr>
              <w:t>20 минут</w:t>
            </w:r>
          </w:p>
        </w:tc>
        <w:tc>
          <w:tcPr>
            <w:tcW w:w="5103" w:type="dxa"/>
          </w:tcPr>
          <w:p w14:paraId="3B1C205B" w14:textId="299D2F59" w:rsidR="00041D3A" w:rsidRPr="00F05476" w:rsidRDefault="00041D3A" w:rsidP="00701FA8">
            <w:pPr>
              <w:autoSpaceDE w:val="0"/>
              <w:autoSpaceDN w:val="0"/>
              <w:adjustRightInd w:val="0"/>
              <w:spacing w:after="200"/>
              <w:ind w:left="34" w:right="140"/>
              <w:rPr>
                <w:sz w:val="24"/>
                <w:szCs w:val="24"/>
              </w:rPr>
            </w:pPr>
            <w:r w:rsidRPr="00F05476">
              <w:rPr>
                <w:sz w:val="24"/>
                <w:szCs w:val="24"/>
              </w:rPr>
              <w:t>В случае отсутствия основания для отказа в приеме документов специалист ТСП, путем изменения статуса в личном кабинете Заявителя на РПГУ направляет уведомление о необходимости предоставления оригина</w:t>
            </w:r>
            <w:r w:rsidR="00FA4F79">
              <w:rPr>
                <w:sz w:val="24"/>
                <w:szCs w:val="24"/>
              </w:rPr>
              <w:t>лов документов для сверки в МФЦ</w:t>
            </w:r>
          </w:p>
        </w:tc>
      </w:tr>
      <w:tr w:rsidR="00041D3A" w:rsidRPr="00F05476" w14:paraId="519232EC" w14:textId="77777777" w:rsidTr="002E2E8A">
        <w:tc>
          <w:tcPr>
            <w:tcW w:w="2093" w:type="dxa"/>
          </w:tcPr>
          <w:p w14:paraId="6B539E9C" w14:textId="77777777" w:rsidR="00041D3A" w:rsidRPr="00F05476" w:rsidRDefault="00041D3A" w:rsidP="00FA4F79">
            <w:pPr>
              <w:widowControl w:val="0"/>
              <w:autoSpaceDE w:val="0"/>
              <w:autoSpaceDN w:val="0"/>
              <w:adjustRightInd w:val="0"/>
              <w:spacing w:after="200"/>
              <w:ind w:right="140"/>
              <w:rPr>
                <w:sz w:val="24"/>
                <w:szCs w:val="24"/>
              </w:rPr>
            </w:pPr>
            <w:r w:rsidRPr="00F05476">
              <w:rPr>
                <w:sz w:val="24"/>
                <w:szCs w:val="24"/>
              </w:rPr>
              <w:t>МФЦ/ Модуль МФЦ ЕИС ОУ</w:t>
            </w:r>
          </w:p>
        </w:tc>
        <w:tc>
          <w:tcPr>
            <w:tcW w:w="3685" w:type="dxa"/>
            <w:tcBorders>
              <w:right w:val="single" w:sz="4" w:space="0" w:color="auto"/>
            </w:tcBorders>
          </w:tcPr>
          <w:p w14:paraId="01F8AE74" w14:textId="6B2F5C58" w:rsidR="00041D3A" w:rsidRPr="00F05476" w:rsidRDefault="00041D3A" w:rsidP="00701FA8">
            <w:pPr>
              <w:autoSpaceDE w:val="0"/>
              <w:autoSpaceDN w:val="0"/>
              <w:adjustRightInd w:val="0"/>
              <w:spacing w:after="200"/>
              <w:ind w:left="34" w:right="140"/>
              <w:rPr>
                <w:rFonts w:cs="Arial"/>
                <w:sz w:val="24"/>
                <w:szCs w:val="24"/>
              </w:rPr>
            </w:pPr>
            <w:r w:rsidRPr="00F05476">
              <w:rPr>
                <w:sz w:val="24"/>
                <w:szCs w:val="24"/>
              </w:rPr>
              <w:t xml:space="preserve">Сверка документов </w:t>
            </w:r>
            <w:r w:rsidR="005C38FC">
              <w:rPr>
                <w:sz w:val="24"/>
                <w:szCs w:val="24"/>
              </w:rPr>
              <w:t>в МФЦ при обращении Заявителя (п</w:t>
            </w:r>
            <w:r w:rsidRPr="00F05476">
              <w:rPr>
                <w:sz w:val="24"/>
                <w:szCs w:val="24"/>
              </w:rPr>
              <w:t xml:space="preserve">редставителя </w:t>
            </w:r>
            <w:r w:rsidR="005C38FC">
              <w:rPr>
                <w:sz w:val="24"/>
                <w:szCs w:val="24"/>
              </w:rPr>
              <w:t>З</w:t>
            </w:r>
            <w:r w:rsidRPr="00F05476">
              <w:rPr>
                <w:sz w:val="24"/>
                <w:szCs w:val="24"/>
              </w:rPr>
              <w:t xml:space="preserve">аявителя) через РПГУ </w:t>
            </w:r>
          </w:p>
        </w:tc>
        <w:tc>
          <w:tcPr>
            <w:tcW w:w="2268" w:type="dxa"/>
            <w:tcBorders>
              <w:left w:val="single" w:sz="4" w:space="0" w:color="auto"/>
            </w:tcBorders>
          </w:tcPr>
          <w:p w14:paraId="3C493B48" w14:textId="5501AD1A" w:rsidR="00041D3A" w:rsidRPr="00F05476" w:rsidRDefault="00041D3A" w:rsidP="00701FA8">
            <w:pPr>
              <w:autoSpaceDE w:val="0"/>
              <w:autoSpaceDN w:val="0"/>
              <w:adjustRightInd w:val="0"/>
              <w:spacing w:after="200"/>
              <w:ind w:right="140"/>
              <w:rPr>
                <w:b/>
                <w:sz w:val="24"/>
                <w:szCs w:val="24"/>
              </w:rPr>
            </w:pPr>
            <w:r w:rsidRPr="00F05476">
              <w:rPr>
                <w:sz w:val="24"/>
                <w:szCs w:val="24"/>
              </w:rPr>
              <w:t xml:space="preserve">В течение  </w:t>
            </w:r>
            <w:r w:rsidRPr="00F05476">
              <w:rPr>
                <w:sz w:val="24"/>
                <w:szCs w:val="24"/>
              </w:rPr>
              <w:br/>
            </w:r>
            <w:r w:rsidR="00F05476" w:rsidRPr="00F05476">
              <w:rPr>
                <w:sz w:val="24"/>
                <w:szCs w:val="24"/>
              </w:rPr>
              <w:t>1</w:t>
            </w:r>
            <w:r w:rsidRPr="00F05476">
              <w:rPr>
                <w:sz w:val="24"/>
                <w:szCs w:val="24"/>
              </w:rPr>
              <w:t xml:space="preserve"> рабоч</w:t>
            </w:r>
            <w:r w:rsidR="00F05476" w:rsidRPr="00F05476">
              <w:rPr>
                <w:sz w:val="24"/>
                <w:szCs w:val="24"/>
              </w:rPr>
              <w:t>его</w:t>
            </w:r>
            <w:r w:rsidRPr="00F05476">
              <w:rPr>
                <w:sz w:val="24"/>
                <w:szCs w:val="24"/>
              </w:rPr>
              <w:t xml:space="preserve"> дн</w:t>
            </w:r>
            <w:r w:rsidR="00F05476" w:rsidRPr="00F05476">
              <w:rPr>
                <w:sz w:val="24"/>
                <w:szCs w:val="24"/>
              </w:rPr>
              <w:t>я</w:t>
            </w:r>
            <w:r w:rsidRPr="00F05476">
              <w:rPr>
                <w:sz w:val="24"/>
                <w:szCs w:val="24"/>
              </w:rPr>
              <w:t>, со дня, следующего за днем направления уведомления Заявителю (</w:t>
            </w:r>
            <w:r w:rsidR="005C38FC">
              <w:rPr>
                <w:sz w:val="24"/>
                <w:szCs w:val="24"/>
              </w:rPr>
              <w:t>представителю З</w:t>
            </w:r>
            <w:r w:rsidRPr="00F05476">
              <w:rPr>
                <w:sz w:val="24"/>
                <w:szCs w:val="24"/>
              </w:rPr>
              <w:t xml:space="preserve">аявителя) на РПГУ </w:t>
            </w:r>
          </w:p>
        </w:tc>
        <w:tc>
          <w:tcPr>
            <w:tcW w:w="1843" w:type="dxa"/>
          </w:tcPr>
          <w:p w14:paraId="60741A44" w14:textId="77777777" w:rsidR="00041D3A" w:rsidRPr="00F05476" w:rsidRDefault="00041D3A" w:rsidP="00701FA8">
            <w:pPr>
              <w:autoSpaceDE w:val="0"/>
              <w:autoSpaceDN w:val="0"/>
              <w:adjustRightInd w:val="0"/>
              <w:spacing w:after="200"/>
              <w:ind w:right="140"/>
              <w:rPr>
                <w:sz w:val="24"/>
                <w:szCs w:val="24"/>
              </w:rPr>
            </w:pPr>
            <w:r w:rsidRPr="00F05476">
              <w:rPr>
                <w:sz w:val="24"/>
                <w:szCs w:val="24"/>
              </w:rPr>
              <w:t>15 минут</w:t>
            </w:r>
          </w:p>
        </w:tc>
        <w:tc>
          <w:tcPr>
            <w:tcW w:w="5103" w:type="dxa"/>
          </w:tcPr>
          <w:p w14:paraId="61207CC4" w14:textId="48D63DD2" w:rsidR="00041D3A" w:rsidRPr="00F05476" w:rsidRDefault="00041D3A" w:rsidP="00701FA8">
            <w:pPr>
              <w:autoSpaceDE w:val="0"/>
              <w:autoSpaceDN w:val="0"/>
              <w:adjustRightInd w:val="0"/>
              <w:ind w:right="140" w:firstLine="2"/>
              <w:rPr>
                <w:sz w:val="24"/>
                <w:szCs w:val="24"/>
              </w:rPr>
            </w:pPr>
            <w:r w:rsidRPr="00F05476">
              <w:rPr>
                <w:sz w:val="24"/>
                <w:szCs w:val="24"/>
              </w:rPr>
              <w:t>При соответствии оригиналов документ</w:t>
            </w:r>
            <w:r w:rsidR="005C38FC">
              <w:rPr>
                <w:sz w:val="24"/>
                <w:szCs w:val="24"/>
              </w:rPr>
              <w:t>ов, представленных Заявителем (представителем З</w:t>
            </w:r>
            <w:r w:rsidRPr="00F05476">
              <w:rPr>
                <w:sz w:val="24"/>
                <w:szCs w:val="24"/>
              </w:rPr>
              <w:t xml:space="preserve">аявителя) для сверки с электронными образами в Модуле МФЦ ЕИС ОУ проставляется отметка о соответствии документов оригиналам. Акт сверки документов подписывается </w:t>
            </w:r>
            <w:r w:rsidR="005C38FC">
              <w:rPr>
                <w:sz w:val="24"/>
                <w:szCs w:val="24"/>
              </w:rPr>
              <w:t>работником МФЦ и З</w:t>
            </w:r>
            <w:r w:rsidRPr="00F05476">
              <w:rPr>
                <w:sz w:val="24"/>
                <w:szCs w:val="24"/>
              </w:rPr>
              <w:t>аявителем (</w:t>
            </w:r>
            <w:r w:rsidR="005C38FC">
              <w:rPr>
                <w:sz w:val="24"/>
                <w:szCs w:val="24"/>
              </w:rPr>
              <w:t>п</w:t>
            </w:r>
            <w:r w:rsidRPr="00F05476">
              <w:rPr>
                <w:sz w:val="24"/>
                <w:szCs w:val="24"/>
              </w:rPr>
              <w:t xml:space="preserve">редставителем </w:t>
            </w:r>
            <w:r w:rsidR="005C38FC">
              <w:rPr>
                <w:sz w:val="24"/>
                <w:szCs w:val="24"/>
              </w:rPr>
              <w:t>З</w:t>
            </w:r>
            <w:r w:rsidRPr="00F05476">
              <w:rPr>
                <w:sz w:val="24"/>
                <w:szCs w:val="24"/>
              </w:rPr>
              <w:t xml:space="preserve">аявителя), сканируется и направляется в ЕАИС </w:t>
            </w:r>
            <w:proofErr w:type="gramStart"/>
            <w:r w:rsidRPr="00F05476">
              <w:rPr>
                <w:sz w:val="24"/>
                <w:szCs w:val="24"/>
              </w:rPr>
              <w:t>СОЦ</w:t>
            </w:r>
            <w:proofErr w:type="gramEnd"/>
            <w:r w:rsidRPr="00F05476">
              <w:rPr>
                <w:sz w:val="24"/>
                <w:szCs w:val="24"/>
              </w:rPr>
              <w:t xml:space="preserve"> в день его формирования. </w:t>
            </w:r>
          </w:p>
          <w:p w14:paraId="365F51C8" w14:textId="163CF799" w:rsidR="00041D3A" w:rsidRPr="00F05476" w:rsidRDefault="005C38FC" w:rsidP="00701FA8">
            <w:pPr>
              <w:ind w:right="140" w:firstLine="2"/>
              <w:rPr>
                <w:sz w:val="24"/>
                <w:szCs w:val="24"/>
              </w:rPr>
            </w:pPr>
            <w:r>
              <w:rPr>
                <w:sz w:val="24"/>
                <w:szCs w:val="24"/>
              </w:rPr>
              <w:t>Работник</w:t>
            </w:r>
            <w:r w:rsidR="00041D3A" w:rsidRPr="00F05476">
              <w:rPr>
                <w:sz w:val="24"/>
                <w:szCs w:val="24"/>
              </w:rPr>
              <w:t xml:space="preserve"> МФЦ снимает копии с оригиналов документов, предста</w:t>
            </w:r>
            <w:r>
              <w:rPr>
                <w:sz w:val="24"/>
                <w:szCs w:val="24"/>
              </w:rPr>
              <w:t xml:space="preserve">вленных Заявителем </w:t>
            </w:r>
            <w:r>
              <w:rPr>
                <w:sz w:val="24"/>
                <w:szCs w:val="24"/>
              </w:rPr>
              <w:lastRenderedPageBreak/>
              <w:t>(представителем З</w:t>
            </w:r>
            <w:r w:rsidR="00041D3A" w:rsidRPr="00F05476">
              <w:rPr>
                <w:sz w:val="24"/>
                <w:szCs w:val="24"/>
              </w:rPr>
              <w:t>аявителя), заверяет их подписью и печатью МФЦ и направляет вместе с оригиналами документов, представление которых предусмотрено только в подлинниках, и оригиналом акта сверки курьерской службой в ТСП.</w:t>
            </w:r>
          </w:p>
          <w:p w14:paraId="01D132B0" w14:textId="6C4743CA" w:rsidR="00041D3A" w:rsidRPr="00F05476" w:rsidRDefault="00041D3A" w:rsidP="00701FA8">
            <w:pPr>
              <w:autoSpaceDE w:val="0"/>
              <w:autoSpaceDN w:val="0"/>
              <w:adjustRightInd w:val="0"/>
              <w:spacing w:after="200"/>
              <w:ind w:left="34" w:right="140"/>
              <w:rPr>
                <w:sz w:val="24"/>
                <w:szCs w:val="24"/>
              </w:rPr>
            </w:pPr>
            <w:r w:rsidRPr="00F05476">
              <w:rPr>
                <w:sz w:val="24"/>
                <w:szCs w:val="24"/>
              </w:rPr>
              <w:t xml:space="preserve"> При несоответствии оригиналов документ</w:t>
            </w:r>
            <w:r w:rsidR="005C38FC">
              <w:rPr>
                <w:sz w:val="24"/>
                <w:szCs w:val="24"/>
              </w:rPr>
              <w:t>ов, представленных Заявителем (представителем З</w:t>
            </w:r>
            <w:r w:rsidRPr="00F05476">
              <w:rPr>
                <w:sz w:val="24"/>
                <w:szCs w:val="24"/>
              </w:rPr>
              <w:t>аявителя) для сверки с электронными образами, в Модуле МФЦ ЕИС ОУ проставляется отметка о несоответствии документов оригиналам. Акт с</w:t>
            </w:r>
            <w:r w:rsidR="005C38FC">
              <w:rPr>
                <w:sz w:val="24"/>
                <w:szCs w:val="24"/>
              </w:rPr>
              <w:t>верки, подписанный Заявителем (п</w:t>
            </w:r>
            <w:r w:rsidRPr="00F05476">
              <w:rPr>
                <w:sz w:val="24"/>
                <w:szCs w:val="24"/>
              </w:rPr>
              <w:t xml:space="preserve">редставителем </w:t>
            </w:r>
            <w:r w:rsidR="005C38FC">
              <w:rPr>
                <w:sz w:val="24"/>
                <w:szCs w:val="24"/>
              </w:rPr>
              <w:t>З</w:t>
            </w:r>
            <w:r w:rsidRPr="00F05476">
              <w:rPr>
                <w:sz w:val="24"/>
                <w:szCs w:val="24"/>
              </w:rPr>
              <w:t>аявит</w:t>
            </w:r>
            <w:r w:rsidR="00FA4F79">
              <w:rPr>
                <w:sz w:val="24"/>
                <w:szCs w:val="24"/>
              </w:rPr>
              <w:t xml:space="preserve">еля), направляется в ЕАИС </w:t>
            </w:r>
            <w:proofErr w:type="gramStart"/>
            <w:r w:rsidR="00FA4F79">
              <w:rPr>
                <w:sz w:val="24"/>
                <w:szCs w:val="24"/>
              </w:rPr>
              <w:t>СОЦ</w:t>
            </w:r>
            <w:proofErr w:type="gramEnd"/>
            <w:r w:rsidR="00FA4F79">
              <w:rPr>
                <w:sz w:val="24"/>
                <w:szCs w:val="24"/>
              </w:rPr>
              <w:t xml:space="preserve"> </w:t>
            </w:r>
          </w:p>
        </w:tc>
      </w:tr>
      <w:tr w:rsidR="00041D3A" w:rsidRPr="00F05476" w14:paraId="128560A0" w14:textId="77777777" w:rsidTr="002E2E8A">
        <w:tc>
          <w:tcPr>
            <w:tcW w:w="2093" w:type="dxa"/>
          </w:tcPr>
          <w:p w14:paraId="70B86F49" w14:textId="77777777" w:rsidR="00041D3A" w:rsidRPr="00F05476" w:rsidRDefault="00041D3A" w:rsidP="00FA4F79">
            <w:pPr>
              <w:widowControl w:val="0"/>
              <w:autoSpaceDE w:val="0"/>
              <w:autoSpaceDN w:val="0"/>
              <w:adjustRightInd w:val="0"/>
              <w:spacing w:after="200"/>
              <w:ind w:right="140"/>
              <w:rPr>
                <w:sz w:val="24"/>
                <w:szCs w:val="24"/>
              </w:rPr>
            </w:pPr>
            <w:r w:rsidRPr="00F05476">
              <w:rPr>
                <w:sz w:val="24"/>
                <w:szCs w:val="24"/>
              </w:rPr>
              <w:lastRenderedPageBreak/>
              <w:t xml:space="preserve">ТСП/ ЕАИС </w:t>
            </w:r>
            <w:proofErr w:type="gramStart"/>
            <w:r w:rsidRPr="00F05476">
              <w:rPr>
                <w:sz w:val="24"/>
                <w:szCs w:val="24"/>
              </w:rPr>
              <w:t>СОЦ</w:t>
            </w:r>
            <w:proofErr w:type="gramEnd"/>
          </w:p>
        </w:tc>
        <w:tc>
          <w:tcPr>
            <w:tcW w:w="3685" w:type="dxa"/>
            <w:tcBorders>
              <w:right w:val="single" w:sz="4" w:space="0" w:color="auto"/>
            </w:tcBorders>
          </w:tcPr>
          <w:p w14:paraId="6E923568" w14:textId="77777777" w:rsidR="00041D3A" w:rsidRPr="00F05476" w:rsidRDefault="00041D3A" w:rsidP="00701FA8">
            <w:pPr>
              <w:autoSpaceDE w:val="0"/>
              <w:autoSpaceDN w:val="0"/>
              <w:adjustRightInd w:val="0"/>
              <w:spacing w:after="200"/>
              <w:ind w:left="142" w:right="140"/>
              <w:rPr>
                <w:sz w:val="24"/>
                <w:szCs w:val="24"/>
              </w:rPr>
            </w:pPr>
            <w:r w:rsidRPr="00F05476">
              <w:rPr>
                <w:sz w:val="24"/>
                <w:szCs w:val="24"/>
              </w:rPr>
              <w:t>Подготовка решения</w:t>
            </w:r>
          </w:p>
        </w:tc>
        <w:tc>
          <w:tcPr>
            <w:tcW w:w="2268" w:type="dxa"/>
            <w:vMerge w:val="restart"/>
            <w:tcBorders>
              <w:left w:val="single" w:sz="4" w:space="0" w:color="auto"/>
            </w:tcBorders>
          </w:tcPr>
          <w:p w14:paraId="7A17DA94" w14:textId="4E3A12D9" w:rsidR="00041D3A" w:rsidRPr="00F05476" w:rsidDel="002C679D" w:rsidRDefault="00F05476" w:rsidP="00701FA8">
            <w:pPr>
              <w:autoSpaceDE w:val="0"/>
              <w:autoSpaceDN w:val="0"/>
              <w:adjustRightInd w:val="0"/>
              <w:spacing w:after="200"/>
              <w:ind w:right="140"/>
              <w:rPr>
                <w:sz w:val="24"/>
                <w:szCs w:val="24"/>
              </w:rPr>
            </w:pPr>
            <w:r w:rsidRPr="00F05476">
              <w:rPr>
                <w:sz w:val="24"/>
                <w:szCs w:val="24"/>
              </w:rPr>
              <w:t>1</w:t>
            </w:r>
            <w:r w:rsidR="00041D3A" w:rsidRPr="00F05476">
              <w:rPr>
                <w:sz w:val="24"/>
                <w:szCs w:val="24"/>
              </w:rPr>
              <w:t xml:space="preserve"> рабочи</w:t>
            </w:r>
            <w:r w:rsidRPr="00F05476">
              <w:rPr>
                <w:sz w:val="24"/>
                <w:szCs w:val="24"/>
              </w:rPr>
              <w:t>й</w:t>
            </w:r>
            <w:r w:rsidR="00041D3A" w:rsidRPr="00F05476">
              <w:rPr>
                <w:sz w:val="24"/>
                <w:szCs w:val="24"/>
              </w:rPr>
              <w:t xml:space="preserve"> д</w:t>
            </w:r>
            <w:r w:rsidRPr="00F05476">
              <w:rPr>
                <w:sz w:val="24"/>
                <w:szCs w:val="24"/>
              </w:rPr>
              <w:t>ень</w:t>
            </w:r>
          </w:p>
        </w:tc>
        <w:tc>
          <w:tcPr>
            <w:tcW w:w="1843" w:type="dxa"/>
          </w:tcPr>
          <w:p w14:paraId="00294D17" w14:textId="77777777" w:rsidR="00041D3A" w:rsidRPr="00F05476" w:rsidRDefault="00041D3A" w:rsidP="00701FA8">
            <w:pPr>
              <w:autoSpaceDE w:val="0"/>
              <w:autoSpaceDN w:val="0"/>
              <w:adjustRightInd w:val="0"/>
              <w:spacing w:after="200"/>
              <w:ind w:right="140"/>
              <w:rPr>
                <w:sz w:val="24"/>
                <w:szCs w:val="24"/>
              </w:rPr>
            </w:pPr>
            <w:r w:rsidRPr="00F05476">
              <w:rPr>
                <w:sz w:val="24"/>
                <w:szCs w:val="24"/>
              </w:rPr>
              <w:t>15 минут</w:t>
            </w:r>
          </w:p>
        </w:tc>
        <w:tc>
          <w:tcPr>
            <w:tcW w:w="5103" w:type="dxa"/>
          </w:tcPr>
          <w:p w14:paraId="4B7F1F6E" w14:textId="506F95A3" w:rsidR="00041D3A" w:rsidRPr="00F05476" w:rsidRDefault="00041D3A" w:rsidP="00FD4AA6">
            <w:pPr>
              <w:autoSpaceDE w:val="0"/>
              <w:autoSpaceDN w:val="0"/>
              <w:adjustRightInd w:val="0"/>
              <w:ind w:right="140"/>
              <w:rPr>
                <w:sz w:val="24"/>
                <w:szCs w:val="24"/>
              </w:rPr>
            </w:pPr>
            <w:r w:rsidRPr="00F05476">
              <w:rPr>
                <w:sz w:val="24"/>
                <w:szCs w:val="24"/>
              </w:rPr>
              <w:t xml:space="preserve">При отсутствии оснований для отказа подготавливается решение о предоставлении Государственной услуги по форме, указанной в </w:t>
            </w:r>
            <w:r w:rsidR="005C38FC">
              <w:rPr>
                <w:sz w:val="24"/>
                <w:szCs w:val="24"/>
              </w:rPr>
              <w:t>п</w:t>
            </w:r>
            <w:r w:rsidRPr="00F05476">
              <w:rPr>
                <w:sz w:val="24"/>
                <w:szCs w:val="24"/>
              </w:rPr>
              <w:t>риложении 4 к настоящему Административному регламенту.</w:t>
            </w:r>
          </w:p>
          <w:p w14:paraId="66E5A204" w14:textId="56CD2AC0" w:rsidR="00041D3A" w:rsidRPr="00F05476" w:rsidRDefault="00041D3A" w:rsidP="00FD4AA6">
            <w:pPr>
              <w:autoSpaceDE w:val="0"/>
              <w:autoSpaceDN w:val="0"/>
              <w:adjustRightInd w:val="0"/>
              <w:ind w:right="140"/>
              <w:rPr>
                <w:sz w:val="24"/>
                <w:szCs w:val="24"/>
              </w:rPr>
            </w:pPr>
            <w:r w:rsidRPr="00F05476">
              <w:rPr>
                <w:sz w:val="24"/>
                <w:szCs w:val="24"/>
              </w:rPr>
              <w:t>При наличии оснований для отказа подготавливается решение об отказе в предоставлении Государственно</w:t>
            </w:r>
            <w:r w:rsidR="005C38FC">
              <w:rPr>
                <w:sz w:val="24"/>
                <w:szCs w:val="24"/>
              </w:rPr>
              <w:t>й услуги по форме, указанной в п</w:t>
            </w:r>
            <w:r w:rsidRPr="00F05476">
              <w:rPr>
                <w:sz w:val="24"/>
                <w:szCs w:val="24"/>
              </w:rPr>
              <w:t>риложении 5 к настоящему Административному регламенту.</w:t>
            </w:r>
          </w:p>
        </w:tc>
      </w:tr>
      <w:tr w:rsidR="00041D3A" w:rsidRPr="00F05476" w14:paraId="40852C6C" w14:textId="77777777" w:rsidTr="002E2E8A">
        <w:tc>
          <w:tcPr>
            <w:tcW w:w="2093" w:type="dxa"/>
            <w:vMerge w:val="restart"/>
          </w:tcPr>
          <w:p w14:paraId="21D8A68E" w14:textId="77777777" w:rsidR="00041D3A" w:rsidRPr="00F05476" w:rsidRDefault="00041D3A" w:rsidP="00FA4F79">
            <w:pPr>
              <w:widowControl w:val="0"/>
              <w:autoSpaceDE w:val="0"/>
              <w:autoSpaceDN w:val="0"/>
              <w:adjustRightInd w:val="0"/>
              <w:spacing w:after="200"/>
              <w:ind w:right="140"/>
              <w:rPr>
                <w:sz w:val="24"/>
                <w:szCs w:val="24"/>
              </w:rPr>
            </w:pPr>
            <w:r w:rsidRPr="00F05476">
              <w:rPr>
                <w:sz w:val="24"/>
                <w:szCs w:val="24"/>
              </w:rPr>
              <w:t xml:space="preserve">ТСП/ ЕАИС </w:t>
            </w:r>
            <w:proofErr w:type="gramStart"/>
            <w:r w:rsidRPr="00F05476">
              <w:rPr>
                <w:sz w:val="24"/>
                <w:szCs w:val="24"/>
              </w:rPr>
              <w:t>СОЦ</w:t>
            </w:r>
            <w:proofErr w:type="gramEnd"/>
          </w:p>
        </w:tc>
        <w:tc>
          <w:tcPr>
            <w:tcW w:w="3685" w:type="dxa"/>
            <w:tcBorders>
              <w:right w:val="single" w:sz="4" w:space="0" w:color="auto"/>
            </w:tcBorders>
          </w:tcPr>
          <w:p w14:paraId="0F7A538E" w14:textId="77777777" w:rsidR="00041D3A" w:rsidRPr="00F05476" w:rsidRDefault="00041D3A" w:rsidP="00FA4F79">
            <w:pPr>
              <w:autoSpaceDE w:val="0"/>
              <w:autoSpaceDN w:val="0"/>
              <w:adjustRightInd w:val="0"/>
              <w:spacing w:after="200"/>
              <w:ind w:right="140"/>
              <w:rPr>
                <w:sz w:val="24"/>
                <w:szCs w:val="24"/>
              </w:rPr>
            </w:pPr>
            <w:r w:rsidRPr="00F05476">
              <w:rPr>
                <w:sz w:val="24"/>
                <w:szCs w:val="24"/>
              </w:rPr>
              <w:t xml:space="preserve">Направление решения о предоставлении Государственной услуги либо об отказе в предоставлении Государственной услуги на </w:t>
            </w:r>
            <w:r w:rsidRPr="00F05476">
              <w:rPr>
                <w:sz w:val="24"/>
                <w:szCs w:val="24"/>
              </w:rPr>
              <w:lastRenderedPageBreak/>
              <w:t xml:space="preserve">подпись уполномоченного должностного лица ТСП </w:t>
            </w:r>
          </w:p>
        </w:tc>
        <w:tc>
          <w:tcPr>
            <w:tcW w:w="2268" w:type="dxa"/>
            <w:vMerge/>
            <w:tcBorders>
              <w:left w:val="single" w:sz="4" w:space="0" w:color="auto"/>
            </w:tcBorders>
          </w:tcPr>
          <w:p w14:paraId="62E42A60" w14:textId="77777777" w:rsidR="00041D3A" w:rsidRPr="00F05476" w:rsidDel="000363F7" w:rsidRDefault="00041D3A" w:rsidP="00701FA8">
            <w:pPr>
              <w:autoSpaceDE w:val="0"/>
              <w:autoSpaceDN w:val="0"/>
              <w:adjustRightInd w:val="0"/>
              <w:spacing w:after="200"/>
              <w:ind w:right="140"/>
              <w:rPr>
                <w:sz w:val="24"/>
                <w:szCs w:val="24"/>
              </w:rPr>
            </w:pPr>
          </w:p>
        </w:tc>
        <w:tc>
          <w:tcPr>
            <w:tcW w:w="1843" w:type="dxa"/>
          </w:tcPr>
          <w:p w14:paraId="663AA321" w14:textId="77777777" w:rsidR="00041D3A" w:rsidRPr="00F05476" w:rsidRDefault="00041D3A" w:rsidP="00701FA8">
            <w:pPr>
              <w:autoSpaceDE w:val="0"/>
              <w:autoSpaceDN w:val="0"/>
              <w:adjustRightInd w:val="0"/>
              <w:spacing w:after="200"/>
              <w:ind w:right="140"/>
              <w:rPr>
                <w:sz w:val="24"/>
                <w:szCs w:val="24"/>
              </w:rPr>
            </w:pPr>
            <w:r w:rsidRPr="00F05476">
              <w:rPr>
                <w:sz w:val="24"/>
                <w:szCs w:val="24"/>
              </w:rPr>
              <w:t>5 минут</w:t>
            </w:r>
          </w:p>
        </w:tc>
        <w:tc>
          <w:tcPr>
            <w:tcW w:w="5103" w:type="dxa"/>
          </w:tcPr>
          <w:p w14:paraId="7291054C" w14:textId="02254805" w:rsidR="00041D3A" w:rsidRPr="00F05476" w:rsidRDefault="00041D3A" w:rsidP="00FD4AA6">
            <w:pPr>
              <w:autoSpaceDE w:val="0"/>
              <w:autoSpaceDN w:val="0"/>
              <w:adjustRightInd w:val="0"/>
              <w:ind w:right="140"/>
              <w:rPr>
                <w:sz w:val="24"/>
                <w:szCs w:val="24"/>
              </w:rPr>
            </w:pPr>
            <w:r w:rsidRPr="00F05476">
              <w:rPr>
                <w:sz w:val="24"/>
                <w:szCs w:val="24"/>
              </w:rPr>
              <w:t xml:space="preserve">Решение вносится в ЕАИС </w:t>
            </w:r>
            <w:proofErr w:type="gramStart"/>
            <w:r w:rsidRPr="00F05476">
              <w:rPr>
                <w:sz w:val="24"/>
                <w:szCs w:val="24"/>
              </w:rPr>
              <w:t>СОЦ</w:t>
            </w:r>
            <w:proofErr w:type="gramEnd"/>
            <w:r w:rsidRPr="00F05476">
              <w:rPr>
                <w:sz w:val="24"/>
                <w:szCs w:val="24"/>
              </w:rPr>
              <w:t xml:space="preserve"> и направляется уполно</w:t>
            </w:r>
            <w:r w:rsidR="00FA4F79">
              <w:rPr>
                <w:sz w:val="24"/>
                <w:szCs w:val="24"/>
              </w:rPr>
              <w:t>моченному должностному лицу ТСП</w:t>
            </w:r>
            <w:r w:rsidRPr="00F05476">
              <w:rPr>
                <w:sz w:val="24"/>
                <w:szCs w:val="24"/>
              </w:rPr>
              <w:t xml:space="preserve"> </w:t>
            </w:r>
          </w:p>
        </w:tc>
      </w:tr>
      <w:tr w:rsidR="00041D3A" w:rsidRPr="00F05476" w14:paraId="15215E8C" w14:textId="77777777" w:rsidTr="002E2E8A">
        <w:tc>
          <w:tcPr>
            <w:tcW w:w="2093" w:type="dxa"/>
            <w:vMerge/>
          </w:tcPr>
          <w:p w14:paraId="5005EFCB" w14:textId="77777777" w:rsidR="00041D3A" w:rsidRPr="00F05476" w:rsidRDefault="00041D3A" w:rsidP="00701FA8">
            <w:pPr>
              <w:widowControl w:val="0"/>
              <w:autoSpaceDE w:val="0"/>
              <w:autoSpaceDN w:val="0"/>
              <w:adjustRightInd w:val="0"/>
              <w:spacing w:after="200"/>
              <w:ind w:right="140"/>
              <w:jc w:val="both"/>
              <w:rPr>
                <w:sz w:val="24"/>
                <w:szCs w:val="24"/>
              </w:rPr>
            </w:pPr>
          </w:p>
        </w:tc>
        <w:tc>
          <w:tcPr>
            <w:tcW w:w="3685" w:type="dxa"/>
            <w:tcBorders>
              <w:right w:val="single" w:sz="4" w:space="0" w:color="auto"/>
            </w:tcBorders>
          </w:tcPr>
          <w:p w14:paraId="0ECD204E" w14:textId="77777777" w:rsidR="00041D3A" w:rsidRPr="00F05476" w:rsidRDefault="00041D3A" w:rsidP="00701FA8">
            <w:pPr>
              <w:autoSpaceDE w:val="0"/>
              <w:autoSpaceDN w:val="0"/>
              <w:adjustRightInd w:val="0"/>
              <w:spacing w:after="200"/>
              <w:ind w:right="140"/>
              <w:jc w:val="both"/>
              <w:rPr>
                <w:sz w:val="24"/>
                <w:szCs w:val="24"/>
              </w:rPr>
            </w:pPr>
            <w:r w:rsidRPr="00F05476">
              <w:rPr>
                <w:rFonts w:cs="Arial"/>
                <w:sz w:val="24"/>
                <w:szCs w:val="24"/>
              </w:rPr>
              <w:t>Подписание решения</w:t>
            </w:r>
          </w:p>
        </w:tc>
        <w:tc>
          <w:tcPr>
            <w:tcW w:w="2268" w:type="dxa"/>
            <w:vMerge/>
            <w:tcBorders>
              <w:left w:val="single" w:sz="4" w:space="0" w:color="auto"/>
            </w:tcBorders>
          </w:tcPr>
          <w:p w14:paraId="6E5D16D7" w14:textId="77777777" w:rsidR="00041D3A" w:rsidRPr="00F05476" w:rsidDel="000363F7" w:rsidRDefault="00041D3A" w:rsidP="00701FA8">
            <w:pPr>
              <w:autoSpaceDE w:val="0"/>
              <w:autoSpaceDN w:val="0"/>
              <w:adjustRightInd w:val="0"/>
              <w:spacing w:after="200"/>
              <w:ind w:left="142" w:right="140"/>
              <w:rPr>
                <w:sz w:val="24"/>
                <w:szCs w:val="24"/>
              </w:rPr>
            </w:pPr>
          </w:p>
        </w:tc>
        <w:tc>
          <w:tcPr>
            <w:tcW w:w="1843" w:type="dxa"/>
          </w:tcPr>
          <w:p w14:paraId="04423364" w14:textId="77777777" w:rsidR="00041D3A" w:rsidRPr="00F05476" w:rsidRDefault="00041D3A" w:rsidP="00701FA8">
            <w:pPr>
              <w:autoSpaceDE w:val="0"/>
              <w:autoSpaceDN w:val="0"/>
              <w:adjustRightInd w:val="0"/>
              <w:spacing w:after="200"/>
              <w:ind w:right="140"/>
              <w:rPr>
                <w:sz w:val="24"/>
                <w:szCs w:val="24"/>
              </w:rPr>
            </w:pPr>
            <w:r w:rsidRPr="00F05476">
              <w:rPr>
                <w:sz w:val="24"/>
                <w:szCs w:val="24"/>
              </w:rPr>
              <w:t>15 минут</w:t>
            </w:r>
          </w:p>
        </w:tc>
        <w:tc>
          <w:tcPr>
            <w:tcW w:w="5103" w:type="dxa"/>
          </w:tcPr>
          <w:p w14:paraId="7ABA2B69" w14:textId="77777777" w:rsidR="00041D3A" w:rsidRPr="00F05476" w:rsidRDefault="00041D3A" w:rsidP="00FA4F79">
            <w:pPr>
              <w:autoSpaceDE w:val="0"/>
              <w:autoSpaceDN w:val="0"/>
              <w:adjustRightInd w:val="0"/>
              <w:ind w:right="140"/>
              <w:rPr>
                <w:sz w:val="24"/>
                <w:szCs w:val="24"/>
              </w:rPr>
            </w:pPr>
            <w:r w:rsidRPr="00F05476">
              <w:rPr>
                <w:sz w:val="24"/>
                <w:szCs w:val="24"/>
              </w:rPr>
              <w:t xml:space="preserve">Уполномоченное должностное лицо ТСП, исходя из критериев принятия решения о предоставлении Государственной услуги, подписывает подготовленное решение либо возвращает для изменения. </w:t>
            </w:r>
          </w:p>
          <w:p w14:paraId="5320622A" w14:textId="77777777" w:rsidR="00041D3A" w:rsidRPr="00F05476" w:rsidRDefault="00041D3A" w:rsidP="00FA4F79">
            <w:pPr>
              <w:autoSpaceDE w:val="0"/>
              <w:autoSpaceDN w:val="0"/>
              <w:adjustRightInd w:val="0"/>
              <w:ind w:right="140"/>
              <w:rPr>
                <w:sz w:val="24"/>
                <w:szCs w:val="24"/>
              </w:rPr>
            </w:pPr>
            <w:r w:rsidRPr="00F05476">
              <w:rPr>
                <w:sz w:val="24"/>
                <w:szCs w:val="24"/>
              </w:rPr>
              <w:t>В бумажном виде результат предоставления Государственной услуги подшивается должностным лицом ТСП в личное дело Заявителя.</w:t>
            </w:r>
          </w:p>
          <w:p w14:paraId="1C62CB63" w14:textId="5D0FABAF" w:rsidR="00041D3A" w:rsidRPr="00F05476" w:rsidRDefault="00041D3A" w:rsidP="00FA4F79">
            <w:pPr>
              <w:autoSpaceDE w:val="0"/>
              <w:autoSpaceDN w:val="0"/>
              <w:adjustRightInd w:val="0"/>
              <w:ind w:right="140"/>
              <w:rPr>
                <w:sz w:val="24"/>
                <w:szCs w:val="24"/>
              </w:rPr>
            </w:pPr>
            <w:r w:rsidRPr="00F05476">
              <w:rPr>
                <w:sz w:val="24"/>
                <w:szCs w:val="24"/>
              </w:rPr>
              <w:t>Независимо от принятого решения осуществляется переход к административной процедуре «Н</w:t>
            </w:r>
            <w:r w:rsidR="00FA4F79">
              <w:rPr>
                <w:sz w:val="24"/>
                <w:szCs w:val="24"/>
              </w:rPr>
              <w:t>аправление (выдача) результата»</w:t>
            </w:r>
          </w:p>
        </w:tc>
      </w:tr>
    </w:tbl>
    <w:p w14:paraId="6C5BC390" w14:textId="77777777" w:rsidR="00762665" w:rsidRDefault="00762665" w:rsidP="00701FA8">
      <w:pPr>
        <w:spacing w:after="0" w:line="240" w:lineRule="auto"/>
        <w:ind w:right="140"/>
        <w:jc w:val="center"/>
        <w:rPr>
          <w:rFonts w:ascii="Times New Roman" w:hAnsi="Times New Roman" w:cs="Times New Roman"/>
          <w:b/>
          <w:sz w:val="28"/>
          <w:szCs w:val="28"/>
        </w:rPr>
      </w:pPr>
    </w:p>
    <w:p w14:paraId="3C34E292" w14:textId="63CED09F" w:rsidR="00041D3A" w:rsidRDefault="00041D3A" w:rsidP="00701FA8">
      <w:pPr>
        <w:spacing w:after="0" w:line="240" w:lineRule="auto"/>
        <w:ind w:right="140"/>
        <w:jc w:val="center"/>
        <w:rPr>
          <w:rFonts w:ascii="Times New Roman" w:hAnsi="Times New Roman" w:cs="Times New Roman"/>
          <w:b/>
          <w:sz w:val="28"/>
          <w:szCs w:val="28"/>
        </w:rPr>
      </w:pPr>
      <w:r w:rsidRPr="00F05476">
        <w:rPr>
          <w:rFonts w:ascii="Times New Roman" w:hAnsi="Times New Roman" w:cs="Times New Roman"/>
          <w:b/>
          <w:sz w:val="28"/>
          <w:szCs w:val="28"/>
        </w:rPr>
        <w:t>5. Направление (выдача) результата</w:t>
      </w:r>
      <w:bookmarkEnd w:id="269"/>
    </w:p>
    <w:p w14:paraId="176A4B13" w14:textId="77777777" w:rsidR="00762665" w:rsidRPr="00F05476" w:rsidRDefault="00762665" w:rsidP="00701FA8">
      <w:pPr>
        <w:spacing w:after="0" w:line="240" w:lineRule="auto"/>
        <w:ind w:right="140"/>
        <w:jc w:val="center"/>
        <w:rPr>
          <w:rFonts w:ascii="Times New Roman"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2268"/>
        <w:gridCol w:w="1843"/>
        <w:gridCol w:w="5103"/>
      </w:tblGrid>
      <w:tr w:rsidR="00041D3A" w:rsidRPr="00F05476" w14:paraId="3E6E79DA" w14:textId="77777777" w:rsidTr="005C38FC">
        <w:trPr>
          <w:trHeight w:val="1114"/>
          <w:tblHeader/>
        </w:trPr>
        <w:tc>
          <w:tcPr>
            <w:tcW w:w="2093" w:type="dxa"/>
            <w:shd w:val="clear" w:color="auto" w:fill="auto"/>
            <w:vAlign w:val="center"/>
          </w:tcPr>
          <w:p w14:paraId="0E7F59A0" w14:textId="1CA387A4" w:rsidR="00041D3A" w:rsidRPr="00F05476" w:rsidRDefault="00041D3A" w:rsidP="00701FA8">
            <w:pPr>
              <w:autoSpaceDE w:val="0"/>
              <w:autoSpaceDN w:val="0"/>
              <w:adjustRightInd w:val="0"/>
              <w:ind w:right="140"/>
              <w:jc w:val="center"/>
              <w:rPr>
                <w:rFonts w:ascii="Times New Roman" w:eastAsia="Calibri" w:hAnsi="Times New Roman" w:cs="Times New Roman"/>
                <w:sz w:val="24"/>
                <w:szCs w:val="24"/>
              </w:rPr>
            </w:pPr>
            <w:r w:rsidRPr="00F05476">
              <w:rPr>
                <w:rFonts w:ascii="Times New Roman" w:eastAsia="Calibri" w:hAnsi="Times New Roman" w:cs="Times New Roman"/>
                <w:sz w:val="24"/>
                <w:szCs w:val="24"/>
              </w:rPr>
              <w:t>Место выполнения процедуры/</w:t>
            </w:r>
            <w:r w:rsidR="005C38FC">
              <w:rPr>
                <w:rFonts w:ascii="Times New Roman" w:eastAsia="Calibri" w:hAnsi="Times New Roman" w:cs="Times New Roman"/>
                <w:sz w:val="24"/>
                <w:szCs w:val="24"/>
              </w:rPr>
              <w:t xml:space="preserve"> </w:t>
            </w:r>
            <w:r w:rsidRPr="00F05476">
              <w:rPr>
                <w:rFonts w:ascii="Times New Roman" w:eastAsia="Calibri" w:hAnsi="Times New Roman" w:cs="Times New Roman"/>
                <w:sz w:val="24"/>
                <w:szCs w:val="24"/>
              </w:rPr>
              <w:t>используемая ИС</w:t>
            </w:r>
          </w:p>
        </w:tc>
        <w:tc>
          <w:tcPr>
            <w:tcW w:w="3685" w:type="dxa"/>
            <w:shd w:val="clear" w:color="auto" w:fill="auto"/>
            <w:vAlign w:val="center"/>
          </w:tcPr>
          <w:p w14:paraId="469E17CE" w14:textId="77777777" w:rsidR="00041D3A" w:rsidRPr="00F05476" w:rsidRDefault="00041D3A" w:rsidP="00701FA8">
            <w:pPr>
              <w:autoSpaceDE w:val="0"/>
              <w:autoSpaceDN w:val="0"/>
              <w:adjustRightInd w:val="0"/>
              <w:ind w:left="142" w:right="140"/>
              <w:jc w:val="center"/>
              <w:rPr>
                <w:rFonts w:ascii="Times New Roman" w:eastAsia="Calibri" w:hAnsi="Times New Roman" w:cs="Times New Roman"/>
                <w:sz w:val="24"/>
                <w:szCs w:val="24"/>
              </w:rPr>
            </w:pPr>
            <w:r w:rsidRPr="00F05476">
              <w:rPr>
                <w:rFonts w:ascii="Times New Roman" w:eastAsia="Calibri" w:hAnsi="Times New Roman" w:cs="Times New Roman"/>
                <w:sz w:val="24"/>
                <w:szCs w:val="24"/>
              </w:rPr>
              <w:t>Административные действия</w:t>
            </w:r>
          </w:p>
        </w:tc>
        <w:tc>
          <w:tcPr>
            <w:tcW w:w="2268" w:type="dxa"/>
            <w:shd w:val="clear" w:color="auto" w:fill="auto"/>
            <w:vAlign w:val="center"/>
          </w:tcPr>
          <w:p w14:paraId="3A041B05" w14:textId="77777777" w:rsidR="00041D3A" w:rsidRPr="00F05476" w:rsidRDefault="00041D3A" w:rsidP="00701FA8">
            <w:pPr>
              <w:autoSpaceDE w:val="0"/>
              <w:autoSpaceDN w:val="0"/>
              <w:adjustRightInd w:val="0"/>
              <w:ind w:left="34" w:right="140"/>
              <w:jc w:val="center"/>
              <w:rPr>
                <w:rFonts w:ascii="Times New Roman" w:eastAsia="Calibri" w:hAnsi="Times New Roman" w:cs="Times New Roman"/>
                <w:sz w:val="24"/>
                <w:szCs w:val="24"/>
              </w:rPr>
            </w:pPr>
            <w:r w:rsidRPr="00F05476">
              <w:rPr>
                <w:rFonts w:ascii="Times New Roman" w:eastAsia="Calibri" w:hAnsi="Times New Roman" w:cs="Times New Roman"/>
                <w:sz w:val="24"/>
                <w:szCs w:val="24"/>
              </w:rPr>
              <w:t>Средний срок выполнения</w:t>
            </w:r>
          </w:p>
        </w:tc>
        <w:tc>
          <w:tcPr>
            <w:tcW w:w="1843" w:type="dxa"/>
            <w:vAlign w:val="center"/>
          </w:tcPr>
          <w:p w14:paraId="4A8D58D8" w14:textId="77777777" w:rsidR="00041D3A" w:rsidRPr="00F05476" w:rsidRDefault="00041D3A" w:rsidP="00701FA8">
            <w:pPr>
              <w:ind w:left="34" w:right="140"/>
              <w:jc w:val="center"/>
              <w:rPr>
                <w:rFonts w:ascii="Times New Roman" w:eastAsia="Calibri" w:hAnsi="Times New Roman" w:cs="Times New Roman"/>
                <w:sz w:val="24"/>
                <w:szCs w:val="24"/>
              </w:rPr>
            </w:pPr>
            <w:r w:rsidRPr="00F05476">
              <w:rPr>
                <w:rFonts w:ascii="Times New Roman" w:eastAsia="Calibri" w:hAnsi="Times New Roman" w:cs="Times New Roman"/>
                <w:sz w:val="24"/>
                <w:szCs w:val="24"/>
              </w:rPr>
              <w:t>Средняя трудоемкость выполнения</w:t>
            </w:r>
          </w:p>
        </w:tc>
        <w:tc>
          <w:tcPr>
            <w:tcW w:w="5103" w:type="dxa"/>
            <w:shd w:val="clear" w:color="auto" w:fill="auto"/>
            <w:vAlign w:val="center"/>
          </w:tcPr>
          <w:p w14:paraId="2B9641FE" w14:textId="77777777" w:rsidR="00041D3A" w:rsidRPr="00F05476" w:rsidRDefault="00041D3A" w:rsidP="00701FA8">
            <w:pPr>
              <w:autoSpaceDE w:val="0"/>
              <w:autoSpaceDN w:val="0"/>
              <w:adjustRightInd w:val="0"/>
              <w:ind w:left="34" w:right="140"/>
              <w:jc w:val="center"/>
              <w:rPr>
                <w:rFonts w:ascii="Times New Roman" w:eastAsia="Calibri" w:hAnsi="Times New Roman" w:cs="Times New Roman"/>
                <w:sz w:val="24"/>
                <w:szCs w:val="24"/>
              </w:rPr>
            </w:pPr>
            <w:r w:rsidRPr="00F05476">
              <w:rPr>
                <w:rFonts w:ascii="Times New Roman" w:eastAsia="Calibri" w:hAnsi="Times New Roman" w:cs="Times New Roman"/>
                <w:sz w:val="24"/>
                <w:szCs w:val="24"/>
              </w:rPr>
              <w:t>Содержание действия:</w:t>
            </w:r>
          </w:p>
        </w:tc>
      </w:tr>
      <w:tr w:rsidR="00041D3A" w:rsidRPr="00F05476" w14:paraId="185625B1" w14:textId="77777777" w:rsidTr="002E2E8A">
        <w:trPr>
          <w:trHeight w:val="664"/>
        </w:trPr>
        <w:tc>
          <w:tcPr>
            <w:tcW w:w="2093" w:type="dxa"/>
            <w:shd w:val="clear" w:color="auto" w:fill="auto"/>
          </w:tcPr>
          <w:p w14:paraId="2F456C19" w14:textId="77777777" w:rsidR="00041D3A" w:rsidRPr="00F05476" w:rsidRDefault="00041D3A" w:rsidP="00701FA8">
            <w:pPr>
              <w:autoSpaceDE w:val="0"/>
              <w:autoSpaceDN w:val="0"/>
              <w:adjustRightInd w:val="0"/>
              <w:ind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 xml:space="preserve">ТСП/ ЕАИС </w:t>
            </w:r>
            <w:proofErr w:type="gramStart"/>
            <w:r w:rsidRPr="00F05476">
              <w:rPr>
                <w:rFonts w:ascii="Times New Roman" w:eastAsia="Calibri" w:hAnsi="Times New Roman" w:cs="Times New Roman"/>
                <w:sz w:val="24"/>
                <w:szCs w:val="24"/>
              </w:rPr>
              <w:t>СОЦ</w:t>
            </w:r>
            <w:proofErr w:type="gramEnd"/>
          </w:p>
          <w:p w14:paraId="270E848B" w14:textId="77777777" w:rsidR="00B25668" w:rsidRDefault="00B25668" w:rsidP="00701FA8">
            <w:pPr>
              <w:autoSpaceDE w:val="0"/>
              <w:autoSpaceDN w:val="0"/>
              <w:adjustRightInd w:val="0"/>
              <w:ind w:right="140"/>
              <w:rPr>
                <w:rFonts w:ascii="Times New Roman" w:eastAsia="Calibri" w:hAnsi="Times New Roman" w:cs="Times New Roman"/>
                <w:sz w:val="24"/>
                <w:szCs w:val="24"/>
              </w:rPr>
            </w:pPr>
          </w:p>
          <w:p w14:paraId="1550D500" w14:textId="77777777" w:rsidR="00041D3A" w:rsidRPr="00F05476" w:rsidRDefault="00041D3A" w:rsidP="00701FA8">
            <w:pPr>
              <w:autoSpaceDE w:val="0"/>
              <w:autoSpaceDN w:val="0"/>
              <w:adjustRightInd w:val="0"/>
              <w:ind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 xml:space="preserve">МФЦ/ Модуль МФЦ ЕИС ОУ </w:t>
            </w:r>
          </w:p>
        </w:tc>
        <w:tc>
          <w:tcPr>
            <w:tcW w:w="3685" w:type="dxa"/>
            <w:shd w:val="clear" w:color="auto" w:fill="auto"/>
          </w:tcPr>
          <w:p w14:paraId="59081347" w14:textId="343B5C25" w:rsidR="00041D3A" w:rsidRPr="00F05476" w:rsidRDefault="00041D3A" w:rsidP="00701FA8">
            <w:pPr>
              <w:autoSpaceDE w:val="0"/>
              <w:autoSpaceDN w:val="0"/>
              <w:adjustRightInd w:val="0"/>
              <w:spacing w:line="240" w:lineRule="auto"/>
              <w:ind w:left="34"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lastRenderedPageBreak/>
              <w:t>Направление результата  предоставления Государст</w:t>
            </w:r>
            <w:r w:rsidR="005C38FC">
              <w:rPr>
                <w:rFonts w:ascii="Times New Roman" w:eastAsia="Calibri" w:hAnsi="Times New Roman" w:cs="Times New Roman"/>
                <w:sz w:val="24"/>
                <w:szCs w:val="24"/>
              </w:rPr>
              <w:t>венной услуги в личный кабинет З</w:t>
            </w:r>
            <w:r w:rsidRPr="00F05476">
              <w:rPr>
                <w:rFonts w:ascii="Times New Roman" w:eastAsia="Calibri" w:hAnsi="Times New Roman" w:cs="Times New Roman"/>
                <w:sz w:val="24"/>
                <w:szCs w:val="24"/>
              </w:rPr>
              <w:t xml:space="preserve">аявителя на </w:t>
            </w:r>
            <w:r w:rsidRPr="00F05476">
              <w:rPr>
                <w:rFonts w:ascii="Times New Roman" w:eastAsia="Calibri" w:hAnsi="Times New Roman" w:cs="Times New Roman"/>
                <w:sz w:val="24"/>
                <w:szCs w:val="24"/>
              </w:rPr>
              <w:lastRenderedPageBreak/>
              <w:t>РПГУ</w:t>
            </w:r>
          </w:p>
          <w:p w14:paraId="25D86010" w14:textId="2B3C6BDB" w:rsidR="00041D3A" w:rsidRPr="00F05476" w:rsidRDefault="005C38FC" w:rsidP="00701FA8">
            <w:pPr>
              <w:autoSpaceDE w:val="0"/>
              <w:autoSpaceDN w:val="0"/>
              <w:adjustRightInd w:val="0"/>
              <w:spacing w:line="240" w:lineRule="auto"/>
              <w:ind w:left="34" w:right="140"/>
              <w:rPr>
                <w:rFonts w:ascii="Times New Roman" w:eastAsia="Calibri" w:hAnsi="Times New Roman" w:cs="Times New Roman"/>
                <w:sz w:val="24"/>
                <w:szCs w:val="24"/>
              </w:rPr>
            </w:pPr>
            <w:r>
              <w:rPr>
                <w:rFonts w:ascii="Times New Roman" w:eastAsia="Calibri" w:hAnsi="Times New Roman" w:cs="Times New Roman"/>
                <w:sz w:val="24"/>
                <w:szCs w:val="24"/>
              </w:rPr>
              <w:t>при обращении Заявителя (п</w:t>
            </w:r>
            <w:r w:rsidR="00041D3A" w:rsidRPr="00F05476">
              <w:rPr>
                <w:rFonts w:ascii="Times New Roman" w:eastAsia="Calibri" w:hAnsi="Times New Roman" w:cs="Times New Roman"/>
                <w:sz w:val="24"/>
                <w:szCs w:val="24"/>
              </w:rPr>
              <w:t>редстав</w:t>
            </w:r>
            <w:r>
              <w:rPr>
                <w:rFonts w:ascii="Times New Roman" w:eastAsia="Calibri" w:hAnsi="Times New Roman" w:cs="Times New Roman"/>
                <w:sz w:val="24"/>
                <w:szCs w:val="24"/>
              </w:rPr>
              <w:t>ителя З</w:t>
            </w:r>
            <w:r w:rsidR="00041D3A" w:rsidRPr="00F05476">
              <w:rPr>
                <w:rFonts w:ascii="Times New Roman" w:eastAsia="Calibri" w:hAnsi="Times New Roman" w:cs="Times New Roman"/>
                <w:sz w:val="24"/>
                <w:szCs w:val="24"/>
              </w:rPr>
              <w:t xml:space="preserve">аявителя) через МФЦ, посредством РПГУ </w:t>
            </w:r>
          </w:p>
        </w:tc>
        <w:tc>
          <w:tcPr>
            <w:tcW w:w="2268" w:type="dxa"/>
            <w:shd w:val="clear" w:color="auto" w:fill="auto"/>
          </w:tcPr>
          <w:p w14:paraId="78EA1469" w14:textId="77777777" w:rsidR="00041D3A" w:rsidRPr="00F05476" w:rsidRDefault="00041D3A" w:rsidP="00701FA8">
            <w:pPr>
              <w:autoSpaceDE w:val="0"/>
              <w:autoSpaceDN w:val="0"/>
              <w:adjustRightInd w:val="0"/>
              <w:spacing w:line="240" w:lineRule="auto"/>
              <w:ind w:left="34"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lastRenderedPageBreak/>
              <w:t xml:space="preserve">1 рабочий день (входит в срок принятия </w:t>
            </w:r>
            <w:r w:rsidRPr="00F05476">
              <w:rPr>
                <w:rFonts w:ascii="Times New Roman" w:eastAsia="Calibri" w:hAnsi="Times New Roman" w:cs="Times New Roman"/>
                <w:sz w:val="24"/>
                <w:szCs w:val="24"/>
              </w:rPr>
              <w:lastRenderedPageBreak/>
              <w:t>решения)</w:t>
            </w:r>
          </w:p>
        </w:tc>
        <w:tc>
          <w:tcPr>
            <w:tcW w:w="1843" w:type="dxa"/>
          </w:tcPr>
          <w:p w14:paraId="471DEEBD" w14:textId="77777777" w:rsidR="00041D3A" w:rsidRPr="00F05476" w:rsidRDefault="00041D3A" w:rsidP="00701FA8">
            <w:pPr>
              <w:ind w:left="34" w:right="140"/>
              <w:jc w:val="both"/>
              <w:rPr>
                <w:rFonts w:ascii="Times New Roman" w:eastAsia="Calibri" w:hAnsi="Times New Roman" w:cs="Times New Roman"/>
                <w:sz w:val="24"/>
                <w:szCs w:val="24"/>
              </w:rPr>
            </w:pPr>
            <w:r w:rsidRPr="00F05476">
              <w:rPr>
                <w:rFonts w:ascii="Times New Roman" w:eastAsia="Calibri" w:hAnsi="Times New Roman" w:cs="Times New Roman"/>
                <w:sz w:val="24"/>
                <w:szCs w:val="24"/>
              </w:rPr>
              <w:lastRenderedPageBreak/>
              <w:t>5 минут</w:t>
            </w:r>
          </w:p>
        </w:tc>
        <w:tc>
          <w:tcPr>
            <w:tcW w:w="5103" w:type="dxa"/>
            <w:shd w:val="clear" w:color="auto" w:fill="auto"/>
          </w:tcPr>
          <w:p w14:paraId="625CA665" w14:textId="406379CA" w:rsidR="00041D3A" w:rsidRPr="00F05476" w:rsidRDefault="00041D3A" w:rsidP="00701FA8">
            <w:pPr>
              <w:suppressAutoHyphens/>
              <w:autoSpaceDE w:val="0"/>
              <w:autoSpaceDN w:val="0"/>
              <w:adjustRightInd w:val="0"/>
              <w:spacing w:after="0" w:line="240" w:lineRule="auto"/>
              <w:ind w:right="140" w:firstLine="34"/>
              <w:rPr>
                <w:rFonts w:ascii="Times New Roman" w:eastAsia="Times New Roman" w:hAnsi="Times New Roman" w:cs="Times New Roman"/>
                <w:sz w:val="24"/>
                <w:szCs w:val="24"/>
              </w:rPr>
            </w:pPr>
            <w:r w:rsidRPr="00F05476">
              <w:rPr>
                <w:rFonts w:ascii="Times New Roman" w:eastAsia="Times New Roman" w:hAnsi="Times New Roman" w:cs="Times New Roman"/>
                <w:sz w:val="24"/>
                <w:szCs w:val="24"/>
              </w:rPr>
              <w:t xml:space="preserve">Не позднее </w:t>
            </w:r>
            <w:r w:rsidR="00F05476" w:rsidRPr="00F05476">
              <w:rPr>
                <w:rFonts w:ascii="Times New Roman" w:eastAsia="Times New Roman" w:hAnsi="Times New Roman" w:cs="Times New Roman"/>
                <w:sz w:val="24"/>
                <w:szCs w:val="24"/>
              </w:rPr>
              <w:t>восьмого</w:t>
            </w:r>
            <w:r w:rsidRPr="00F05476">
              <w:rPr>
                <w:rFonts w:ascii="Times New Roman" w:eastAsia="Times New Roman" w:hAnsi="Times New Roman" w:cs="Times New Roman"/>
                <w:sz w:val="24"/>
                <w:szCs w:val="24"/>
              </w:rPr>
              <w:t xml:space="preserve"> рабочего дня со дня регистрации заявления в ТСП:</w:t>
            </w:r>
          </w:p>
          <w:p w14:paraId="17685373" w14:textId="7F3680F3" w:rsidR="00041D3A" w:rsidRPr="00F05476" w:rsidRDefault="00041D3A" w:rsidP="00701FA8">
            <w:pPr>
              <w:suppressAutoHyphens/>
              <w:autoSpaceDE w:val="0"/>
              <w:autoSpaceDN w:val="0"/>
              <w:adjustRightInd w:val="0"/>
              <w:spacing w:after="0" w:line="240" w:lineRule="auto"/>
              <w:ind w:right="140" w:firstLine="34"/>
              <w:rPr>
                <w:rFonts w:ascii="Times New Roman" w:eastAsia="Times New Roman" w:hAnsi="Times New Roman" w:cs="Times New Roman"/>
                <w:sz w:val="24"/>
                <w:szCs w:val="24"/>
              </w:rPr>
            </w:pPr>
            <w:r w:rsidRPr="00F05476">
              <w:rPr>
                <w:rFonts w:ascii="Times New Roman" w:eastAsia="Times New Roman" w:hAnsi="Times New Roman" w:cs="Times New Roman"/>
                <w:sz w:val="24"/>
                <w:szCs w:val="24"/>
              </w:rPr>
              <w:t>Уполномоченным д</w:t>
            </w:r>
            <w:r w:rsidR="00762665">
              <w:rPr>
                <w:rFonts w:ascii="Times New Roman" w:eastAsia="Times New Roman" w:hAnsi="Times New Roman" w:cs="Times New Roman"/>
                <w:sz w:val="24"/>
                <w:szCs w:val="24"/>
              </w:rPr>
              <w:t>олжностным лицом ТСП Заявителю</w:t>
            </w:r>
            <w:r w:rsidRPr="00F05476">
              <w:rPr>
                <w:rFonts w:ascii="Times New Roman" w:eastAsia="Times New Roman" w:hAnsi="Times New Roman" w:cs="Times New Roman"/>
                <w:sz w:val="24"/>
                <w:szCs w:val="24"/>
              </w:rPr>
              <w:t xml:space="preserve"> (</w:t>
            </w:r>
            <w:r w:rsidR="005C38FC">
              <w:rPr>
                <w:rFonts w:ascii="Times New Roman" w:eastAsia="Times New Roman" w:hAnsi="Times New Roman" w:cs="Times New Roman"/>
                <w:sz w:val="24"/>
                <w:szCs w:val="24"/>
              </w:rPr>
              <w:t>представителю    З</w:t>
            </w:r>
            <w:r w:rsidRPr="00F05476">
              <w:rPr>
                <w:rFonts w:ascii="Times New Roman" w:eastAsia="Times New Roman" w:hAnsi="Times New Roman" w:cs="Times New Roman"/>
                <w:sz w:val="24"/>
                <w:szCs w:val="24"/>
              </w:rPr>
              <w:t xml:space="preserve">аявителя)    в </w:t>
            </w:r>
            <w:r w:rsidRPr="00F05476">
              <w:rPr>
                <w:rFonts w:ascii="Times New Roman" w:eastAsia="Times New Roman" w:hAnsi="Times New Roman" w:cs="Times New Roman"/>
                <w:sz w:val="24"/>
                <w:szCs w:val="24"/>
              </w:rPr>
              <w:lastRenderedPageBreak/>
              <w:t>личный кабинет Заявителя (</w:t>
            </w:r>
            <w:r w:rsidR="005C38FC">
              <w:rPr>
                <w:rFonts w:ascii="Times New Roman" w:eastAsia="Times New Roman" w:hAnsi="Times New Roman" w:cs="Times New Roman"/>
                <w:sz w:val="24"/>
                <w:szCs w:val="24"/>
              </w:rPr>
              <w:t>представителя З</w:t>
            </w:r>
            <w:r w:rsidRPr="00F05476">
              <w:rPr>
                <w:rFonts w:ascii="Times New Roman" w:eastAsia="Times New Roman" w:hAnsi="Times New Roman" w:cs="Times New Roman"/>
                <w:sz w:val="24"/>
                <w:szCs w:val="24"/>
              </w:rPr>
              <w:t>аявителя) на РПГУ направляется Решение в виде электронного документа, подписанного ЭП (при подаче Заявления через МФЦ и наличии  регистрации в ЕСИА, при под</w:t>
            </w:r>
            <w:r w:rsidR="00FA4F79">
              <w:rPr>
                <w:rFonts w:ascii="Times New Roman" w:eastAsia="Times New Roman" w:hAnsi="Times New Roman" w:cs="Times New Roman"/>
                <w:sz w:val="24"/>
                <w:szCs w:val="24"/>
              </w:rPr>
              <w:t>аче заявления посредством РПГУ)</w:t>
            </w:r>
          </w:p>
        </w:tc>
      </w:tr>
      <w:tr w:rsidR="00041D3A" w:rsidRPr="00F05476" w14:paraId="59FB35E6" w14:textId="77777777" w:rsidTr="002E2E8A">
        <w:trPr>
          <w:trHeight w:val="687"/>
        </w:trPr>
        <w:tc>
          <w:tcPr>
            <w:tcW w:w="2093" w:type="dxa"/>
            <w:shd w:val="clear" w:color="auto" w:fill="auto"/>
          </w:tcPr>
          <w:p w14:paraId="3BF0B2A5" w14:textId="77777777" w:rsidR="00041D3A" w:rsidRPr="00F05476" w:rsidRDefault="00041D3A" w:rsidP="0050231C">
            <w:pPr>
              <w:autoSpaceDE w:val="0"/>
              <w:autoSpaceDN w:val="0"/>
              <w:adjustRightInd w:val="0"/>
              <w:ind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lastRenderedPageBreak/>
              <w:t xml:space="preserve">ТСП/ ЕАИС </w:t>
            </w:r>
            <w:proofErr w:type="gramStart"/>
            <w:r w:rsidRPr="00F05476">
              <w:rPr>
                <w:rFonts w:ascii="Times New Roman" w:eastAsia="Calibri" w:hAnsi="Times New Roman" w:cs="Times New Roman"/>
                <w:sz w:val="24"/>
                <w:szCs w:val="24"/>
              </w:rPr>
              <w:t>СОЦ</w:t>
            </w:r>
            <w:proofErr w:type="gramEnd"/>
          </w:p>
          <w:p w14:paraId="1C023863" w14:textId="77777777" w:rsidR="00041D3A" w:rsidRPr="00F05476" w:rsidRDefault="00041D3A" w:rsidP="00701FA8">
            <w:pPr>
              <w:autoSpaceDE w:val="0"/>
              <w:autoSpaceDN w:val="0"/>
              <w:adjustRightInd w:val="0"/>
              <w:ind w:right="140"/>
              <w:jc w:val="both"/>
              <w:rPr>
                <w:rFonts w:ascii="Times New Roman" w:eastAsia="Calibri" w:hAnsi="Times New Roman" w:cs="Times New Roman"/>
                <w:sz w:val="24"/>
                <w:szCs w:val="24"/>
              </w:rPr>
            </w:pPr>
          </w:p>
        </w:tc>
        <w:tc>
          <w:tcPr>
            <w:tcW w:w="3685" w:type="dxa"/>
            <w:shd w:val="clear" w:color="auto" w:fill="auto"/>
          </w:tcPr>
          <w:p w14:paraId="1C39FCA4" w14:textId="506457FD" w:rsidR="00041D3A" w:rsidRPr="00F05476" w:rsidRDefault="00041D3A" w:rsidP="00B25668">
            <w:pPr>
              <w:spacing w:line="240" w:lineRule="auto"/>
              <w:ind w:left="34"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Выдача результата при обращении Заявителя (</w:t>
            </w:r>
            <w:r w:rsidR="00B25668">
              <w:rPr>
                <w:rFonts w:ascii="Times New Roman" w:eastAsia="Calibri" w:hAnsi="Times New Roman" w:cs="Times New Roman"/>
                <w:sz w:val="24"/>
                <w:szCs w:val="24"/>
              </w:rPr>
              <w:t>представителя З</w:t>
            </w:r>
            <w:r w:rsidRPr="00F05476">
              <w:rPr>
                <w:rFonts w:ascii="Times New Roman" w:eastAsia="Calibri" w:hAnsi="Times New Roman" w:cs="Times New Roman"/>
                <w:sz w:val="24"/>
                <w:szCs w:val="24"/>
              </w:rPr>
              <w:t>аявителя) в ТСП  - при обращении через ТСП</w:t>
            </w:r>
          </w:p>
        </w:tc>
        <w:tc>
          <w:tcPr>
            <w:tcW w:w="2268" w:type="dxa"/>
            <w:shd w:val="clear" w:color="auto" w:fill="auto"/>
          </w:tcPr>
          <w:p w14:paraId="779DEEC6" w14:textId="77777777" w:rsidR="00041D3A" w:rsidRPr="00F05476" w:rsidRDefault="00041D3A" w:rsidP="00B25668">
            <w:pPr>
              <w:autoSpaceDE w:val="0"/>
              <w:autoSpaceDN w:val="0"/>
              <w:adjustRightInd w:val="0"/>
              <w:spacing w:line="240" w:lineRule="auto"/>
              <w:ind w:left="34"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Не включается в общий срок предоставления услуги</w:t>
            </w:r>
          </w:p>
        </w:tc>
        <w:tc>
          <w:tcPr>
            <w:tcW w:w="1843" w:type="dxa"/>
          </w:tcPr>
          <w:p w14:paraId="00DE21E9" w14:textId="77777777" w:rsidR="00041D3A" w:rsidRPr="00F05476" w:rsidRDefault="00041D3A" w:rsidP="00701FA8">
            <w:pPr>
              <w:autoSpaceDE w:val="0"/>
              <w:autoSpaceDN w:val="0"/>
              <w:adjustRightInd w:val="0"/>
              <w:ind w:left="34" w:right="140"/>
              <w:jc w:val="both"/>
              <w:rPr>
                <w:rFonts w:ascii="Times New Roman" w:eastAsia="Times New Roman" w:hAnsi="Times New Roman" w:cs="Times New Roman"/>
                <w:sz w:val="24"/>
                <w:szCs w:val="24"/>
              </w:rPr>
            </w:pPr>
            <w:r w:rsidRPr="00F05476">
              <w:rPr>
                <w:rFonts w:ascii="Times New Roman" w:eastAsia="Times New Roman" w:hAnsi="Times New Roman" w:cs="Times New Roman"/>
                <w:sz w:val="24"/>
                <w:szCs w:val="24"/>
              </w:rPr>
              <w:t>10 минут</w:t>
            </w:r>
          </w:p>
        </w:tc>
        <w:tc>
          <w:tcPr>
            <w:tcW w:w="5103" w:type="dxa"/>
            <w:shd w:val="clear" w:color="auto" w:fill="auto"/>
          </w:tcPr>
          <w:p w14:paraId="64C7A469" w14:textId="6E6FD591" w:rsidR="00041D3A" w:rsidRPr="00F05476" w:rsidRDefault="00041D3A" w:rsidP="00701FA8">
            <w:pPr>
              <w:suppressAutoHyphens/>
              <w:autoSpaceDE w:val="0"/>
              <w:autoSpaceDN w:val="0"/>
              <w:adjustRightInd w:val="0"/>
              <w:spacing w:after="0" w:line="240" w:lineRule="auto"/>
              <w:ind w:right="140"/>
              <w:rPr>
                <w:rFonts w:ascii="Times New Roman" w:eastAsia="Times New Roman" w:hAnsi="Times New Roman" w:cs="Times New Roman"/>
                <w:sz w:val="24"/>
                <w:szCs w:val="24"/>
              </w:rPr>
            </w:pPr>
            <w:r w:rsidRPr="00F05476">
              <w:rPr>
                <w:rFonts w:ascii="Times New Roman" w:eastAsia="Times New Roman" w:hAnsi="Times New Roman" w:cs="Times New Roman"/>
                <w:sz w:val="24"/>
                <w:szCs w:val="24"/>
              </w:rPr>
              <w:t>При обращении через ТСП Специалистом ТСП распечатывается копия электронного документа (решения) на бумажном носителе, заверяется подписью уполномоченного должн</w:t>
            </w:r>
            <w:r w:rsidR="00FA4F79">
              <w:rPr>
                <w:rFonts w:ascii="Times New Roman" w:eastAsia="Times New Roman" w:hAnsi="Times New Roman" w:cs="Times New Roman"/>
                <w:sz w:val="24"/>
                <w:szCs w:val="24"/>
              </w:rPr>
              <w:t>остного лица ТСП  и печатью ТСП</w:t>
            </w:r>
          </w:p>
        </w:tc>
      </w:tr>
      <w:tr w:rsidR="00041D3A" w:rsidRPr="00F05476" w14:paraId="0B19DF00" w14:textId="77777777" w:rsidTr="002E2E8A">
        <w:trPr>
          <w:trHeight w:val="687"/>
        </w:trPr>
        <w:tc>
          <w:tcPr>
            <w:tcW w:w="2093" w:type="dxa"/>
            <w:shd w:val="clear" w:color="auto" w:fill="auto"/>
          </w:tcPr>
          <w:p w14:paraId="154F911F" w14:textId="77777777" w:rsidR="00041D3A" w:rsidRPr="00F05476" w:rsidRDefault="00041D3A" w:rsidP="0050231C">
            <w:pPr>
              <w:autoSpaceDE w:val="0"/>
              <w:autoSpaceDN w:val="0"/>
              <w:adjustRightInd w:val="0"/>
              <w:ind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 xml:space="preserve">МФЦ/ Модуль МФЦ ЕИС ОУ </w:t>
            </w:r>
          </w:p>
          <w:p w14:paraId="287F2090" w14:textId="77777777" w:rsidR="00041D3A" w:rsidRPr="00F05476" w:rsidRDefault="00041D3A" w:rsidP="00701FA8">
            <w:pPr>
              <w:autoSpaceDE w:val="0"/>
              <w:autoSpaceDN w:val="0"/>
              <w:adjustRightInd w:val="0"/>
              <w:ind w:right="140"/>
              <w:jc w:val="both"/>
              <w:rPr>
                <w:rFonts w:ascii="Times New Roman" w:eastAsia="Calibri" w:hAnsi="Times New Roman" w:cs="Times New Roman"/>
                <w:sz w:val="24"/>
                <w:szCs w:val="24"/>
              </w:rPr>
            </w:pPr>
          </w:p>
        </w:tc>
        <w:tc>
          <w:tcPr>
            <w:tcW w:w="3685" w:type="dxa"/>
            <w:shd w:val="clear" w:color="auto" w:fill="auto"/>
          </w:tcPr>
          <w:p w14:paraId="30110709" w14:textId="0552869D" w:rsidR="00041D3A" w:rsidRPr="00F05476" w:rsidRDefault="00041D3A" w:rsidP="00701FA8">
            <w:pPr>
              <w:spacing w:line="240" w:lineRule="auto"/>
              <w:ind w:left="34"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Выдача резул</w:t>
            </w:r>
            <w:r w:rsidR="005C38FC">
              <w:rPr>
                <w:rFonts w:ascii="Times New Roman" w:eastAsia="Calibri" w:hAnsi="Times New Roman" w:cs="Times New Roman"/>
                <w:sz w:val="24"/>
                <w:szCs w:val="24"/>
              </w:rPr>
              <w:t>ьтата при обращении Заявителя (представителя З</w:t>
            </w:r>
            <w:r w:rsidRPr="00F05476">
              <w:rPr>
                <w:rFonts w:ascii="Times New Roman" w:eastAsia="Calibri" w:hAnsi="Times New Roman" w:cs="Times New Roman"/>
                <w:sz w:val="24"/>
                <w:szCs w:val="24"/>
              </w:rPr>
              <w:t>аявителя) посредством РПГУ, через МФЦ</w:t>
            </w:r>
          </w:p>
        </w:tc>
        <w:tc>
          <w:tcPr>
            <w:tcW w:w="2268" w:type="dxa"/>
            <w:shd w:val="clear" w:color="auto" w:fill="auto"/>
          </w:tcPr>
          <w:p w14:paraId="1847AC21" w14:textId="77777777" w:rsidR="00041D3A" w:rsidRPr="00F05476" w:rsidRDefault="00041D3A" w:rsidP="00701FA8">
            <w:pPr>
              <w:autoSpaceDE w:val="0"/>
              <w:autoSpaceDN w:val="0"/>
              <w:adjustRightInd w:val="0"/>
              <w:spacing w:line="240" w:lineRule="auto"/>
              <w:ind w:left="34" w:right="140"/>
              <w:rPr>
                <w:rFonts w:ascii="Times New Roman" w:eastAsia="Calibri" w:hAnsi="Times New Roman" w:cs="Times New Roman"/>
                <w:sz w:val="24"/>
                <w:szCs w:val="24"/>
              </w:rPr>
            </w:pPr>
            <w:r w:rsidRPr="00F05476">
              <w:rPr>
                <w:rFonts w:ascii="Times New Roman" w:eastAsia="Calibri" w:hAnsi="Times New Roman" w:cs="Times New Roman"/>
                <w:sz w:val="24"/>
                <w:szCs w:val="24"/>
              </w:rPr>
              <w:t>Не включается в общий срок предоставления услуги</w:t>
            </w:r>
          </w:p>
        </w:tc>
        <w:tc>
          <w:tcPr>
            <w:tcW w:w="1843" w:type="dxa"/>
          </w:tcPr>
          <w:p w14:paraId="10A328E3" w14:textId="77777777" w:rsidR="00041D3A" w:rsidRPr="00F05476" w:rsidRDefault="00041D3A" w:rsidP="00701FA8">
            <w:pPr>
              <w:autoSpaceDE w:val="0"/>
              <w:autoSpaceDN w:val="0"/>
              <w:adjustRightInd w:val="0"/>
              <w:ind w:left="34" w:right="140"/>
              <w:jc w:val="both"/>
              <w:rPr>
                <w:rFonts w:ascii="Times New Roman" w:eastAsia="Times New Roman" w:hAnsi="Times New Roman" w:cs="Times New Roman"/>
                <w:sz w:val="24"/>
                <w:szCs w:val="24"/>
              </w:rPr>
            </w:pPr>
            <w:r w:rsidRPr="00F05476">
              <w:rPr>
                <w:rFonts w:ascii="Times New Roman" w:eastAsia="Times New Roman" w:hAnsi="Times New Roman" w:cs="Times New Roman"/>
                <w:sz w:val="24"/>
                <w:szCs w:val="24"/>
              </w:rPr>
              <w:t>10 минут</w:t>
            </w:r>
          </w:p>
        </w:tc>
        <w:tc>
          <w:tcPr>
            <w:tcW w:w="5103" w:type="dxa"/>
            <w:shd w:val="clear" w:color="auto" w:fill="auto"/>
          </w:tcPr>
          <w:p w14:paraId="5E643719" w14:textId="56D7D66A" w:rsidR="00041D3A" w:rsidRPr="00F05476" w:rsidRDefault="00041D3A" w:rsidP="00701FA8">
            <w:pPr>
              <w:suppressAutoHyphens/>
              <w:autoSpaceDE w:val="0"/>
              <w:autoSpaceDN w:val="0"/>
              <w:adjustRightInd w:val="0"/>
              <w:spacing w:after="0" w:line="240" w:lineRule="auto"/>
              <w:ind w:right="140"/>
              <w:rPr>
                <w:rFonts w:ascii="Times New Roman" w:eastAsia="Times New Roman" w:hAnsi="Times New Roman" w:cs="Times New Roman"/>
                <w:sz w:val="24"/>
                <w:szCs w:val="24"/>
              </w:rPr>
            </w:pPr>
            <w:r w:rsidRPr="00F05476">
              <w:rPr>
                <w:rFonts w:ascii="Times New Roman" w:eastAsia="Times New Roman" w:hAnsi="Times New Roman" w:cs="Times New Roman"/>
                <w:sz w:val="24"/>
                <w:szCs w:val="24"/>
              </w:rPr>
              <w:t>Решение о предоставлении Государственной услуги либо решение об отказе в предоставлении Государственной услуги, при необходимости, может дополн</w:t>
            </w:r>
            <w:r w:rsidR="005C38FC">
              <w:rPr>
                <w:rFonts w:ascii="Times New Roman" w:eastAsia="Times New Roman" w:hAnsi="Times New Roman" w:cs="Times New Roman"/>
                <w:sz w:val="24"/>
                <w:szCs w:val="24"/>
              </w:rPr>
              <w:t>ительно быть выдано Заявителю (представителю З</w:t>
            </w:r>
            <w:r w:rsidRPr="00F05476">
              <w:rPr>
                <w:rFonts w:ascii="Times New Roman" w:eastAsia="Times New Roman" w:hAnsi="Times New Roman" w:cs="Times New Roman"/>
                <w:sz w:val="24"/>
                <w:szCs w:val="24"/>
              </w:rPr>
              <w:t xml:space="preserve">аявителя) через МФЦ при условии указания соответствующего способа получения результата в Заявлении. </w:t>
            </w:r>
          </w:p>
          <w:p w14:paraId="45A2A17C" w14:textId="4FDBF3E2" w:rsidR="00041D3A" w:rsidRPr="00F05476" w:rsidRDefault="005C38FC" w:rsidP="00FD4AA6">
            <w:pPr>
              <w:suppressAutoHyphens/>
              <w:autoSpaceDE w:val="0"/>
              <w:autoSpaceDN w:val="0"/>
              <w:adjustRightInd w:val="0"/>
              <w:spacing w:after="0" w:line="240" w:lineRule="auto"/>
              <w:ind w:right="1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Работником</w:t>
            </w:r>
            <w:r w:rsidR="00041D3A" w:rsidRPr="00F05476">
              <w:rPr>
                <w:rFonts w:ascii="Times New Roman" w:eastAsia="Times New Roman" w:hAnsi="Times New Roman" w:cs="Times New Roman"/>
                <w:sz w:val="24"/>
                <w:szCs w:val="24"/>
              </w:rPr>
              <w:t xml:space="preserve"> МФЦ распечатывается копия электронного документа (решения) на бумажном носителе, заверяется подписью уполномоченного </w:t>
            </w:r>
            <w:r w:rsidR="00FD4AA6">
              <w:rPr>
                <w:rFonts w:ascii="Times New Roman" w:eastAsia="Times New Roman" w:hAnsi="Times New Roman" w:cs="Times New Roman"/>
                <w:sz w:val="24"/>
                <w:szCs w:val="24"/>
              </w:rPr>
              <w:t>работника</w:t>
            </w:r>
            <w:r w:rsidR="00FA4F79">
              <w:rPr>
                <w:rFonts w:ascii="Times New Roman" w:eastAsia="Times New Roman" w:hAnsi="Times New Roman" w:cs="Times New Roman"/>
                <w:sz w:val="24"/>
                <w:szCs w:val="24"/>
              </w:rPr>
              <w:t xml:space="preserve"> МФЦ  и печатью МФЦ</w:t>
            </w:r>
          </w:p>
        </w:tc>
      </w:tr>
    </w:tbl>
    <w:p w14:paraId="5802A5E6" w14:textId="77777777" w:rsidR="00703EC1" w:rsidRDefault="00703EC1" w:rsidP="00701FA8">
      <w:pPr>
        <w:ind w:right="140"/>
        <w:rPr>
          <w:sz w:val="28"/>
          <w:szCs w:val="28"/>
        </w:rPr>
        <w:sectPr w:rsidR="00703EC1" w:rsidSect="00FD4AA6">
          <w:footerReference w:type="default" r:id="rId31"/>
          <w:pgSz w:w="16838" w:h="11906" w:orient="landscape" w:code="9"/>
          <w:pgMar w:top="1134" w:right="820" w:bottom="567" w:left="851" w:header="720" w:footer="720" w:gutter="0"/>
          <w:cols w:space="720"/>
          <w:noEndnote/>
        </w:sectPr>
      </w:pPr>
    </w:p>
    <w:p w14:paraId="0B958542" w14:textId="3F89497F" w:rsidR="00707E3A" w:rsidRPr="005E7B21" w:rsidRDefault="008553FA" w:rsidP="005102D2">
      <w:pPr>
        <w:pStyle w:val="1-"/>
        <w:spacing w:before="0" w:after="0" w:line="240" w:lineRule="auto"/>
        <w:ind w:left="5954" w:right="140"/>
        <w:jc w:val="both"/>
        <w:rPr>
          <w:b w:val="0"/>
          <w:sz w:val="24"/>
          <w:szCs w:val="24"/>
          <w:lang w:val="ru-RU"/>
        </w:rPr>
      </w:pPr>
      <w:bookmarkStart w:id="270" w:name="_Toc498507491"/>
      <w:bookmarkStart w:id="271" w:name="Pr22"/>
      <w:r w:rsidRPr="005E7B21">
        <w:rPr>
          <w:b w:val="0"/>
          <w:sz w:val="24"/>
          <w:szCs w:val="24"/>
          <w:lang w:val="ru-RU"/>
        </w:rPr>
        <w:lastRenderedPageBreak/>
        <w:t xml:space="preserve">Приложение </w:t>
      </w:r>
      <w:r w:rsidR="00F92461" w:rsidRPr="005E7B21">
        <w:rPr>
          <w:b w:val="0"/>
          <w:sz w:val="24"/>
          <w:szCs w:val="24"/>
          <w:lang w:val="ru-RU"/>
        </w:rPr>
        <w:t>1</w:t>
      </w:r>
      <w:r w:rsidR="00E61375" w:rsidRPr="005E7B21">
        <w:rPr>
          <w:b w:val="0"/>
          <w:sz w:val="24"/>
          <w:szCs w:val="24"/>
          <w:lang w:val="ru-RU"/>
        </w:rPr>
        <w:t>4</w:t>
      </w:r>
      <w:bookmarkEnd w:id="270"/>
    </w:p>
    <w:bookmarkEnd w:id="271"/>
    <w:p w14:paraId="76D7FBD5" w14:textId="668871F8" w:rsidR="00240574" w:rsidRPr="000C6CE7" w:rsidRDefault="00240574" w:rsidP="005102D2">
      <w:pPr>
        <w:pStyle w:val="afffd"/>
        <w:ind w:left="5954" w:right="140"/>
        <w:jc w:val="both"/>
        <w:rPr>
          <w:b w:val="0"/>
          <w:sz w:val="24"/>
          <w:szCs w:val="24"/>
        </w:rPr>
      </w:pPr>
      <w:r w:rsidRPr="000C6CE7">
        <w:rPr>
          <w:b w:val="0"/>
          <w:sz w:val="24"/>
          <w:szCs w:val="24"/>
        </w:rPr>
        <w:t xml:space="preserve">к Административному регламенту по предоставлению Министерством социального развития Московской области частичной компенсации стоимости путевок организациям, индивидуальным предпринимателям, состоящим на учете в налоговых органах по Московской области и закупившим путевки для отдыха и </w:t>
      </w:r>
      <w:proofErr w:type="gramStart"/>
      <w:r w:rsidRPr="000C6CE7">
        <w:rPr>
          <w:b w:val="0"/>
          <w:sz w:val="24"/>
          <w:szCs w:val="24"/>
        </w:rPr>
        <w:t>оздоровления</w:t>
      </w:r>
      <w:proofErr w:type="gramEnd"/>
      <w:r w:rsidRPr="000C6CE7">
        <w:rPr>
          <w:b w:val="0"/>
          <w:sz w:val="24"/>
          <w:szCs w:val="24"/>
        </w:rPr>
        <w:t xml:space="preserve"> зарегистрированных по месту жительства в Московской области детей своих работников, в том числе детей, находящихся под опекой (попечительством)</w:t>
      </w:r>
    </w:p>
    <w:p w14:paraId="58968867" w14:textId="77777777" w:rsidR="00762665" w:rsidRDefault="00762665" w:rsidP="00701FA8">
      <w:pPr>
        <w:pStyle w:val="1-"/>
        <w:spacing w:before="0" w:after="0" w:line="240" w:lineRule="auto"/>
        <w:ind w:left="4111" w:right="140"/>
        <w:jc w:val="both"/>
        <w:outlineLvl w:val="9"/>
        <w:rPr>
          <w:b w:val="0"/>
          <w:sz w:val="24"/>
          <w:szCs w:val="24"/>
          <w:lang w:val="ru-RU"/>
        </w:rPr>
      </w:pPr>
    </w:p>
    <w:p w14:paraId="509AF956" w14:textId="77777777" w:rsidR="00762665" w:rsidRDefault="00762665" w:rsidP="00701FA8">
      <w:pPr>
        <w:pStyle w:val="1-"/>
        <w:spacing w:before="0" w:after="0" w:line="240" w:lineRule="auto"/>
        <w:ind w:left="4111" w:right="140"/>
        <w:jc w:val="both"/>
        <w:outlineLvl w:val="9"/>
        <w:rPr>
          <w:b w:val="0"/>
          <w:sz w:val="24"/>
          <w:szCs w:val="24"/>
          <w:lang w:val="ru-RU"/>
        </w:rPr>
      </w:pPr>
    </w:p>
    <w:p w14:paraId="645C3BD2" w14:textId="77777777" w:rsidR="00762665" w:rsidRDefault="00762665" w:rsidP="00701FA8">
      <w:pPr>
        <w:pStyle w:val="1-"/>
        <w:spacing w:before="0" w:after="0" w:line="240" w:lineRule="auto"/>
        <w:ind w:left="4111" w:right="140"/>
        <w:jc w:val="both"/>
        <w:outlineLvl w:val="9"/>
        <w:rPr>
          <w:b w:val="0"/>
          <w:sz w:val="24"/>
          <w:szCs w:val="24"/>
          <w:lang w:val="ru-RU"/>
        </w:rPr>
      </w:pPr>
    </w:p>
    <w:p w14:paraId="416FD07D" w14:textId="77777777" w:rsidR="00762665" w:rsidRDefault="00762665" w:rsidP="00701FA8">
      <w:pPr>
        <w:pStyle w:val="1-"/>
        <w:spacing w:before="0" w:after="0" w:line="240" w:lineRule="auto"/>
        <w:ind w:left="4111" w:right="140"/>
        <w:jc w:val="both"/>
        <w:outlineLvl w:val="9"/>
        <w:rPr>
          <w:b w:val="0"/>
          <w:sz w:val="24"/>
          <w:szCs w:val="24"/>
          <w:lang w:val="ru-RU"/>
        </w:rPr>
      </w:pPr>
    </w:p>
    <w:p w14:paraId="39ADB8C7" w14:textId="77777777" w:rsidR="00762665" w:rsidRPr="00762665" w:rsidRDefault="00762665" w:rsidP="00701FA8">
      <w:pPr>
        <w:ind w:right="140"/>
        <w:rPr>
          <w:sz w:val="28"/>
          <w:szCs w:val="28"/>
        </w:rPr>
      </w:pPr>
    </w:p>
    <w:p w14:paraId="56FAAFA1" w14:textId="77777777" w:rsidR="00735D19" w:rsidRPr="00EA52C2" w:rsidRDefault="00735D19" w:rsidP="00701FA8">
      <w:pPr>
        <w:pStyle w:val="12"/>
        <w:ind w:right="140"/>
        <w:jc w:val="center"/>
        <w:rPr>
          <w:i w:val="0"/>
        </w:rPr>
      </w:pPr>
      <w:bookmarkStart w:id="272" w:name="_Toc485752595"/>
      <w:bookmarkStart w:id="273" w:name="_Toc498507492"/>
      <w:r w:rsidRPr="00EA52C2">
        <w:rPr>
          <w:i w:val="0"/>
        </w:rPr>
        <w:t>Блок-схема предоставления Государственной услуги</w:t>
      </w:r>
      <w:bookmarkEnd w:id="272"/>
      <w:bookmarkEnd w:id="273"/>
    </w:p>
    <w:p w14:paraId="6A309950" w14:textId="71FE82B1" w:rsidR="00735D19" w:rsidRPr="00EA52C2" w:rsidRDefault="00EA52C2" w:rsidP="00701FA8">
      <w:pPr>
        <w:ind w:right="140"/>
        <w:jc w:val="center"/>
        <w:rPr>
          <w:rFonts w:ascii="Times New Roman" w:hAnsi="Times New Roman" w:cs="Times New Roman"/>
          <w:b/>
          <w:sz w:val="24"/>
          <w:szCs w:val="24"/>
        </w:rPr>
      </w:pPr>
      <w:bookmarkStart w:id="274" w:name="_Toc485752596"/>
      <w:r w:rsidRPr="00EA52C2">
        <w:rPr>
          <w:rFonts w:ascii="Times New Roman" w:hAnsi="Times New Roman" w:cs="Times New Roman"/>
          <w:b/>
          <w:sz w:val="24"/>
          <w:szCs w:val="24"/>
        </w:rPr>
        <w:t>п</w:t>
      </w:r>
      <w:r w:rsidR="00735D19" w:rsidRPr="00EA52C2">
        <w:rPr>
          <w:rFonts w:ascii="Times New Roman" w:hAnsi="Times New Roman" w:cs="Times New Roman"/>
          <w:b/>
          <w:sz w:val="24"/>
          <w:szCs w:val="24"/>
        </w:rPr>
        <w:t>ри обращении через ТСП</w:t>
      </w:r>
      <w:bookmarkEnd w:id="274"/>
    </w:p>
    <w:p w14:paraId="67D7C13B" w14:textId="64020070" w:rsidR="007363C5" w:rsidRPr="0067128D" w:rsidRDefault="003F70F2" w:rsidP="00701FA8">
      <w:pPr>
        <w:ind w:right="140"/>
        <w:rPr>
          <w:sz w:val="28"/>
          <w:szCs w:val="28"/>
          <w:lang w:eastAsia="ru-RU"/>
        </w:rPr>
      </w:pPr>
      <w:r>
        <w:rPr>
          <w:noProof/>
          <w:lang w:eastAsia="ru-RU"/>
        </w:rPr>
        <w:drawing>
          <wp:inline distT="0" distB="0" distL="0" distR="0" wp14:anchorId="3BD7A513" wp14:editId="4D2A3C73">
            <wp:extent cx="5932370" cy="439102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710" cy="4392757"/>
                    </a:xfrm>
                    <a:prstGeom prst="rect">
                      <a:avLst/>
                    </a:prstGeom>
                    <a:noFill/>
                    <a:ln>
                      <a:noFill/>
                    </a:ln>
                  </pic:spPr>
                </pic:pic>
              </a:graphicData>
            </a:graphic>
          </wp:inline>
        </w:drawing>
      </w:r>
    </w:p>
    <w:p w14:paraId="29874BDF" w14:textId="77777777" w:rsidR="00735D19" w:rsidRDefault="00735D19" w:rsidP="00701FA8">
      <w:pPr>
        <w:pStyle w:val="12"/>
        <w:ind w:right="140"/>
        <w:jc w:val="center"/>
        <w:rPr>
          <w:i w:val="0"/>
        </w:rPr>
      </w:pPr>
      <w:bookmarkStart w:id="275" w:name="_Toc485752597"/>
    </w:p>
    <w:p w14:paraId="01140FD8" w14:textId="77777777" w:rsidR="00240574" w:rsidRDefault="00240574" w:rsidP="00701FA8">
      <w:pPr>
        <w:ind w:right="140"/>
        <w:rPr>
          <w:rFonts w:ascii="Times New Roman" w:hAnsi="Times New Roman" w:cs="Times New Roman"/>
          <w:b/>
          <w:sz w:val="24"/>
          <w:szCs w:val="24"/>
        </w:rPr>
      </w:pPr>
      <w:r>
        <w:rPr>
          <w:rFonts w:ascii="Times New Roman" w:hAnsi="Times New Roman" w:cs="Times New Roman"/>
          <w:b/>
          <w:sz w:val="24"/>
          <w:szCs w:val="24"/>
        </w:rPr>
        <w:br w:type="page"/>
      </w:r>
    </w:p>
    <w:p w14:paraId="32641079" w14:textId="2BD76395" w:rsidR="00735D19" w:rsidRPr="00EA52C2" w:rsidRDefault="00735D19" w:rsidP="00701FA8">
      <w:pPr>
        <w:ind w:right="140"/>
        <w:jc w:val="center"/>
        <w:rPr>
          <w:rFonts w:ascii="Times New Roman" w:hAnsi="Times New Roman" w:cs="Times New Roman"/>
          <w:b/>
          <w:sz w:val="24"/>
          <w:szCs w:val="24"/>
        </w:rPr>
      </w:pPr>
      <w:r w:rsidRPr="00EA52C2">
        <w:rPr>
          <w:rFonts w:ascii="Times New Roman" w:hAnsi="Times New Roman" w:cs="Times New Roman"/>
          <w:b/>
          <w:sz w:val="24"/>
          <w:szCs w:val="24"/>
        </w:rPr>
        <w:lastRenderedPageBreak/>
        <w:t>Блок-схема предоставления Государственной услуги</w:t>
      </w:r>
      <w:bookmarkEnd w:id="275"/>
    </w:p>
    <w:p w14:paraId="43D8C3EE" w14:textId="53689CFD" w:rsidR="00735D19" w:rsidRPr="00EA52C2" w:rsidRDefault="00EA52C2" w:rsidP="00701FA8">
      <w:pPr>
        <w:spacing w:after="0"/>
        <w:ind w:right="140"/>
        <w:jc w:val="center"/>
        <w:rPr>
          <w:rFonts w:ascii="Times New Roman" w:hAnsi="Times New Roman" w:cs="Times New Roman"/>
          <w:b/>
          <w:sz w:val="24"/>
          <w:szCs w:val="24"/>
        </w:rPr>
      </w:pPr>
      <w:bookmarkStart w:id="276" w:name="_Toc485752598"/>
      <w:r w:rsidRPr="00EA52C2">
        <w:rPr>
          <w:rFonts w:ascii="Times New Roman" w:hAnsi="Times New Roman" w:cs="Times New Roman"/>
          <w:b/>
          <w:sz w:val="24"/>
          <w:szCs w:val="24"/>
        </w:rPr>
        <w:t>п</w:t>
      </w:r>
      <w:r w:rsidR="00735D19" w:rsidRPr="00EA52C2">
        <w:rPr>
          <w:rFonts w:ascii="Times New Roman" w:hAnsi="Times New Roman" w:cs="Times New Roman"/>
          <w:b/>
          <w:sz w:val="24"/>
          <w:szCs w:val="24"/>
        </w:rPr>
        <w:t>ри обращении через МФЦ</w:t>
      </w:r>
      <w:bookmarkEnd w:id="276"/>
    </w:p>
    <w:p w14:paraId="283C969A" w14:textId="77777777" w:rsidR="005E7B21" w:rsidRPr="005E7B21" w:rsidRDefault="005E7B21" w:rsidP="00701FA8">
      <w:pPr>
        <w:ind w:right="140"/>
        <w:rPr>
          <w:lang w:eastAsia="ru-RU"/>
        </w:rPr>
      </w:pPr>
    </w:p>
    <w:p w14:paraId="62BCD369" w14:textId="72D50251" w:rsidR="00735D19" w:rsidRPr="00735D19" w:rsidRDefault="003F70F2" w:rsidP="00701FA8">
      <w:pPr>
        <w:ind w:right="140"/>
        <w:rPr>
          <w:lang w:eastAsia="ru-RU"/>
        </w:rPr>
      </w:pPr>
      <w:r>
        <w:rPr>
          <w:noProof/>
          <w:lang w:eastAsia="ru-RU"/>
        </w:rPr>
        <w:drawing>
          <wp:inline distT="0" distB="0" distL="0" distR="0" wp14:anchorId="70C6E3EB" wp14:editId="1922B060">
            <wp:extent cx="5936615" cy="4858385"/>
            <wp:effectExtent l="0" t="0" r="698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6615" cy="4858385"/>
                    </a:xfrm>
                    <a:prstGeom prst="rect">
                      <a:avLst/>
                    </a:prstGeom>
                    <a:noFill/>
                    <a:ln>
                      <a:noFill/>
                    </a:ln>
                  </pic:spPr>
                </pic:pic>
              </a:graphicData>
            </a:graphic>
          </wp:inline>
        </w:drawing>
      </w:r>
    </w:p>
    <w:p w14:paraId="755D8673" w14:textId="77777777" w:rsidR="00702B2E" w:rsidRPr="0067128D" w:rsidRDefault="00702B2E" w:rsidP="00701FA8">
      <w:pPr>
        <w:spacing w:after="0" w:line="240" w:lineRule="auto"/>
        <w:ind w:right="140"/>
        <w:rPr>
          <w:rFonts w:ascii="Times New Roman" w:hAnsi="Times New Roman"/>
          <w:sz w:val="28"/>
          <w:szCs w:val="28"/>
        </w:rPr>
      </w:pPr>
    </w:p>
    <w:p w14:paraId="7B274C3F" w14:textId="77777777" w:rsidR="00735D19" w:rsidRDefault="00735D19" w:rsidP="00701FA8">
      <w:pPr>
        <w:pStyle w:val="12"/>
        <w:ind w:right="140"/>
        <w:jc w:val="center"/>
        <w:rPr>
          <w:i w:val="0"/>
        </w:rPr>
      </w:pPr>
      <w:bookmarkStart w:id="277" w:name="_Toc485752599"/>
    </w:p>
    <w:p w14:paraId="2A12ABBE" w14:textId="77777777" w:rsidR="005E7B21" w:rsidRDefault="005E7B21" w:rsidP="00701FA8">
      <w:pPr>
        <w:ind w:right="140"/>
        <w:rPr>
          <w:rFonts w:ascii="Times New Roman" w:eastAsia="Times New Roman" w:hAnsi="Times New Roman" w:cs="Times New Roman"/>
          <w:b/>
          <w:bCs/>
          <w:iCs/>
          <w:sz w:val="24"/>
          <w:szCs w:val="24"/>
          <w:lang w:eastAsia="ru-RU"/>
        </w:rPr>
      </w:pPr>
      <w:r>
        <w:rPr>
          <w:i/>
        </w:rPr>
        <w:br w:type="page"/>
      </w:r>
    </w:p>
    <w:p w14:paraId="43C6CB8D" w14:textId="7D7FC76D" w:rsidR="00735D19" w:rsidRPr="00EA52C2" w:rsidRDefault="00735D19" w:rsidP="00701FA8">
      <w:pPr>
        <w:spacing w:after="0"/>
        <w:ind w:right="140"/>
        <w:jc w:val="center"/>
        <w:rPr>
          <w:rFonts w:ascii="Times New Roman" w:hAnsi="Times New Roman" w:cs="Times New Roman"/>
          <w:b/>
          <w:sz w:val="24"/>
          <w:szCs w:val="24"/>
        </w:rPr>
      </w:pPr>
      <w:r w:rsidRPr="00EA52C2">
        <w:rPr>
          <w:rFonts w:ascii="Times New Roman" w:hAnsi="Times New Roman" w:cs="Times New Roman"/>
          <w:b/>
          <w:sz w:val="24"/>
          <w:szCs w:val="24"/>
        </w:rPr>
        <w:lastRenderedPageBreak/>
        <w:t>Блок-схема предоставления Государственной услуги</w:t>
      </w:r>
      <w:bookmarkEnd w:id="277"/>
    </w:p>
    <w:p w14:paraId="3C7BB92A" w14:textId="7D4A6ABC" w:rsidR="00735D19" w:rsidRPr="00EA52C2" w:rsidRDefault="005E7B21" w:rsidP="00701FA8">
      <w:pPr>
        <w:spacing w:after="0"/>
        <w:ind w:right="140"/>
        <w:jc w:val="center"/>
        <w:rPr>
          <w:rFonts w:ascii="Times New Roman" w:hAnsi="Times New Roman" w:cs="Times New Roman"/>
          <w:b/>
          <w:sz w:val="24"/>
          <w:szCs w:val="24"/>
        </w:rPr>
      </w:pPr>
      <w:bookmarkStart w:id="278" w:name="_Toc485752600"/>
      <w:r w:rsidRPr="00EA52C2">
        <w:rPr>
          <w:rFonts w:ascii="Times New Roman" w:hAnsi="Times New Roman" w:cs="Times New Roman"/>
          <w:b/>
          <w:sz w:val="24"/>
          <w:szCs w:val="24"/>
        </w:rPr>
        <w:t>п</w:t>
      </w:r>
      <w:r w:rsidR="00735D19" w:rsidRPr="00EA52C2">
        <w:rPr>
          <w:rFonts w:ascii="Times New Roman" w:hAnsi="Times New Roman" w:cs="Times New Roman"/>
          <w:b/>
          <w:sz w:val="24"/>
          <w:szCs w:val="24"/>
        </w:rPr>
        <w:t>ри обращении через РПГУ</w:t>
      </w:r>
      <w:bookmarkEnd w:id="278"/>
    </w:p>
    <w:p w14:paraId="54D91D0E" w14:textId="77777777" w:rsidR="005E7B21" w:rsidRPr="005E7B21" w:rsidRDefault="005E7B21" w:rsidP="00701FA8">
      <w:pPr>
        <w:ind w:right="140"/>
        <w:rPr>
          <w:lang w:eastAsia="ru-RU"/>
        </w:rPr>
      </w:pPr>
    </w:p>
    <w:p w14:paraId="1FFBDC45" w14:textId="76B4D2C5" w:rsidR="00702B2E" w:rsidRPr="0067128D" w:rsidRDefault="003F70F2" w:rsidP="00701FA8">
      <w:pPr>
        <w:ind w:right="140"/>
        <w:jc w:val="center"/>
        <w:rPr>
          <w:rFonts w:ascii="Times New Roman" w:hAnsi="Times New Roman"/>
          <w:sz w:val="28"/>
          <w:szCs w:val="28"/>
        </w:rPr>
      </w:pPr>
      <w:r>
        <w:rPr>
          <w:noProof/>
          <w:lang w:eastAsia="ru-RU"/>
        </w:rPr>
        <w:drawing>
          <wp:inline distT="0" distB="0" distL="0" distR="0" wp14:anchorId="1206CF06" wp14:editId="2A40CB9C">
            <wp:extent cx="5940425" cy="6366510"/>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6366510"/>
                    </a:xfrm>
                    <a:prstGeom prst="rect">
                      <a:avLst/>
                    </a:prstGeom>
                    <a:noFill/>
                    <a:ln>
                      <a:noFill/>
                    </a:ln>
                  </pic:spPr>
                </pic:pic>
              </a:graphicData>
            </a:graphic>
          </wp:inline>
        </w:drawing>
      </w:r>
    </w:p>
    <w:sectPr w:rsidR="00702B2E" w:rsidRPr="0067128D" w:rsidSect="005E7B21">
      <w:pgSz w:w="11906" w:h="16838" w:code="9"/>
      <w:pgMar w:top="1440" w:right="567" w:bottom="993"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7CD2" w14:textId="77777777" w:rsidR="000249AB" w:rsidRDefault="000249AB" w:rsidP="005F1EAE">
      <w:pPr>
        <w:spacing w:after="0" w:line="240" w:lineRule="auto"/>
      </w:pPr>
      <w:r>
        <w:separator/>
      </w:r>
    </w:p>
  </w:endnote>
  <w:endnote w:type="continuationSeparator" w:id="0">
    <w:p w14:paraId="5EBF44EE" w14:textId="77777777" w:rsidR="000249AB" w:rsidRDefault="000249AB"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A161C" w14:textId="6343D0DA" w:rsidR="00073092" w:rsidRDefault="00073092">
    <w:pPr>
      <w:pStyle w:val="a9"/>
      <w:jc w:val="center"/>
    </w:pPr>
  </w:p>
  <w:p w14:paraId="5D4C80E8" w14:textId="77777777" w:rsidR="00073092" w:rsidRDefault="0007309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6AE2" w14:textId="432462FC" w:rsidR="00073092" w:rsidRPr="005F1EAE" w:rsidRDefault="00073092" w:rsidP="005F1EAE">
    <w:pPr>
      <w:pStyle w:val="a9"/>
      <w:jc w:val="center"/>
      <w:rPr>
        <w:rFonts w:ascii="Times New Roman" w:hAnsi="Times New Roman" w:cs="Times New Roman"/>
        <w:sz w:val="24"/>
        <w:szCs w:val="24"/>
      </w:rPr>
    </w:pPr>
  </w:p>
  <w:p w14:paraId="3ABE4B53" w14:textId="77777777" w:rsidR="00073092" w:rsidRDefault="0007309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5EEBB" w14:textId="77777777" w:rsidR="00073092" w:rsidRDefault="00073092">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C10E" w14:textId="260BCBCE" w:rsidR="00073092" w:rsidRPr="00CC6429" w:rsidRDefault="00073092" w:rsidP="00FF39CF">
    <w:pPr>
      <w:pStyle w:val="a9"/>
      <w:framePr w:wrap="none" w:vAnchor="text" w:hAnchor="margin" w:xAlign="right" w:y="1"/>
      <w:rPr>
        <w:rStyle w:val="af6"/>
        <w:rFonts w:ascii="Times New Roman" w:hAnsi="Times New Roman"/>
        <w:sz w:val="24"/>
        <w:szCs w:val="24"/>
      </w:rPr>
    </w:pPr>
  </w:p>
  <w:p w14:paraId="217F376A" w14:textId="77777777" w:rsidR="00073092" w:rsidRPr="00FF3AC8" w:rsidRDefault="00073092" w:rsidP="00FF39C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0297D" w14:textId="77777777" w:rsidR="000249AB" w:rsidRDefault="000249AB" w:rsidP="005F1EAE">
      <w:pPr>
        <w:spacing w:after="0" w:line="240" w:lineRule="auto"/>
      </w:pPr>
      <w:r>
        <w:separator/>
      </w:r>
    </w:p>
  </w:footnote>
  <w:footnote w:type="continuationSeparator" w:id="0">
    <w:p w14:paraId="63A5FC37" w14:textId="77777777" w:rsidR="000249AB" w:rsidRDefault="000249AB" w:rsidP="005F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91478"/>
      <w:docPartObj>
        <w:docPartGallery w:val="Page Numbers (Top of Page)"/>
        <w:docPartUnique/>
      </w:docPartObj>
    </w:sdtPr>
    <w:sdtEndPr/>
    <w:sdtContent>
      <w:p w14:paraId="460523F8" w14:textId="4B344E6B" w:rsidR="00073092" w:rsidRDefault="00073092">
        <w:pPr>
          <w:pStyle w:val="a7"/>
          <w:jc w:val="center"/>
        </w:pPr>
        <w:r>
          <w:fldChar w:fldCharType="begin"/>
        </w:r>
        <w:r>
          <w:instrText>PAGE   \* MERGEFORMAT</w:instrText>
        </w:r>
        <w:r>
          <w:fldChar w:fldCharType="separate"/>
        </w:r>
        <w:r w:rsidR="002F0735">
          <w:rPr>
            <w:noProof/>
          </w:rPr>
          <w:t>91</w:t>
        </w:r>
        <w:r>
          <w:fldChar w:fldCharType="end"/>
        </w:r>
      </w:p>
    </w:sdtContent>
  </w:sdt>
  <w:p w14:paraId="73724361" w14:textId="77777777" w:rsidR="00073092" w:rsidRDefault="000730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alias w:val="Название"/>
      <w:id w:val="570539652"/>
      <w:showingPlcHdr/>
      <w:dataBinding w:prefixMappings="xmlns:ns0='http://schemas.openxmlformats.org/package/2006/metadata/core-properties' xmlns:ns1='http://purl.org/dc/elements/1.1/'" w:xpath="/ns0:coreProperties[1]/ns1:title[1]" w:storeItemID="{6C3C8BC8-F283-45AE-878A-BAB7291924A1}"/>
      <w:text/>
    </w:sdtPr>
    <w:sdtEndPr/>
    <w:sdtContent>
      <w:p w14:paraId="6762F017" w14:textId="0815FC82" w:rsidR="00073092" w:rsidRPr="006934BB" w:rsidRDefault="00073092" w:rsidP="00C240EF">
        <w:pPr>
          <w:pStyle w:val="a7"/>
          <w:pBdr>
            <w:between w:val="single" w:sz="4" w:space="1" w:color="4F81BD" w:themeColor="accent1"/>
          </w:pBdr>
          <w:spacing w:line="276" w:lineRule="auto"/>
          <w:rPr>
            <w:rFonts w:ascii="Times New Roman" w:hAnsi="Times New Roman" w:cs="Times New Roman"/>
            <w:sz w:val="18"/>
            <w:szCs w:val="18"/>
          </w:rPr>
        </w:pPr>
        <w:r>
          <w:rPr>
            <w:rFonts w:ascii="Times New Roman" w:hAnsi="Times New Roman" w:cs="Times New Roman"/>
            <w:sz w:val="18"/>
            <w:szCs w:val="18"/>
          </w:rPr>
          <w:t xml:space="preserve">     </w:t>
        </w:r>
      </w:p>
    </w:sdtContent>
  </w:sdt>
  <w:p w14:paraId="59A1A0AF" w14:textId="77777777" w:rsidR="00073092" w:rsidRDefault="000730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59CC5C9C"/>
    <w:lvl w:ilvl="0" w:tplc="04190017">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0D873DA"/>
    <w:multiLevelType w:val="multilevel"/>
    <w:tmpl w:val="F132AB0E"/>
    <w:lvl w:ilvl="0">
      <w:start w:val="16"/>
      <w:numFmt w:val="decimal"/>
      <w:lvlText w:val="%1."/>
      <w:lvlJc w:val="left"/>
      <w:pPr>
        <w:ind w:left="660" w:hanging="660"/>
      </w:pPr>
      <w:rPr>
        <w:rFonts w:ascii="Times New Roman" w:hAnsi="Times New Roman" w:cs="Times New Roman" w:hint="default"/>
        <w:b/>
        <w:sz w:val="28"/>
        <w:szCs w:val="28"/>
      </w:rPr>
    </w:lvl>
    <w:lvl w:ilvl="1">
      <w:start w:val="1"/>
      <w:numFmt w:val="decimal"/>
      <w:lvlText w:val="%1.%2."/>
      <w:lvlJc w:val="left"/>
      <w:pPr>
        <w:ind w:left="1795" w:hanging="660"/>
      </w:pPr>
      <w:rPr>
        <w:rFonts w:hint="default"/>
        <w:b w:val="0"/>
        <w:i w:val="0"/>
        <w:sz w:val="28"/>
        <w:szCs w:val="28"/>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839AE"/>
    <w:multiLevelType w:val="hybridMultilevel"/>
    <w:tmpl w:val="8522D44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A61DD"/>
    <w:multiLevelType w:val="hybridMultilevel"/>
    <w:tmpl w:val="2D2C54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C1160A"/>
    <w:multiLevelType w:val="multilevel"/>
    <w:tmpl w:val="DBF623EC"/>
    <w:lvl w:ilvl="0">
      <w:start w:val="12"/>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ACA3C14"/>
    <w:multiLevelType w:val="multilevel"/>
    <w:tmpl w:val="0E98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E133E19"/>
    <w:multiLevelType w:val="hybridMultilevel"/>
    <w:tmpl w:val="F86A8834"/>
    <w:lvl w:ilvl="0" w:tplc="2BAE0B3E">
      <w:start w:val="1"/>
      <w:numFmt w:val="bullet"/>
      <w:lvlText w:val="□"/>
      <w:lvlJc w:val="left"/>
      <w:pPr>
        <w:ind w:left="1571"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58441D3"/>
    <w:multiLevelType w:val="multilevel"/>
    <w:tmpl w:val="B9FC83D4"/>
    <w:lvl w:ilvl="0">
      <w:start w:val="12"/>
      <w:numFmt w:val="decimal"/>
      <w:lvlText w:val="%1."/>
      <w:lvlJc w:val="left"/>
      <w:pPr>
        <w:ind w:left="6346" w:hanging="675"/>
      </w:pPr>
      <w:rPr>
        <w:rFonts w:hint="default"/>
      </w:rPr>
    </w:lvl>
    <w:lvl w:ilvl="1">
      <w:start w:val="1"/>
      <w:numFmt w:val="decimal"/>
      <w:lvlText w:val="%1.%2."/>
      <w:lvlJc w:val="left"/>
      <w:pPr>
        <w:ind w:left="10361" w:hanging="720"/>
      </w:pPr>
      <w:rPr>
        <w:rFonts w:hint="default"/>
        <w:b w:val="0"/>
        <w:i w:val="0"/>
      </w:rPr>
    </w:lvl>
    <w:lvl w:ilvl="2">
      <w:start w:val="1"/>
      <w:numFmt w:val="decimal"/>
      <w:lvlText w:val="%1.%2.%3."/>
      <w:lvlJc w:val="left"/>
      <w:pPr>
        <w:ind w:left="7243" w:hanging="720"/>
      </w:pPr>
      <w:rPr>
        <w:rFonts w:hint="default"/>
        <w:i w:val="0"/>
        <w:color w:val="auto"/>
      </w:rPr>
    </w:lvl>
    <w:lvl w:ilvl="3">
      <w:start w:val="1"/>
      <w:numFmt w:val="decimal"/>
      <w:lvlText w:val="%1.%2.%3.%4."/>
      <w:lvlJc w:val="left"/>
      <w:pPr>
        <w:ind w:left="8452" w:hanging="1080"/>
      </w:pPr>
      <w:rPr>
        <w:rFonts w:hint="default"/>
      </w:rPr>
    </w:lvl>
    <w:lvl w:ilvl="4">
      <w:start w:val="1"/>
      <w:numFmt w:val="decimal"/>
      <w:lvlText w:val="%1.%2.%3.%4.%5."/>
      <w:lvlJc w:val="left"/>
      <w:pPr>
        <w:ind w:left="9019" w:hanging="1080"/>
      </w:pPr>
      <w:rPr>
        <w:rFonts w:hint="default"/>
      </w:rPr>
    </w:lvl>
    <w:lvl w:ilvl="5">
      <w:start w:val="1"/>
      <w:numFmt w:val="decimal"/>
      <w:lvlText w:val="%1.%2.%3.%4.%5.%6."/>
      <w:lvlJc w:val="left"/>
      <w:pPr>
        <w:ind w:left="9946" w:hanging="1440"/>
      </w:pPr>
      <w:rPr>
        <w:rFonts w:hint="default"/>
      </w:rPr>
    </w:lvl>
    <w:lvl w:ilvl="6">
      <w:start w:val="1"/>
      <w:numFmt w:val="decimal"/>
      <w:lvlText w:val="%1.%2.%3.%4.%5.%6.%7."/>
      <w:lvlJc w:val="left"/>
      <w:pPr>
        <w:ind w:left="10873" w:hanging="1800"/>
      </w:pPr>
      <w:rPr>
        <w:rFonts w:hint="default"/>
      </w:rPr>
    </w:lvl>
    <w:lvl w:ilvl="7">
      <w:start w:val="1"/>
      <w:numFmt w:val="decimal"/>
      <w:lvlText w:val="%1.%2.%3.%4.%5.%6.%7.%8."/>
      <w:lvlJc w:val="left"/>
      <w:pPr>
        <w:ind w:left="11440" w:hanging="1800"/>
      </w:pPr>
      <w:rPr>
        <w:rFonts w:hint="default"/>
      </w:rPr>
    </w:lvl>
    <w:lvl w:ilvl="8">
      <w:start w:val="1"/>
      <w:numFmt w:val="decimal"/>
      <w:lvlText w:val="%1.%2.%3.%4.%5.%6.%7.%8.%9."/>
      <w:lvlJc w:val="left"/>
      <w:pPr>
        <w:ind w:left="12367" w:hanging="2160"/>
      </w:pPr>
      <w:rPr>
        <w:rFonts w:hint="default"/>
      </w:rPr>
    </w:lvl>
  </w:abstractNum>
  <w:abstractNum w:abstractNumId="9">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E3CB5"/>
    <w:multiLevelType w:val="hybridMultilevel"/>
    <w:tmpl w:val="EE8AC97E"/>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8FF585B"/>
    <w:multiLevelType w:val="hybridMultilevel"/>
    <w:tmpl w:val="59CC5C9C"/>
    <w:lvl w:ilvl="0" w:tplc="04190017">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ED40E85"/>
    <w:multiLevelType w:val="hybridMultilevel"/>
    <w:tmpl w:val="8B7EFEB6"/>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3711012"/>
    <w:multiLevelType w:val="multilevel"/>
    <w:tmpl w:val="0A78F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45D67EF"/>
    <w:multiLevelType w:val="hybridMultilevel"/>
    <w:tmpl w:val="F00C7E4C"/>
    <w:lvl w:ilvl="0" w:tplc="89BED84A">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5772990"/>
    <w:multiLevelType w:val="hybridMultilevel"/>
    <w:tmpl w:val="8A902B92"/>
    <w:lvl w:ilvl="0" w:tplc="2BAE0B3E">
      <w:start w:val="1"/>
      <w:numFmt w:val="bullet"/>
      <w:lvlText w:val="□"/>
      <w:lvlJc w:val="left"/>
      <w:pPr>
        <w:ind w:left="1323" w:hanging="360"/>
      </w:pPr>
      <w:rPr>
        <w:rFonts w:ascii="Courier New" w:hAnsi="Courier New"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7">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DD6133"/>
    <w:multiLevelType w:val="multilevel"/>
    <w:tmpl w:val="7366804C"/>
    <w:lvl w:ilvl="0">
      <w:start w:val="1"/>
      <w:numFmt w:val="decimal"/>
      <w:lvlText w:val="%1."/>
      <w:lvlJc w:val="left"/>
      <w:pPr>
        <w:ind w:left="6171" w:hanging="360"/>
      </w:pPr>
      <w:rPr>
        <w:rFonts w:hint="default"/>
        <w:b/>
      </w:rPr>
    </w:lvl>
    <w:lvl w:ilvl="1">
      <w:start w:val="1"/>
      <w:numFmt w:val="decimal"/>
      <w:pStyle w:val="11"/>
      <w:isLgl/>
      <w:lvlText w:val="%1.%2."/>
      <w:lvlJc w:val="left"/>
      <w:pPr>
        <w:ind w:left="9793" w:hanging="720"/>
      </w:pPr>
      <w:rPr>
        <w:rFonts w:ascii="Times New Roman" w:hAnsi="Times New Roman" w:cs="Times New Roman" w:hint="default"/>
        <w:b w:val="0"/>
        <w:i w:val="0"/>
        <w:sz w:val="28"/>
        <w:szCs w:val="24"/>
      </w:rPr>
    </w:lvl>
    <w:lvl w:ilvl="2">
      <w:start w:val="1"/>
      <w:numFmt w:val="decimal"/>
      <w:isLgl/>
      <w:lvlText w:val="%1.%2.%3."/>
      <w:lvlJc w:val="left"/>
      <w:pPr>
        <w:ind w:left="2139"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CE45C6"/>
    <w:multiLevelType w:val="hybridMultilevel"/>
    <w:tmpl w:val="25E049D2"/>
    <w:lvl w:ilvl="0" w:tplc="45FC46B6">
      <w:start w:val="1"/>
      <w:numFmt w:val="russianLower"/>
      <w:lvlText w:val="%1"/>
      <w:lvlJc w:val="left"/>
      <w:pPr>
        <w:ind w:left="1380" w:hanging="360"/>
      </w:pPr>
      <w:rPr>
        <w:rFonts w:hint="default"/>
        <w:i w:val="0"/>
        <w:color w:val="auto"/>
        <w:sz w:val="28"/>
        <w:szCs w:val="28"/>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E7793"/>
    <w:multiLevelType w:val="hybridMultilevel"/>
    <w:tmpl w:val="D98C8076"/>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EA93402"/>
    <w:multiLevelType w:val="multilevel"/>
    <w:tmpl w:val="926EFDA4"/>
    <w:lvl w:ilvl="0">
      <w:start w:val="1"/>
      <w:numFmt w:val="decimal"/>
      <w:lvlText w:val="%1."/>
      <w:lvlJc w:val="left"/>
      <w:pPr>
        <w:ind w:left="1288" w:hanging="360"/>
      </w:pPr>
      <w:rPr>
        <w:rFonts w:hint="default"/>
        <w:sz w:val="28"/>
        <w:szCs w:val="28"/>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73D74F4B"/>
    <w:multiLevelType w:val="hybridMultilevel"/>
    <w:tmpl w:val="B2001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F14DF"/>
    <w:multiLevelType w:val="hybridMultilevel"/>
    <w:tmpl w:val="BDAAC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13"/>
  </w:num>
  <w:num w:numId="4">
    <w:abstractNumId w:val="10"/>
  </w:num>
  <w:num w:numId="5">
    <w:abstractNumId w:val="18"/>
  </w:num>
  <w:num w:numId="6">
    <w:abstractNumId w:val="15"/>
  </w:num>
  <w:num w:numId="7">
    <w:abstractNumId w:val="15"/>
    <w:lvlOverride w:ilvl="0">
      <w:startOverride w:val="1"/>
    </w:lvlOverride>
  </w:num>
  <w:num w:numId="8">
    <w:abstractNumId w:val="0"/>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21"/>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2"/>
  </w:num>
  <w:num w:numId="20">
    <w:abstractNumId w:val="2"/>
    <w:lvlOverride w:ilvl="0">
      <w:startOverride w:val="1"/>
    </w:lvlOverride>
  </w:num>
  <w:num w:numId="21">
    <w:abstractNumId w:val="9"/>
  </w:num>
  <w:num w:numId="22">
    <w:abstractNumId w:val="27"/>
  </w:num>
  <w:num w:numId="23">
    <w:abstractNumId w:val="25"/>
  </w:num>
  <w:num w:numId="24">
    <w:abstractNumId w:val="12"/>
  </w:num>
  <w:num w:numId="25">
    <w:abstractNumId w:val="8"/>
  </w:num>
  <w:num w:numId="26">
    <w:abstractNumId w:val="24"/>
  </w:num>
  <w:num w:numId="27">
    <w:abstractNumId w:val="16"/>
  </w:num>
  <w:num w:numId="28">
    <w:abstractNumId w:val="7"/>
  </w:num>
  <w:num w:numId="29">
    <w:abstractNumId w:val="3"/>
  </w:num>
  <w:num w:numId="30">
    <w:abstractNumId w:val="22"/>
  </w:num>
  <w:num w:numId="31">
    <w:abstractNumId w:val="14"/>
  </w:num>
  <w:num w:numId="32">
    <w:abstractNumId w:val="4"/>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5"/>
  </w:num>
  <w:num w:numId="38">
    <w:abstractNumId w:val="1"/>
  </w:num>
  <w:num w:numId="39">
    <w:abstractNumId w:val="23"/>
  </w:num>
  <w:num w:numId="40">
    <w:abstractNumId w:val="11"/>
  </w:num>
  <w:num w:numId="41">
    <w:abstractNumId w:val="0"/>
  </w:num>
  <w:num w:numId="42">
    <w:abstractNumId w:val="19"/>
  </w:num>
  <w:num w:numId="43">
    <w:abstractNumId w:val="20"/>
  </w:num>
  <w:num w:numId="44">
    <w:abstractNumId w:val="2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76"/>
    <w:rsid w:val="00000E91"/>
    <w:rsid w:val="00003D25"/>
    <w:rsid w:val="00004572"/>
    <w:rsid w:val="00007247"/>
    <w:rsid w:val="000100EC"/>
    <w:rsid w:val="0001174C"/>
    <w:rsid w:val="00011ED8"/>
    <w:rsid w:val="000127DC"/>
    <w:rsid w:val="00012E81"/>
    <w:rsid w:val="0001360F"/>
    <w:rsid w:val="00014BEC"/>
    <w:rsid w:val="0001549F"/>
    <w:rsid w:val="00015C63"/>
    <w:rsid w:val="000175D7"/>
    <w:rsid w:val="00017645"/>
    <w:rsid w:val="0002175D"/>
    <w:rsid w:val="00023166"/>
    <w:rsid w:val="00023572"/>
    <w:rsid w:val="000235DF"/>
    <w:rsid w:val="00023689"/>
    <w:rsid w:val="000249AB"/>
    <w:rsid w:val="00024AFA"/>
    <w:rsid w:val="0002574E"/>
    <w:rsid w:val="00025E24"/>
    <w:rsid w:val="00026A3C"/>
    <w:rsid w:val="00027F65"/>
    <w:rsid w:val="0003176D"/>
    <w:rsid w:val="000317B9"/>
    <w:rsid w:val="00031FED"/>
    <w:rsid w:val="000324E3"/>
    <w:rsid w:val="00032D17"/>
    <w:rsid w:val="000336E3"/>
    <w:rsid w:val="0003442F"/>
    <w:rsid w:val="000354C5"/>
    <w:rsid w:val="0003632F"/>
    <w:rsid w:val="00036426"/>
    <w:rsid w:val="00036B9C"/>
    <w:rsid w:val="00036C83"/>
    <w:rsid w:val="000411F1"/>
    <w:rsid w:val="0004184E"/>
    <w:rsid w:val="00041D3A"/>
    <w:rsid w:val="00042758"/>
    <w:rsid w:val="00042793"/>
    <w:rsid w:val="00042880"/>
    <w:rsid w:val="00045DA7"/>
    <w:rsid w:val="00045E18"/>
    <w:rsid w:val="00045FE5"/>
    <w:rsid w:val="00046023"/>
    <w:rsid w:val="00047830"/>
    <w:rsid w:val="00047855"/>
    <w:rsid w:val="00047F34"/>
    <w:rsid w:val="00050F9B"/>
    <w:rsid w:val="00051208"/>
    <w:rsid w:val="00052756"/>
    <w:rsid w:val="00052E09"/>
    <w:rsid w:val="00052F58"/>
    <w:rsid w:val="000535BC"/>
    <w:rsid w:val="00053D34"/>
    <w:rsid w:val="000548BC"/>
    <w:rsid w:val="000574F6"/>
    <w:rsid w:val="0005751D"/>
    <w:rsid w:val="00057E81"/>
    <w:rsid w:val="00060208"/>
    <w:rsid w:val="0006141A"/>
    <w:rsid w:val="00061480"/>
    <w:rsid w:val="0006153C"/>
    <w:rsid w:val="000632ED"/>
    <w:rsid w:val="00063C8D"/>
    <w:rsid w:val="00070FD2"/>
    <w:rsid w:val="000712AB"/>
    <w:rsid w:val="000714EA"/>
    <w:rsid w:val="00071E0B"/>
    <w:rsid w:val="000729BD"/>
    <w:rsid w:val="00073092"/>
    <w:rsid w:val="0007352B"/>
    <w:rsid w:val="000749D4"/>
    <w:rsid w:val="00075F69"/>
    <w:rsid w:val="000762C2"/>
    <w:rsid w:val="00076855"/>
    <w:rsid w:val="0007685F"/>
    <w:rsid w:val="0007699D"/>
    <w:rsid w:val="00080212"/>
    <w:rsid w:val="00082025"/>
    <w:rsid w:val="000823E6"/>
    <w:rsid w:val="00082545"/>
    <w:rsid w:val="0008272D"/>
    <w:rsid w:val="00083CB2"/>
    <w:rsid w:val="00083D21"/>
    <w:rsid w:val="000843EE"/>
    <w:rsid w:val="00084A45"/>
    <w:rsid w:val="000852E1"/>
    <w:rsid w:val="0009014F"/>
    <w:rsid w:val="00090DA7"/>
    <w:rsid w:val="00092048"/>
    <w:rsid w:val="00092B59"/>
    <w:rsid w:val="00093983"/>
    <w:rsid w:val="00094265"/>
    <w:rsid w:val="00096C8D"/>
    <w:rsid w:val="000A17DB"/>
    <w:rsid w:val="000A282F"/>
    <w:rsid w:val="000A4EA6"/>
    <w:rsid w:val="000A599E"/>
    <w:rsid w:val="000A6090"/>
    <w:rsid w:val="000A6883"/>
    <w:rsid w:val="000A742B"/>
    <w:rsid w:val="000A7F87"/>
    <w:rsid w:val="000B0990"/>
    <w:rsid w:val="000B1B2D"/>
    <w:rsid w:val="000B2195"/>
    <w:rsid w:val="000B29B6"/>
    <w:rsid w:val="000B2A1A"/>
    <w:rsid w:val="000B2B4A"/>
    <w:rsid w:val="000B2CA4"/>
    <w:rsid w:val="000B31F4"/>
    <w:rsid w:val="000B5EF6"/>
    <w:rsid w:val="000B7301"/>
    <w:rsid w:val="000B7B76"/>
    <w:rsid w:val="000C0337"/>
    <w:rsid w:val="000C0B60"/>
    <w:rsid w:val="000C0B80"/>
    <w:rsid w:val="000C1A05"/>
    <w:rsid w:val="000C2810"/>
    <w:rsid w:val="000C364D"/>
    <w:rsid w:val="000C42B8"/>
    <w:rsid w:val="000C4BB3"/>
    <w:rsid w:val="000C50ED"/>
    <w:rsid w:val="000C5AC3"/>
    <w:rsid w:val="000C6CE7"/>
    <w:rsid w:val="000C7324"/>
    <w:rsid w:val="000C7778"/>
    <w:rsid w:val="000D0234"/>
    <w:rsid w:val="000D16B1"/>
    <w:rsid w:val="000D18CE"/>
    <w:rsid w:val="000D204D"/>
    <w:rsid w:val="000D2692"/>
    <w:rsid w:val="000D2A09"/>
    <w:rsid w:val="000D2C8A"/>
    <w:rsid w:val="000D2D34"/>
    <w:rsid w:val="000D36E5"/>
    <w:rsid w:val="000D52EB"/>
    <w:rsid w:val="000D635B"/>
    <w:rsid w:val="000D6831"/>
    <w:rsid w:val="000D739B"/>
    <w:rsid w:val="000E056A"/>
    <w:rsid w:val="000E0606"/>
    <w:rsid w:val="000E1047"/>
    <w:rsid w:val="000E3016"/>
    <w:rsid w:val="000E38BB"/>
    <w:rsid w:val="000E3CA3"/>
    <w:rsid w:val="000E4118"/>
    <w:rsid w:val="000E503B"/>
    <w:rsid w:val="000E59A8"/>
    <w:rsid w:val="000E6C84"/>
    <w:rsid w:val="000E76C8"/>
    <w:rsid w:val="000F0AA2"/>
    <w:rsid w:val="000F3BCB"/>
    <w:rsid w:val="000F45B8"/>
    <w:rsid w:val="000F49BF"/>
    <w:rsid w:val="000F61F2"/>
    <w:rsid w:val="000F62DB"/>
    <w:rsid w:val="000F68DD"/>
    <w:rsid w:val="000F68EA"/>
    <w:rsid w:val="000F69A6"/>
    <w:rsid w:val="000F6C44"/>
    <w:rsid w:val="000F6C51"/>
    <w:rsid w:val="001008C1"/>
    <w:rsid w:val="00102868"/>
    <w:rsid w:val="00102A5E"/>
    <w:rsid w:val="00102EE6"/>
    <w:rsid w:val="001030A7"/>
    <w:rsid w:val="00106E2D"/>
    <w:rsid w:val="00107221"/>
    <w:rsid w:val="001076D4"/>
    <w:rsid w:val="00107BF3"/>
    <w:rsid w:val="00110367"/>
    <w:rsid w:val="001132E0"/>
    <w:rsid w:val="00113989"/>
    <w:rsid w:val="00116887"/>
    <w:rsid w:val="00116A79"/>
    <w:rsid w:val="00117D45"/>
    <w:rsid w:val="001201E0"/>
    <w:rsid w:val="001204B0"/>
    <w:rsid w:val="00120BFA"/>
    <w:rsid w:val="00121C8F"/>
    <w:rsid w:val="001221BF"/>
    <w:rsid w:val="001238E8"/>
    <w:rsid w:val="00124610"/>
    <w:rsid w:val="00124840"/>
    <w:rsid w:val="00125623"/>
    <w:rsid w:val="0012587E"/>
    <w:rsid w:val="001262AF"/>
    <w:rsid w:val="0012693A"/>
    <w:rsid w:val="001279AF"/>
    <w:rsid w:val="00130304"/>
    <w:rsid w:val="0013034B"/>
    <w:rsid w:val="001308F7"/>
    <w:rsid w:val="00130F42"/>
    <w:rsid w:val="00131365"/>
    <w:rsid w:val="00131A17"/>
    <w:rsid w:val="00132E6A"/>
    <w:rsid w:val="001333B8"/>
    <w:rsid w:val="00135E66"/>
    <w:rsid w:val="001372C3"/>
    <w:rsid w:val="0014074C"/>
    <w:rsid w:val="00141253"/>
    <w:rsid w:val="0014272A"/>
    <w:rsid w:val="0014279F"/>
    <w:rsid w:val="001431A2"/>
    <w:rsid w:val="001446C3"/>
    <w:rsid w:val="0014528F"/>
    <w:rsid w:val="00146E5E"/>
    <w:rsid w:val="00150EED"/>
    <w:rsid w:val="00150FA8"/>
    <w:rsid w:val="00151748"/>
    <w:rsid w:val="00151FDE"/>
    <w:rsid w:val="00153368"/>
    <w:rsid w:val="00153E01"/>
    <w:rsid w:val="0015425C"/>
    <w:rsid w:val="001546AF"/>
    <w:rsid w:val="001553F7"/>
    <w:rsid w:val="00155E8C"/>
    <w:rsid w:val="0015660A"/>
    <w:rsid w:val="0016057B"/>
    <w:rsid w:val="00160D27"/>
    <w:rsid w:val="00163800"/>
    <w:rsid w:val="00163F1D"/>
    <w:rsid w:val="00165A8B"/>
    <w:rsid w:val="001672A6"/>
    <w:rsid w:val="00167D89"/>
    <w:rsid w:val="001704A8"/>
    <w:rsid w:val="00171262"/>
    <w:rsid w:val="001714D1"/>
    <w:rsid w:val="00171A25"/>
    <w:rsid w:val="0017274D"/>
    <w:rsid w:val="001744AB"/>
    <w:rsid w:val="00174944"/>
    <w:rsid w:val="00174A44"/>
    <w:rsid w:val="001751CA"/>
    <w:rsid w:val="0017547E"/>
    <w:rsid w:val="0017666D"/>
    <w:rsid w:val="00176815"/>
    <w:rsid w:val="0017743F"/>
    <w:rsid w:val="00177655"/>
    <w:rsid w:val="001809F4"/>
    <w:rsid w:val="00180A89"/>
    <w:rsid w:val="001827F8"/>
    <w:rsid w:val="0018489E"/>
    <w:rsid w:val="00184A34"/>
    <w:rsid w:val="00185DBF"/>
    <w:rsid w:val="00185E82"/>
    <w:rsid w:val="001867EC"/>
    <w:rsid w:val="0018732B"/>
    <w:rsid w:val="001879E9"/>
    <w:rsid w:val="0019029F"/>
    <w:rsid w:val="001906C1"/>
    <w:rsid w:val="00191E77"/>
    <w:rsid w:val="00191EB1"/>
    <w:rsid w:val="00192385"/>
    <w:rsid w:val="001929B6"/>
    <w:rsid w:val="00194DCB"/>
    <w:rsid w:val="00196AD1"/>
    <w:rsid w:val="00196F3A"/>
    <w:rsid w:val="00197AE2"/>
    <w:rsid w:val="00197CE9"/>
    <w:rsid w:val="001A0214"/>
    <w:rsid w:val="001A1ACC"/>
    <w:rsid w:val="001A3031"/>
    <w:rsid w:val="001A45F5"/>
    <w:rsid w:val="001A496F"/>
    <w:rsid w:val="001A53BE"/>
    <w:rsid w:val="001A650F"/>
    <w:rsid w:val="001A67A1"/>
    <w:rsid w:val="001A6C15"/>
    <w:rsid w:val="001A710A"/>
    <w:rsid w:val="001A7B5F"/>
    <w:rsid w:val="001B1517"/>
    <w:rsid w:val="001B16A2"/>
    <w:rsid w:val="001B1809"/>
    <w:rsid w:val="001B3414"/>
    <w:rsid w:val="001B44D0"/>
    <w:rsid w:val="001B5B41"/>
    <w:rsid w:val="001B67E1"/>
    <w:rsid w:val="001B7EE2"/>
    <w:rsid w:val="001C0062"/>
    <w:rsid w:val="001C280D"/>
    <w:rsid w:val="001C2BB1"/>
    <w:rsid w:val="001C2EE3"/>
    <w:rsid w:val="001C4402"/>
    <w:rsid w:val="001C470D"/>
    <w:rsid w:val="001C4908"/>
    <w:rsid w:val="001C55A1"/>
    <w:rsid w:val="001C56B7"/>
    <w:rsid w:val="001C671D"/>
    <w:rsid w:val="001C692A"/>
    <w:rsid w:val="001C7398"/>
    <w:rsid w:val="001D07DF"/>
    <w:rsid w:val="001D08A3"/>
    <w:rsid w:val="001D093B"/>
    <w:rsid w:val="001D17F2"/>
    <w:rsid w:val="001D2031"/>
    <w:rsid w:val="001D22D1"/>
    <w:rsid w:val="001D2395"/>
    <w:rsid w:val="001D2D65"/>
    <w:rsid w:val="001D34F2"/>
    <w:rsid w:val="001D3859"/>
    <w:rsid w:val="001D3F2C"/>
    <w:rsid w:val="001D4E94"/>
    <w:rsid w:val="001D5AF9"/>
    <w:rsid w:val="001D678A"/>
    <w:rsid w:val="001E1288"/>
    <w:rsid w:val="001E18A5"/>
    <w:rsid w:val="001E1E03"/>
    <w:rsid w:val="001E27D7"/>
    <w:rsid w:val="001E3F40"/>
    <w:rsid w:val="001E5890"/>
    <w:rsid w:val="001E58F7"/>
    <w:rsid w:val="001E6272"/>
    <w:rsid w:val="001E7817"/>
    <w:rsid w:val="001E79B1"/>
    <w:rsid w:val="001F04F9"/>
    <w:rsid w:val="001F1C99"/>
    <w:rsid w:val="001F29E4"/>
    <w:rsid w:val="001F52AE"/>
    <w:rsid w:val="001F53A1"/>
    <w:rsid w:val="001F53CD"/>
    <w:rsid w:val="001F5ECD"/>
    <w:rsid w:val="001F65F0"/>
    <w:rsid w:val="001F6F50"/>
    <w:rsid w:val="001F795A"/>
    <w:rsid w:val="002014EB"/>
    <w:rsid w:val="00201DAC"/>
    <w:rsid w:val="00202286"/>
    <w:rsid w:val="002024C4"/>
    <w:rsid w:val="0020538A"/>
    <w:rsid w:val="00205746"/>
    <w:rsid w:val="002060FD"/>
    <w:rsid w:val="00206C44"/>
    <w:rsid w:val="002076FD"/>
    <w:rsid w:val="0021079E"/>
    <w:rsid w:val="00210F4D"/>
    <w:rsid w:val="00211198"/>
    <w:rsid w:val="0021151F"/>
    <w:rsid w:val="00213BE8"/>
    <w:rsid w:val="00214FD1"/>
    <w:rsid w:val="00215B0C"/>
    <w:rsid w:val="0021669E"/>
    <w:rsid w:val="002178BB"/>
    <w:rsid w:val="00220DAF"/>
    <w:rsid w:val="00221ECF"/>
    <w:rsid w:val="00222702"/>
    <w:rsid w:val="00223361"/>
    <w:rsid w:val="00223772"/>
    <w:rsid w:val="002238AD"/>
    <w:rsid w:val="00225807"/>
    <w:rsid w:val="0022704B"/>
    <w:rsid w:val="00230DED"/>
    <w:rsid w:val="002320B0"/>
    <w:rsid w:val="00232389"/>
    <w:rsid w:val="0023239D"/>
    <w:rsid w:val="002325FF"/>
    <w:rsid w:val="002338A5"/>
    <w:rsid w:val="00233D5D"/>
    <w:rsid w:val="00235C42"/>
    <w:rsid w:val="00236815"/>
    <w:rsid w:val="0023687E"/>
    <w:rsid w:val="0023721E"/>
    <w:rsid w:val="00240574"/>
    <w:rsid w:val="00240636"/>
    <w:rsid w:val="00242221"/>
    <w:rsid w:val="00242F13"/>
    <w:rsid w:val="002434B4"/>
    <w:rsid w:val="002442E9"/>
    <w:rsid w:val="00244AF5"/>
    <w:rsid w:val="00244C29"/>
    <w:rsid w:val="002450E1"/>
    <w:rsid w:val="00245D85"/>
    <w:rsid w:val="00246F74"/>
    <w:rsid w:val="002475FA"/>
    <w:rsid w:val="002478D7"/>
    <w:rsid w:val="00250C2D"/>
    <w:rsid w:val="002513CC"/>
    <w:rsid w:val="00252317"/>
    <w:rsid w:val="002526C5"/>
    <w:rsid w:val="00257B63"/>
    <w:rsid w:val="002605AF"/>
    <w:rsid w:val="00262B0E"/>
    <w:rsid w:val="00262D3E"/>
    <w:rsid w:val="00262D71"/>
    <w:rsid w:val="00262FBE"/>
    <w:rsid w:val="0026323A"/>
    <w:rsid w:val="00263719"/>
    <w:rsid w:val="00263C51"/>
    <w:rsid w:val="00264A10"/>
    <w:rsid w:val="00264FE5"/>
    <w:rsid w:val="00265130"/>
    <w:rsid w:val="00265F12"/>
    <w:rsid w:val="0026670D"/>
    <w:rsid w:val="002667A1"/>
    <w:rsid w:val="00267359"/>
    <w:rsid w:val="00271696"/>
    <w:rsid w:val="002717EB"/>
    <w:rsid w:val="002718C3"/>
    <w:rsid w:val="002728F9"/>
    <w:rsid w:val="002733AA"/>
    <w:rsid w:val="00273CFB"/>
    <w:rsid w:val="0027601B"/>
    <w:rsid w:val="00276407"/>
    <w:rsid w:val="0027684B"/>
    <w:rsid w:val="002768EE"/>
    <w:rsid w:val="00280E23"/>
    <w:rsid w:val="0028108F"/>
    <w:rsid w:val="00281E9D"/>
    <w:rsid w:val="002825CA"/>
    <w:rsid w:val="00286C7A"/>
    <w:rsid w:val="002877B8"/>
    <w:rsid w:val="00287CA7"/>
    <w:rsid w:val="00290EE6"/>
    <w:rsid w:val="0029140D"/>
    <w:rsid w:val="00292155"/>
    <w:rsid w:val="002943F1"/>
    <w:rsid w:val="00294CA3"/>
    <w:rsid w:val="002951EF"/>
    <w:rsid w:val="00295ABC"/>
    <w:rsid w:val="00296E98"/>
    <w:rsid w:val="00297E6F"/>
    <w:rsid w:val="002A21A9"/>
    <w:rsid w:val="002A2702"/>
    <w:rsid w:val="002A2AD1"/>
    <w:rsid w:val="002A2B83"/>
    <w:rsid w:val="002A2BBF"/>
    <w:rsid w:val="002A42EF"/>
    <w:rsid w:val="002A4401"/>
    <w:rsid w:val="002A55F4"/>
    <w:rsid w:val="002A5C68"/>
    <w:rsid w:val="002A6774"/>
    <w:rsid w:val="002A6B87"/>
    <w:rsid w:val="002B0234"/>
    <w:rsid w:val="002B049A"/>
    <w:rsid w:val="002B10B2"/>
    <w:rsid w:val="002B11AB"/>
    <w:rsid w:val="002B2EC3"/>
    <w:rsid w:val="002B2F0C"/>
    <w:rsid w:val="002B53F9"/>
    <w:rsid w:val="002B6688"/>
    <w:rsid w:val="002B684A"/>
    <w:rsid w:val="002B7A0A"/>
    <w:rsid w:val="002B7FAB"/>
    <w:rsid w:val="002C19F3"/>
    <w:rsid w:val="002C25C6"/>
    <w:rsid w:val="002C3AC5"/>
    <w:rsid w:val="002C4943"/>
    <w:rsid w:val="002C5031"/>
    <w:rsid w:val="002C50DF"/>
    <w:rsid w:val="002C585D"/>
    <w:rsid w:val="002C6790"/>
    <w:rsid w:val="002D1DC2"/>
    <w:rsid w:val="002D3199"/>
    <w:rsid w:val="002D3337"/>
    <w:rsid w:val="002D35D2"/>
    <w:rsid w:val="002D3B9B"/>
    <w:rsid w:val="002D3CDB"/>
    <w:rsid w:val="002D418C"/>
    <w:rsid w:val="002D4CC1"/>
    <w:rsid w:val="002D4E86"/>
    <w:rsid w:val="002D5957"/>
    <w:rsid w:val="002D6574"/>
    <w:rsid w:val="002E1638"/>
    <w:rsid w:val="002E17B0"/>
    <w:rsid w:val="002E1DCA"/>
    <w:rsid w:val="002E1E67"/>
    <w:rsid w:val="002E247E"/>
    <w:rsid w:val="002E2CF7"/>
    <w:rsid w:val="002E2E8A"/>
    <w:rsid w:val="002E3126"/>
    <w:rsid w:val="002E385D"/>
    <w:rsid w:val="002E448A"/>
    <w:rsid w:val="002E451F"/>
    <w:rsid w:val="002E4B12"/>
    <w:rsid w:val="002E54F3"/>
    <w:rsid w:val="002E6C19"/>
    <w:rsid w:val="002E6DD9"/>
    <w:rsid w:val="002E71A4"/>
    <w:rsid w:val="002F02EB"/>
    <w:rsid w:val="002F0735"/>
    <w:rsid w:val="002F09D6"/>
    <w:rsid w:val="002F1055"/>
    <w:rsid w:val="002F2771"/>
    <w:rsid w:val="002F37F0"/>
    <w:rsid w:val="002F46B7"/>
    <w:rsid w:val="002F47A5"/>
    <w:rsid w:val="002F48BB"/>
    <w:rsid w:val="002F4B05"/>
    <w:rsid w:val="002F4DFE"/>
    <w:rsid w:val="002F59EF"/>
    <w:rsid w:val="002F5AFC"/>
    <w:rsid w:val="002F6F30"/>
    <w:rsid w:val="002F70E7"/>
    <w:rsid w:val="00300312"/>
    <w:rsid w:val="00300FAE"/>
    <w:rsid w:val="00302B61"/>
    <w:rsid w:val="00302F1E"/>
    <w:rsid w:val="003038CB"/>
    <w:rsid w:val="00303DD2"/>
    <w:rsid w:val="0030748D"/>
    <w:rsid w:val="00311553"/>
    <w:rsid w:val="00311DC2"/>
    <w:rsid w:val="00312BA2"/>
    <w:rsid w:val="00313E72"/>
    <w:rsid w:val="0031526A"/>
    <w:rsid w:val="003159C4"/>
    <w:rsid w:val="003170E9"/>
    <w:rsid w:val="0031787D"/>
    <w:rsid w:val="00317B9C"/>
    <w:rsid w:val="00317F77"/>
    <w:rsid w:val="003210B1"/>
    <w:rsid w:val="00321723"/>
    <w:rsid w:val="00322060"/>
    <w:rsid w:val="00322BA3"/>
    <w:rsid w:val="00322E6D"/>
    <w:rsid w:val="00323C4E"/>
    <w:rsid w:val="003243F4"/>
    <w:rsid w:val="00326004"/>
    <w:rsid w:val="003263F3"/>
    <w:rsid w:val="003273A0"/>
    <w:rsid w:val="0033148C"/>
    <w:rsid w:val="00332141"/>
    <w:rsid w:val="003337D1"/>
    <w:rsid w:val="00334292"/>
    <w:rsid w:val="0033470E"/>
    <w:rsid w:val="003347DA"/>
    <w:rsid w:val="00337783"/>
    <w:rsid w:val="00337A49"/>
    <w:rsid w:val="00337C9D"/>
    <w:rsid w:val="00341A81"/>
    <w:rsid w:val="0034334C"/>
    <w:rsid w:val="00343A93"/>
    <w:rsid w:val="00343BA5"/>
    <w:rsid w:val="00344725"/>
    <w:rsid w:val="0034498A"/>
    <w:rsid w:val="0034586E"/>
    <w:rsid w:val="00345A5A"/>
    <w:rsid w:val="003467A9"/>
    <w:rsid w:val="0034691E"/>
    <w:rsid w:val="00346FD1"/>
    <w:rsid w:val="00347FC5"/>
    <w:rsid w:val="00350267"/>
    <w:rsid w:val="003505B2"/>
    <w:rsid w:val="00350FEB"/>
    <w:rsid w:val="003521E4"/>
    <w:rsid w:val="00353C35"/>
    <w:rsid w:val="00353C87"/>
    <w:rsid w:val="00354A2C"/>
    <w:rsid w:val="00355261"/>
    <w:rsid w:val="00355429"/>
    <w:rsid w:val="00355C48"/>
    <w:rsid w:val="00360A84"/>
    <w:rsid w:val="003634BB"/>
    <w:rsid w:val="00365A9F"/>
    <w:rsid w:val="003663FB"/>
    <w:rsid w:val="00366B58"/>
    <w:rsid w:val="00367BD5"/>
    <w:rsid w:val="0037055C"/>
    <w:rsid w:val="003715D5"/>
    <w:rsid w:val="003725CE"/>
    <w:rsid w:val="003731F5"/>
    <w:rsid w:val="003744F5"/>
    <w:rsid w:val="00374BD9"/>
    <w:rsid w:val="003754CC"/>
    <w:rsid w:val="0037587F"/>
    <w:rsid w:val="00376EC0"/>
    <w:rsid w:val="003770C2"/>
    <w:rsid w:val="003803F4"/>
    <w:rsid w:val="003803FC"/>
    <w:rsid w:val="00380615"/>
    <w:rsid w:val="00381AEA"/>
    <w:rsid w:val="00381B3B"/>
    <w:rsid w:val="003826E2"/>
    <w:rsid w:val="00382E31"/>
    <w:rsid w:val="00383833"/>
    <w:rsid w:val="003849FC"/>
    <w:rsid w:val="003858C2"/>
    <w:rsid w:val="003863EC"/>
    <w:rsid w:val="00386655"/>
    <w:rsid w:val="00386B7D"/>
    <w:rsid w:val="00387247"/>
    <w:rsid w:val="0039000D"/>
    <w:rsid w:val="0039142F"/>
    <w:rsid w:val="00392B14"/>
    <w:rsid w:val="00392FB8"/>
    <w:rsid w:val="00395A07"/>
    <w:rsid w:val="00395A45"/>
    <w:rsid w:val="00397897"/>
    <w:rsid w:val="003979BA"/>
    <w:rsid w:val="003A19B9"/>
    <w:rsid w:val="003A32F7"/>
    <w:rsid w:val="003A3622"/>
    <w:rsid w:val="003A45FD"/>
    <w:rsid w:val="003A4972"/>
    <w:rsid w:val="003A4AF8"/>
    <w:rsid w:val="003A5983"/>
    <w:rsid w:val="003A5C23"/>
    <w:rsid w:val="003A7282"/>
    <w:rsid w:val="003A7676"/>
    <w:rsid w:val="003A7CEF"/>
    <w:rsid w:val="003B2677"/>
    <w:rsid w:val="003B2809"/>
    <w:rsid w:val="003B2EE2"/>
    <w:rsid w:val="003B308F"/>
    <w:rsid w:val="003B3BF6"/>
    <w:rsid w:val="003B4BCF"/>
    <w:rsid w:val="003C165B"/>
    <w:rsid w:val="003C1E56"/>
    <w:rsid w:val="003C4A37"/>
    <w:rsid w:val="003C51D7"/>
    <w:rsid w:val="003C6301"/>
    <w:rsid w:val="003C68BC"/>
    <w:rsid w:val="003C6A94"/>
    <w:rsid w:val="003C79B3"/>
    <w:rsid w:val="003D0D34"/>
    <w:rsid w:val="003D1F47"/>
    <w:rsid w:val="003D2FCD"/>
    <w:rsid w:val="003D2FCF"/>
    <w:rsid w:val="003D37E1"/>
    <w:rsid w:val="003D3E51"/>
    <w:rsid w:val="003D4832"/>
    <w:rsid w:val="003D5240"/>
    <w:rsid w:val="003D52FB"/>
    <w:rsid w:val="003E0E1C"/>
    <w:rsid w:val="003E1BDE"/>
    <w:rsid w:val="003E24D0"/>
    <w:rsid w:val="003E2AB2"/>
    <w:rsid w:val="003E2F10"/>
    <w:rsid w:val="003E4A0F"/>
    <w:rsid w:val="003E5404"/>
    <w:rsid w:val="003E5981"/>
    <w:rsid w:val="003E7989"/>
    <w:rsid w:val="003F086C"/>
    <w:rsid w:val="003F087A"/>
    <w:rsid w:val="003F0E8F"/>
    <w:rsid w:val="003F2322"/>
    <w:rsid w:val="003F554E"/>
    <w:rsid w:val="003F5A4D"/>
    <w:rsid w:val="003F6DA9"/>
    <w:rsid w:val="003F70F2"/>
    <w:rsid w:val="003F7646"/>
    <w:rsid w:val="004007A8"/>
    <w:rsid w:val="00401E07"/>
    <w:rsid w:val="00402034"/>
    <w:rsid w:val="00404038"/>
    <w:rsid w:val="00404594"/>
    <w:rsid w:val="0040491F"/>
    <w:rsid w:val="004057A7"/>
    <w:rsid w:val="00405A08"/>
    <w:rsid w:val="00407A79"/>
    <w:rsid w:val="00414168"/>
    <w:rsid w:val="00415E4C"/>
    <w:rsid w:val="00416605"/>
    <w:rsid w:val="00416B33"/>
    <w:rsid w:val="0042112A"/>
    <w:rsid w:val="0042139B"/>
    <w:rsid w:val="0042236D"/>
    <w:rsid w:val="00422662"/>
    <w:rsid w:val="00423DCD"/>
    <w:rsid w:val="00424BC8"/>
    <w:rsid w:val="0043015E"/>
    <w:rsid w:val="004301C8"/>
    <w:rsid w:val="00430776"/>
    <w:rsid w:val="00430A22"/>
    <w:rsid w:val="00433BD6"/>
    <w:rsid w:val="00433F4F"/>
    <w:rsid w:val="00435238"/>
    <w:rsid w:val="004375CB"/>
    <w:rsid w:val="00437B03"/>
    <w:rsid w:val="00437C86"/>
    <w:rsid w:val="0044005E"/>
    <w:rsid w:val="0044117D"/>
    <w:rsid w:val="004416BE"/>
    <w:rsid w:val="004422CB"/>
    <w:rsid w:val="00444FAE"/>
    <w:rsid w:val="00445AD6"/>
    <w:rsid w:val="00447E55"/>
    <w:rsid w:val="00450ABA"/>
    <w:rsid w:val="0045165C"/>
    <w:rsid w:val="00451871"/>
    <w:rsid w:val="004530CC"/>
    <w:rsid w:val="00454782"/>
    <w:rsid w:val="004603F0"/>
    <w:rsid w:val="004618D5"/>
    <w:rsid w:val="00461BBC"/>
    <w:rsid w:val="00462338"/>
    <w:rsid w:val="00462B5D"/>
    <w:rsid w:val="0046569B"/>
    <w:rsid w:val="00465AFC"/>
    <w:rsid w:val="00466305"/>
    <w:rsid w:val="00467468"/>
    <w:rsid w:val="00470571"/>
    <w:rsid w:val="00470E40"/>
    <w:rsid w:val="004710E6"/>
    <w:rsid w:val="004717E4"/>
    <w:rsid w:val="00472C22"/>
    <w:rsid w:val="00473183"/>
    <w:rsid w:val="00473EA6"/>
    <w:rsid w:val="004748DA"/>
    <w:rsid w:val="00474ECD"/>
    <w:rsid w:val="004768EC"/>
    <w:rsid w:val="00477A07"/>
    <w:rsid w:val="00477FD5"/>
    <w:rsid w:val="00480837"/>
    <w:rsid w:val="00481C07"/>
    <w:rsid w:val="0048276C"/>
    <w:rsid w:val="00484861"/>
    <w:rsid w:val="0048570C"/>
    <w:rsid w:val="00486F8F"/>
    <w:rsid w:val="00490CA8"/>
    <w:rsid w:val="00492145"/>
    <w:rsid w:val="00493E8F"/>
    <w:rsid w:val="004948F0"/>
    <w:rsid w:val="00497550"/>
    <w:rsid w:val="004A05E5"/>
    <w:rsid w:val="004A0625"/>
    <w:rsid w:val="004A0A65"/>
    <w:rsid w:val="004A0DE8"/>
    <w:rsid w:val="004A224F"/>
    <w:rsid w:val="004A46A8"/>
    <w:rsid w:val="004A4A16"/>
    <w:rsid w:val="004A4AAC"/>
    <w:rsid w:val="004A7AD9"/>
    <w:rsid w:val="004A7DBB"/>
    <w:rsid w:val="004B0124"/>
    <w:rsid w:val="004B038F"/>
    <w:rsid w:val="004B0504"/>
    <w:rsid w:val="004B0AC0"/>
    <w:rsid w:val="004B152B"/>
    <w:rsid w:val="004B24CD"/>
    <w:rsid w:val="004B2B8B"/>
    <w:rsid w:val="004B38EA"/>
    <w:rsid w:val="004B3F99"/>
    <w:rsid w:val="004B4297"/>
    <w:rsid w:val="004B6FA3"/>
    <w:rsid w:val="004B7434"/>
    <w:rsid w:val="004B7484"/>
    <w:rsid w:val="004C025A"/>
    <w:rsid w:val="004C05A2"/>
    <w:rsid w:val="004C0CDE"/>
    <w:rsid w:val="004C5F86"/>
    <w:rsid w:val="004C6ECD"/>
    <w:rsid w:val="004C76C5"/>
    <w:rsid w:val="004D003B"/>
    <w:rsid w:val="004D0368"/>
    <w:rsid w:val="004D13AD"/>
    <w:rsid w:val="004D1631"/>
    <w:rsid w:val="004D1797"/>
    <w:rsid w:val="004D321B"/>
    <w:rsid w:val="004D3BCC"/>
    <w:rsid w:val="004D3C8D"/>
    <w:rsid w:val="004D47D2"/>
    <w:rsid w:val="004D532A"/>
    <w:rsid w:val="004D63D2"/>
    <w:rsid w:val="004D65CA"/>
    <w:rsid w:val="004D66F3"/>
    <w:rsid w:val="004D70B8"/>
    <w:rsid w:val="004D76EF"/>
    <w:rsid w:val="004D7A64"/>
    <w:rsid w:val="004E01B4"/>
    <w:rsid w:val="004E0D53"/>
    <w:rsid w:val="004E0E56"/>
    <w:rsid w:val="004E0EE3"/>
    <w:rsid w:val="004E240C"/>
    <w:rsid w:val="004E4560"/>
    <w:rsid w:val="004E483B"/>
    <w:rsid w:val="004E4EF8"/>
    <w:rsid w:val="004E5284"/>
    <w:rsid w:val="004E52EC"/>
    <w:rsid w:val="004E5BD9"/>
    <w:rsid w:val="004E7115"/>
    <w:rsid w:val="004F0110"/>
    <w:rsid w:val="004F1C67"/>
    <w:rsid w:val="004F3A1C"/>
    <w:rsid w:val="004F3FF4"/>
    <w:rsid w:val="004F4CF2"/>
    <w:rsid w:val="004F5CC4"/>
    <w:rsid w:val="004F5E73"/>
    <w:rsid w:val="004F6892"/>
    <w:rsid w:val="004F78FC"/>
    <w:rsid w:val="00500492"/>
    <w:rsid w:val="00500F4F"/>
    <w:rsid w:val="0050231C"/>
    <w:rsid w:val="00502592"/>
    <w:rsid w:val="00502AF6"/>
    <w:rsid w:val="0050307E"/>
    <w:rsid w:val="0050581E"/>
    <w:rsid w:val="00505AB8"/>
    <w:rsid w:val="005074DB"/>
    <w:rsid w:val="00507A8B"/>
    <w:rsid w:val="005102D2"/>
    <w:rsid w:val="005105E7"/>
    <w:rsid w:val="00510A39"/>
    <w:rsid w:val="005113C8"/>
    <w:rsid w:val="0051388D"/>
    <w:rsid w:val="005143C2"/>
    <w:rsid w:val="00516616"/>
    <w:rsid w:val="005167F6"/>
    <w:rsid w:val="005200EE"/>
    <w:rsid w:val="005204F6"/>
    <w:rsid w:val="00520A47"/>
    <w:rsid w:val="00521399"/>
    <w:rsid w:val="005219A3"/>
    <w:rsid w:val="0052301F"/>
    <w:rsid w:val="00524C65"/>
    <w:rsid w:val="005276FE"/>
    <w:rsid w:val="0053088A"/>
    <w:rsid w:val="00532834"/>
    <w:rsid w:val="0053497A"/>
    <w:rsid w:val="00534A5E"/>
    <w:rsid w:val="00534EA2"/>
    <w:rsid w:val="005354A1"/>
    <w:rsid w:val="00535673"/>
    <w:rsid w:val="00535A2B"/>
    <w:rsid w:val="00535DBB"/>
    <w:rsid w:val="00536CB3"/>
    <w:rsid w:val="00537A11"/>
    <w:rsid w:val="00537F88"/>
    <w:rsid w:val="00540790"/>
    <w:rsid w:val="005407B5"/>
    <w:rsid w:val="005420C4"/>
    <w:rsid w:val="00542B7E"/>
    <w:rsid w:val="00542D5C"/>
    <w:rsid w:val="0054305C"/>
    <w:rsid w:val="005431D2"/>
    <w:rsid w:val="00543A67"/>
    <w:rsid w:val="00543ED7"/>
    <w:rsid w:val="0054421C"/>
    <w:rsid w:val="00550D1A"/>
    <w:rsid w:val="00550F5A"/>
    <w:rsid w:val="00551058"/>
    <w:rsid w:val="00551414"/>
    <w:rsid w:val="005526A7"/>
    <w:rsid w:val="005532D3"/>
    <w:rsid w:val="005547BC"/>
    <w:rsid w:val="00554CAB"/>
    <w:rsid w:val="00555A62"/>
    <w:rsid w:val="0055676D"/>
    <w:rsid w:val="00556B3D"/>
    <w:rsid w:val="00556DD2"/>
    <w:rsid w:val="00557955"/>
    <w:rsid w:val="005606DB"/>
    <w:rsid w:val="00561A25"/>
    <w:rsid w:val="00562EE8"/>
    <w:rsid w:val="00562FD3"/>
    <w:rsid w:val="005637DB"/>
    <w:rsid w:val="00563A7E"/>
    <w:rsid w:val="00564879"/>
    <w:rsid w:val="0056571F"/>
    <w:rsid w:val="005661E5"/>
    <w:rsid w:val="00566210"/>
    <w:rsid w:val="00567FB6"/>
    <w:rsid w:val="005715C5"/>
    <w:rsid w:val="00571655"/>
    <w:rsid w:val="0057236F"/>
    <w:rsid w:val="005739DE"/>
    <w:rsid w:val="005751E4"/>
    <w:rsid w:val="00576D28"/>
    <w:rsid w:val="005772F5"/>
    <w:rsid w:val="005807BA"/>
    <w:rsid w:val="005814C2"/>
    <w:rsid w:val="005814EA"/>
    <w:rsid w:val="0058167D"/>
    <w:rsid w:val="00581BB4"/>
    <w:rsid w:val="005823FC"/>
    <w:rsid w:val="00582859"/>
    <w:rsid w:val="00582F21"/>
    <w:rsid w:val="00583328"/>
    <w:rsid w:val="00583C5B"/>
    <w:rsid w:val="0058524A"/>
    <w:rsid w:val="00585472"/>
    <w:rsid w:val="00586046"/>
    <w:rsid w:val="00586C40"/>
    <w:rsid w:val="0058761B"/>
    <w:rsid w:val="005901D2"/>
    <w:rsid w:val="00590236"/>
    <w:rsid w:val="005908B4"/>
    <w:rsid w:val="00590A4B"/>
    <w:rsid w:val="00594932"/>
    <w:rsid w:val="00594940"/>
    <w:rsid w:val="00595C87"/>
    <w:rsid w:val="005960EC"/>
    <w:rsid w:val="00596363"/>
    <w:rsid w:val="005967B1"/>
    <w:rsid w:val="00597BD6"/>
    <w:rsid w:val="005A01D0"/>
    <w:rsid w:val="005A0928"/>
    <w:rsid w:val="005A198D"/>
    <w:rsid w:val="005A1EE0"/>
    <w:rsid w:val="005A1F4D"/>
    <w:rsid w:val="005A2DE3"/>
    <w:rsid w:val="005A2E0D"/>
    <w:rsid w:val="005A4E9C"/>
    <w:rsid w:val="005A5205"/>
    <w:rsid w:val="005A5345"/>
    <w:rsid w:val="005A5997"/>
    <w:rsid w:val="005A5E5C"/>
    <w:rsid w:val="005A68B2"/>
    <w:rsid w:val="005B0983"/>
    <w:rsid w:val="005B09BD"/>
    <w:rsid w:val="005B1206"/>
    <w:rsid w:val="005B16D2"/>
    <w:rsid w:val="005B1977"/>
    <w:rsid w:val="005B2189"/>
    <w:rsid w:val="005B2283"/>
    <w:rsid w:val="005B2927"/>
    <w:rsid w:val="005B3F02"/>
    <w:rsid w:val="005B4960"/>
    <w:rsid w:val="005B6580"/>
    <w:rsid w:val="005B6D11"/>
    <w:rsid w:val="005C0A21"/>
    <w:rsid w:val="005C1A42"/>
    <w:rsid w:val="005C2EC4"/>
    <w:rsid w:val="005C38FC"/>
    <w:rsid w:val="005C4A42"/>
    <w:rsid w:val="005C4D8A"/>
    <w:rsid w:val="005C4F4A"/>
    <w:rsid w:val="005C5B03"/>
    <w:rsid w:val="005C6386"/>
    <w:rsid w:val="005D0037"/>
    <w:rsid w:val="005D09A1"/>
    <w:rsid w:val="005D19EF"/>
    <w:rsid w:val="005D2BBC"/>
    <w:rsid w:val="005D2DAA"/>
    <w:rsid w:val="005D2F65"/>
    <w:rsid w:val="005D4642"/>
    <w:rsid w:val="005D5C67"/>
    <w:rsid w:val="005D60F3"/>
    <w:rsid w:val="005D6233"/>
    <w:rsid w:val="005D6CAA"/>
    <w:rsid w:val="005D79E4"/>
    <w:rsid w:val="005D7D57"/>
    <w:rsid w:val="005E0EDF"/>
    <w:rsid w:val="005E16D5"/>
    <w:rsid w:val="005E17E0"/>
    <w:rsid w:val="005E22FA"/>
    <w:rsid w:val="005E2380"/>
    <w:rsid w:val="005E245B"/>
    <w:rsid w:val="005E3398"/>
    <w:rsid w:val="005E3653"/>
    <w:rsid w:val="005E48BD"/>
    <w:rsid w:val="005E5FE5"/>
    <w:rsid w:val="005E6796"/>
    <w:rsid w:val="005E7B21"/>
    <w:rsid w:val="005E7B3A"/>
    <w:rsid w:val="005F0CEC"/>
    <w:rsid w:val="005F126B"/>
    <w:rsid w:val="005F1584"/>
    <w:rsid w:val="005F1A8B"/>
    <w:rsid w:val="005F1EAE"/>
    <w:rsid w:val="005F22C4"/>
    <w:rsid w:val="005F2CBD"/>
    <w:rsid w:val="005F3104"/>
    <w:rsid w:val="005F72FE"/>
    <w:rsid w:val="005F790E"/>
    <w:rsid w:val="005F7BDC"/>
    <w:rsid w:val="006000DD"/>
    <w:rsid w:val="006001F5"/>
    <w:rsid w:val="00600EC1"/>
    <w:rsid w:val="00602962"/>
    <w:rsid w:val="00603617"/>
    <w:rsid w:val="006036D7"/>
    <w:rsid w:val="00603B4C"/>
    <w:rsid w:val="00604383"/>
    <w:rsid w:val="0060471E"/>
    <w:rsid w:val="00604A26"/>
    <w:rsid w:val="00605684"/>
    <w:rsid w:val="006056FB"/>
    <w:rsid w:val="00605918"/>
    <w:rsid w:val="00605966"/>
    <w:rsid w:val="00606010"/>
    <w:rsid w:val="00607988"/>
    <w:rsid w:val="00610BBA"/>
    <w:rsid w:val="00611BFD"/>
    <w:rsid w:val="006126AE"/>
    <w:rsid w:val="006129A8"/>
    <w:rsid w:val="006139B2"/>
    <w:rsid w:val="00614489"/>
    <w:rsid w:val="0061470F"/>
    <w:rsid w:val="00614861"/>
    <w:rsid w:val="00614EEF"/>
    <w:rsid w:val="00617230"/>
    <w:rsid w:val="006200CC"/>
    <w:rsid w:val="00620EA7"/>
    <w:rsid w:val="00621076"/>
    <w:rsid w:val="00623B60"/>
    <w:rsid w:val="00623D72"/>
    <w:rsid w:val="006256D0"/>
    <w:rsid w:val="00625D75"/>
    <w:rsid w:val="00626165"/>
    <w:rsid w:val="006270D9"/>
    <w:rsid w:val="006314A4"/>
    <w:rsid w:val="00633A6E"/>
    <w:rsid w:val="00634A94"/>
    <w:rsid w:val="00634E8C"/>
    <w:rsid w:val="00637BD9"/>
    <w:rsid w:val="00640AF5"/>
    <w:rsid w:val="00641421"/>
    <w:rsid w:val="00644910"/>
    <w:rsid w:val="00644C0B"/>
    <w:rsid w:val="00644D7E"/>
    <w:rsid w:val="00645AE7"/>
    <w:rsid w:val="00647A8D"/>
    <w:rsid w:val="0065091B"/>
    <w:rsid w:val="00650D49"/>
    <w:rsid w:val="00651E11"/>
    <w:rsid w:val="00652043"/>
    <w:rsid w:val="0065299B"/>
    <w:rsid w:val="0065365B"/>
    <w:rsid w:val="0065472B"/>
    <w:rsid w:val="006550B0"/>
    <w:rsid w:val="006560F6"/>
    <w:rsid w:val="00656951"/>
    <w:rsid w:val="006570ED"/>
    <w:rsid w:val="00660FEA"/>
    <w:rsid w:val="006618A7"/>
    <w:rsid w:val="00663D60"/>
    <w:rsid w:val="006649D7"/>
    <w:rsid w:val="00664BDE"/>
    <w:rsid w:val="00665390"/>
    <w:rsid w:val="00666177"/>
    <w:rsid w:val="0066697B"/>
    <w:rsid w:val="006669E9"/>
    <w:rsid w:val="00666BAF"/>
    <w:rsid w:val="00667335"/>
    <w:rsid w:val="006677A3"/>
    <w:rsid w:val="0067128D"/>
    <w:rsid w:val="006712CE"/>
    <w:rsid w:val="00671C78"/>
    <w:rsid w:val="0067292F"/>
    <w:rsid w:val="00673A84"/>
    <w:rsid w:val="00673BF2"/>
    <w:rsid w:val="00674DE5"/>
    <w:rsid w:val="0067603F"/>
    <w:rsid w:val="00676614"/>
    <w:rsid w:val="00676FE1"/>
    <w:rsid w:val="006770E9"/>
    <w:rsid w:val="00680076"/>
    <w:rsid w:val="0068284A"/>
    <w:rsid w:val="0068312F"/>
    <w:rsid w:val="00683D27"/>
    <w:rsid w:val="006855B1"/>
    <w:rsid w:val="0068645C"/>
    <w:rsid w:val="006869E3"/>
    <w:rsid w:val="00686C69"/>
    <w:rsid w:val="00687576"/>
    <w:rsid w:val="006878E4"/>
    <w:rsid w:val="006914DE"/>
    <w:rsid w:val="006917CE"/>
    <w:rsid w:val="006920F9"/>
    <w:rsid w:val="006924B7"/>
    <w:rsid w:val="006934BB"/>
    <w:rsid w:val="00693678"/>
    <w:rsid w:val="0069379A"/>
    <w:rsid w:val="00693CD2"/>
    <w:rsid w:val="006940E5"/>
    <w:rsid w:val="00694EDB"/>
    <w:rsid w:val="00695785"/>
    <w:rsid w:val="00695C43"/>
    <w:rsid w:val="006A02E6"/>
    <w:rsid w:val="006A02F3"/>
    <w:rsid w:val="006A06F9"/>
    <w:rsid w:val="006A11D1"/>
    <w:rsid w:val="006A1399"/>
    <w:rsid w:val="006A259C"/>
    <w:rsid w:val="006A2F9C"/>
    <w:rsid w:val="006A3405"/>
    <w:rsid w:val="006A34F9"/>
    <w:rsid w:val="006A3783"/>
    <w:rsid w:val="006A3B7F"/>
    <w:rsid w:val="006A4001"/>
    <w:rsid w:val="006A402A"/>
    <w:rsid w:val="006A4959"/>
    <w:rsid w:val="006A55A6"/>
    <w:rsid w:val="006A5C5D"/>
    <w:rsid w:val="006A5E4E"/>
    <w:rsid w:val="006B0713"/>
    <w:rsid w:val="006B2E34"/>
    <w:rsid w:val="006B2EBB"/>
    <w:rsid w:val="006B339E"/>
    <w:rsid w:val="006B35C5"/>
    <w:rsid w:val="006B3FC9"/>
    <w:rsid w:val="006B4253"/>
    <w:rsid w:val="006B46A6"/>
    <w:rsid w:val="006B4BAC"/>
    <w:rsid w:val="006B546F"/>
    <w:rsid w:val="006B5540"/>
    <w:rsid w:val="006B621A"/>
    <w:rsid w:val="006B6320"/>
    <w:rsid w:val="006B78D6"/>
    <w:rsid w:val="006C02D7"/>
    <w:rsid w:val="006C1158"/>
    <w:rsid w:val="006C149A"/>
    <w:rsid w:val="006C2901"/>
    <w:rsid w:val="006C2E7A"/>
    <w:rsid w:val="006C2FF3"/>
    <w:rsid w:val="006C3335"/>
    <w:rsid w:val="006C547A"/>
    <w:rsid w:val="006C5E19"/>
    <w:rsid w:val="006C5ED2"/>
    <w:rsid w:val="006C6251"/>
    <w:rsid w:val="006C6E9E"/>
    <w:rsid w:val="006D11B8"/>
    <w:rsid w:val="006D1251"/>
    <w:rsid w:val="006D1F89"/>
    <w:rsid w:val="006D229E"/>
    <w:rsid w:val="006D2F83"/>
    <w:rsid w:val="006D34F0"/>
    <w:rsid w:val="006D3CF1"/>
    <w:rsid w:val="006D3E79"/>
    <w:rsid w:val="006D47D5"/>
    <w:rsid w:val="006D5358"/>
    <w:rsid w:val="006D5B48"/>
    <w:rsid w:val="006D62F2"/>
    <w:rsid w:val="006D6B64"/>
    <w:rsid w:val="006D6CB0"/>
    <w:rsid w:val="006D7643"/>
    <w:rsid w:val="006E028D"/>
    <w:rsid w:val="006E0347"/>
    <w:rsid w:val="006E0F99"/>
    <w:rsid w:val="006E19EC"/>
    <w:rsid w:val="006E5A96"/>
    <w:rsid w:val="006F02CB"/>
    <w:rsid w:val="006F05C3"/>
    <w:rsid w:val="006F093D"/>
    <w:rsid w:val="006F09D9"/>
    <w:rsid w:val="006F127F"/>
    <w:rsid w:val="006F193F"/>
    <w:rsid w:val="006F1BDD"/>
    <w:rsid w:val="006F2E29"/>
    <w:rsid w:val="006F5110"/>
    <w:rsid w:val="006F5452"/>
    <w:rsid w:val="006F5B38"/>
    <w:rsid w:val="006F5F75"/>
    <w:rsid w:val="006F6698"/>
    <w:rsid w:val="006F6C13"/>
    <w:rsid w:val="00700AAE"/>
    <w:rsid w:val="00701606"/>
    <w:rsid w:val="00701FA8"/>
    <w:rsid w:val="00702396"/>
    <w:rsid w:val="007027F3"/>
    <w:rsid w:val="007029F6"/>
    <w:rsid w:val="00702B2E"/>
    <w:rsid w:val="00703BF2"/>
    <w:rsid w:val="00703EC1"/>
    <w:rsid w:val="0070494F"/>
    <w:rsid w:val="00704F92"/>
    <w:rsid w:val="00707E3A"/>
    <w:rsid w:val="00710876"/>
    <w:rsid w:val="00711531"/>
    <w:rsid w:val="0071268C"/>
    <w:rsid w:val="0071353A"/>
    <w:rsid w:val="00713F5C"/>
    <w:rsid w:val="00714DD3"/>
    <w:rsid w:val="00715029"/>
    <w:rsid w:val="007156DE"/>
    <w:rsid w:val="007157E6"/>
    <w:rsid w:val="00715F6F"/>
    <w:rsid w:val="007166E5"/>
    <w:rsid w:val="00717476"/>
    <w:rsid w:val="00717C8F"/>
    <w:rsid w:val="00717F26"/>
    <w:rsid w:val="00722AA0"/>
    <w:rsid w:val="00723264"/>
    <w:rsid w:val="00723806"/>
    <w:rsid w:val="00725357"/>
    <w:rsid w:val="00725EFA"/>
    <w:rsid w:val="007265ED"/>
    <w:rsid w:val="007268D5"/>
    <w:rsid w:val="007268E9"/>
    <w:rsid w:val="00727080"/>
    <w:rsid w:val="00727DF7"/>
    <w:rsid w:val="00730B5D"/>
    <w:rsid w:val="00730CBE"/>
    <w:rsid w:val="00731A8D"/>
    <w:rsid w:val="00732F85"/>
    <w:rsid w:val="00734483"/>
    <w:rsid w:val="0073525D"/>
    <w:rsid w:val="00735666"/>
    <w:rsid w:val="00735D19"/>
    <w:rsid w:val="00735E36"/>
    <w:rsid w:val="007363C5"/>
    <w:rsid w:val="00737174"/>
    <w:rsid w:val="0073790C"/>
    <w:rsid w:val="00737C7B"/>
    <w:rsid w:val="007405FB"/>
    <w:rsid w:val="00740CC8"/>
    <w:rsid w:val="00742A13"/>
    <w:rsid w:val="00742A44"/>
    <w:rsid w:val="007436B1"/>
    <w:rsid w:val="00744C70"/>
    <w:rsid w:val="00745F43"/>
    <w:rsid w:val="00745F8C"/>
    <w:rsid w:val="00745FC6"/>
    <w:rsid w:val="00747283"/>
    <w:rsid w:val="00750093"/>
    <w:rsid w:val="00750171"/>
    <w:rsid w:val="00750E72"/>
    <w:rsid w:val="00751A2D"/>
    <w:rsid w:val="00751DD5"/>
    <w:rsid w:val="0075200B"/>
    <w:rsid w:val="00752CB8"/>
    <w:rsid w:val="0075552A"/>
    <w:rsid w:val="00756584"/>
    <w:rsid w:val="00757A93"/>
    <w:rsid w:val="00760A51"/>
    <w:rsid w:val="00760D09"/>
    <w:rsid w:val="00761507"/>
    <w:rsid w:val="00762665"/>
    <w:rsid w:val="0076290D"/>
    <w:rsid w:val="00763131"/>
    <w:rsid w:val="00763FC4"/>
    <w:rsid w:val="00764D76"/>
    <w:rsid w:val="00766945"/>
    <w:rsid w:val="00767066"/>
    <w:rsid w:val="00770C79"/>
    <w:rsid w:val="00772B14"/>
    <w:rsid w:val="00772F76"/>
    <w:rsid w:val="0077520D"/>
    <w:rsid w:val="00777269"/>
    <w:rsid w:val="007805D3"/>
    <w:rsid w:val="00782537"/>
    <w:rsid w:val="00783548"/>
    <w:rsid w:val="00783DF3"/>
    <w:rsid w:val="00784C4A"/>
    <w:rsid w:val="00784D40"/>
    <w:rsid w:val="00785BC7"/>
    <w:rsid w:val="00786672"/>
    <w:rsid w:val="00786694"/>
    <w:rsid w:val="0078697C"/>
    <w:rsid w:val="007920C8"/>
    <w:rsid w:val="00792535"/>
    <w:rsid w:val="007930DF"/>
    <w:rsid w:val="00794DC8"/>
    <w:rsid w:val="00795569"/>
    <w:rsid w:val="007969C5"/>
    <w:rsid w:val="00796F7E"/>
    <w:rsid w:val="007975B4"/>
    <w:rsid w:val="007A04A2"/>
    <w:rsid w:val="007A07CF"/>
    <w:rsid w:val="007A14D6"/>
    <w:rsid w:val="007A33E0"/>
    <w:rsid w:val="007A3FF6"/>
    <w:rsid w:val="007A4E3B"/>
    <w:rsid w:val="007A53C7"/>
    <w:rsid w:val="007A790B"/>
    <w:rsid w:val="007A7C5B"/>
    <w:rsid w:val="007B0EC8"/>
    <w:rsid w:val="007B2979"/>
    <w:rsid w:val="007B3A74"/>
    <w:rsid w:val="007B3BB0"/>
    <w:rsid w:val="007B42A2"/>
    <w:rsid w:val="007B43F1"/>
    <w:rsid w:val="007B451F"/>
    <w:rsid w:val="007B4593"/>
    <w:rsid w:val="007B7D11"/>
    <w:rsid w:val="007C0780"/>
    <w:rsid w:val="007C0DAE"/>
    <w:rsid w:val="007C1C05"/>
    <w:rsid w:val="007C2574"/>
    <w:rsid w:val="007C278E"/>
    <w:rsid w:val="007C4436"/>
    <w:rsid w:val="007C49C8"/>
    <w:rsid w:val="007C4FA1"/>
    <w:rsid w:val="007C5D6E"/>
    <w:rsid w:val="007C674A"/>
    <w:rsid w:val="007C7073"/>
    <w:rsid w:val="007C7397"/>
    <w:rsid w:val="007C74A9"/>
    <w:rsid w:val="007D0814"/>
    <w:rsid w:val="007D158E"/>
    <w:rsid w:val="007D190E"/>
    <w:rsid w:val="007D1C5C"/>
    <w:rsid w:val="007D2862"/>
    <w:rsid w:val="007D3616"/>
    <w:rsid w:val="007D520B"/>
    <w:rsid w:val="007D63BD"/>
    <w:rsid w:val="007D6458"/>
    <w:rsid w:val="007D64D9"/>
    <w:rsid w:val="007E054B"/>
    <w:rsid w:val="007E0954"/>
    <w:rsid w:val="007E10C6"/>
    <w:rsid w:val="007E15AE"/>
    <w:rsid w:val="007E1747"/>
    <w:rsid w:val="007E183A"/>
    <w:rsid w:val="007E20E1"/>
    <w:rsid w:val="007E33F2"/>
    <w:rsid w:val="007E371C"/>
    <w:rsid w:val="007E4B0A"/>
    <w:rsid w:val="007E4CEA"/>
    <w:rsid w:val="007E5337"/>
    <w:rsid w:val="007E61B4"/>
    <w:rsid w:val="007E636D"/>
    <w:rsid w:val="007E7C06"/>
    <w:rsid w:val="007E7FB4"/>
    <w:rsid w:val="007F19A2"/>
    <w:rsid w:val="007F2E6C"/>
    <w:rsid w:val="007F54F2"/>
    <w:rsid w:val="007F5EB0"/>
    <w:rsid w:val="007F60D5"/>
    <w:rsid w:val="007F6D0D"/>
    <w:rsid w:val="007F79B2"/>
    <w:rsid w:val="0080079B"/>
    <w:rsid w:val="0080146F"/>
    <w:rsid w:val="00801D11"/>
    <w:rsid w:val="00801E73"/>
    <w:rsid w:val="008063A5"/>
    <w:rsid w:val="00806B62"/>
    <w:rsid w:val="00811150"/>
    <w:rsid w:val="008115BC"/>
    <w:rsid w:val="00811DE0"/>
    <w:rsid w:val="008123D0"/>
    <w:rsid w:val="0081310F"/>
    <w:rsid w:val="00813352"/>
    <w:rsid w:val="008149E2"/>
    <w:rsid w:val="00815395"/>
    <w:rsid w:val="0081544C"/>
    <w:rsid w:val="008156D2"/>
    <w:rsid w:val="00815C7F"/>
    <w:rsid w:val="00816189"/>
    <w:rsid w:val="008170A7"/>
    <w:rsid w:val="00820C8F"/>
    <w:rsid w:val="00823CA3"/>
    <w:rsid w:val="008244D7"/>
    <w:rsid w:val="00824A3B"/>
    <w:rsid w:val="008267D0"/>
    <w:rsid w:val="008301CD"/>
    <w:rsid w:val="00830846"/>
    <w:rsid w:val="00830E23"/>
    <w:rsid w:val="00831427"/>
    <w:rsid w:val="008315B4"/>
    <w:rsid w:val="00832339"/>
    <w:rsid w:val="00834428"/>
    <w:rsid w:val="0083489C"/>
    <w:rsid w:val="008348C8"/>
    <w:rsid w:val="00835783"/>
    <w:rsid w:val="00836B40"/>
    <w:rsid w:val="00837494"/>
    <w:rsid w:val="00840E0A"/>
    <w:rsid w:val="00841424"/>
    <w:rsid w:val="00841AFB"/>
    <w:rsid w:val="00841E91"/>
    <w:rsid w:val="008429D2"/>
    <w:rsid w:val="008446A0"/>
    <w:rsid w:val="008465A4"/>
    <w:rsid w:val="00847971"/>
    <w:rsid w:val="008501A8"/>
    <w:rsid w:val="00850E3C"/>
    <w:rsid w:val="00853639"/>
    <w:rsid w:val="008537D1"/>
    <w:rsid w:val="00853B9C"/>
    <w:rsid w:val="00853F08"/>
    <w:rsid w:val="008547E1"/>
    <w:rsid w:val="00854AD6"/>
    <w:rsid w:val="008553FA"/>
    <w:rsid w:val="0085609A"/>
    <w:rsid w:val="0085662B"/>
    <w:rsid w:val="00856C52"/>
    <w:rsid w:val="00857F88"/>
    <w:rsid w:val="008603D0"/>
    <w:rsid w:val="00861B3A"/>
    <w:rsid w:val="00861FA2"/>
    <w:rsid w:val="00863598"/>
    <w:rsid w:val="0086368E"/>
    <w:rsid w:val="0086382C"/>
    <w:rsid w:val="00865085"/>
    <w:rsid w:val="00865E06"/>
    <w:rsid w:val="00866348"/>
    <w:rsid w:val="00866A65"/>
    <w:rsid w:val="00866B17"/>
    <w:rsid w:val="00867238"/>
    <w:rsid w:val="008676F6"/>
    <w:rsid w:val="008677BD"/>
    <w:rsid w:val="00870B52"/>
    <w:rsid w:val="00870F92"/>
    <w:rsid w:val="008714BE"/>
    <w:rsid w:val="00871F85"/>
    <w:rsid w:val="008725EA"/>
    <w:rsid w:val="0087267A"/>
    <w:rsid w:val="008726C5"/>
    <w:rsid w:val="00873BD4"/>
    <w:rsid w:val="00875935"/>
    <w:rsid w:val="0087639D"/>
    <w:rsid w:val="008764C3"/>
    <w:rsid w:val="008767F3"/>
    <w:rsid w:val="00876DA9"/>
    <w:rsid w:val="00876F0A"/>
    <w:rsid w:val="00877CD6"/>
    <w:rsid w:val="00881279"/>
    <w:rsid w:val="00881452"/>
    <w:rsid w:val="008817BD"/>
    <w:rsid w:val="008817F0"/>
    <w:rsid w:val="00881F00"/>
    <w:rsid w:val="008842E5"/>
    <w:rsid w:val="0088474A"/>
    <w:rsid w:val="0088525F"/>
    <w:rsid w:val="00885435"/>
    <w:rsid w:val="00885503"/>
    <w:rsid w:val="0088595A"/>
    <w:rsid w:val="00887810"/>
    <w:rsid w:val="00890313"/>
    <w:rsid w:val="00891503"/>
    <w:rsid w:val="00892763"/>
    <w:rsid w:val="00892A1F"/>
    <w:rsid w:val="008934C3"/>
    <w:rsid w:val="00893889"/>
    <w:rsid w:val="00895B4D"/>
    <w:rsid w:val="00897151"/>
    <w:rsid w:val="008979E4"/>
    <w:rsid w:val="008A1658"/>
    <w:rsid w:val="008A1931"/>
    <w:rsid w:val="008A5891"/>
    <w:rsid w:val="008A5B26"/>
    <w:rsid w:val="008A6C5E"/>
    <w:rsid w:val="008A6FAA"/>
    <w:rsid w:val="008A77FA"/>
    <w:rsid w:val="008A799F"/>
    <w:rsid w:val="008B0E13"/>
    <w:rsid w:val="008B18EB"/>
    <w:rsid w:val="008B2608"/>
    <w:rsid w:val="008B388A"/>
    <w:rsid w:val="008B6086"/>
    <w:rsid w:val="008B6976"/>
    <w:rsid w:val="008B7874"/>
    <w:rsid w:val="008B7DB6"/>
    <w:rsid w:val="008C0EFD"/>
    <w:rsid w:val="008C37F6"/>
    <w:rsid w:val="008C3870"/>
    <w:rsid w:val="008C4086"/>
    <w:rsid w:val="008C42B2"/>
    <w:rsid w:val="008C5225"/>
    <w:rsid w:val="008C5243"/>
    <w:rsid w:val="008C5A59"/>
    <w:rsid w:val="008C6807"/>
    <w:rsid w:val="008D0AE6"/>
    <w:rsid w:val="008D14CB"/>
    <w:rsid w:val="008D1C34"/>
    <w:rsid w:val="008D3C94"/>
    <w:rsid w:val="008D3F94"/>
    <w:rsid w:val="008D403C"/>
    <w:rsid w:val="008D4E63"/>
    <w:rsid w:val="008D5338"/>
    <w:rsid w:val="008D5ABA"/>
    <w:rsid w:val="008D658F"/>
    <w:rsid w:val="008D6DD1"/>
    <w:rsid w:val="008D71E0"/>
    <w:rsid w:val="008E05AD"/>
    <w:rsid w:val="008E0D35"/>
    <w:rsid w:val="008E1577"/>
    <w:rsid w:val="008E1D52"/>
    <w:rsid w:val="008E1E0D"/>
    <w:rsid w:val="008E25C3"/>
    <w:rsid w:val="008E2E3E"/>
    <w:rsid w:val="008E3D41"/>
    <w:rsid w:val="008E402F"/>
    <w:rsid w:val="008E41B3"/>
    <w:rsid w:val="008E4226"/>
    <w:rsid w:val="008E57DA"/>
    <w:rsid w:val="008E5A06"/>
    <w:rsid w:val="008E5A4F"/>
    <w:rsid w:val="008E6964"/>
    <w:rsid w:val="008E71CE"/>
    <w:rsid w:val="008E747A"/>
    <w:rsid w:val="008F09BA"/>
    <w:rsid w:val="008F188D"/>
    <w:rsid w:val="008F3374"/>
    <w:rsid w:val="008F4B0F"/>
    <w:rsid w:val="008F53DD"/>
    <w:rsid w:val="008F6AB4"/>
    <w:rsid w:val="008F6E40"/>
    <w:rsid w:val="008F7E2C"/>
    <w:rsid w:val="008F7EDB"/>
    <w:rsid w:val="0090147C"/>
    <w:rsid w:val="00901C12"/>
    <w:rsid w:val="009021E7"/>
    <w:rsid w:val="009029E6"/>
    <w:rsid w:val="00903163"/>
    <w:rsid w:val="0090430F"/>
    <w:rsid w:val="00904A35"/>
    <w:rsid w:val="00904E30"/>
    <w:rsid w:val="00905991"/>
    <w:rsid w:val="00905E33"/>
    <w:rsid w:val="009079F4"/>
    <w:rsid w:val="00907B29"/>
    <w:rsid w:val="009100B7"/>
    <w:rsid w:val="009105DE"/>
    <w:rsid w:val="009109CF"/>
    <w:rsid w:val="00910F81"/>
    <w:rsid w:val="00911D90"/>
    <w:rsid w:val="00911F2A"/>
    <w:rsid w:val="0091236B"/>
    <w:rsid w:val="00912D0A"/>
    <w:rsid w:val="00913522"/>
    <w:rsid w:val="00913DAA"/>
    <w:rsid w:val="00914FB0"/>
    <w:rsid w:val="00915A8E"/>
    <w:rsid w:val="00915BAC"/>
    <w:rsid w:val="0091657C"/>
    <w:rsid w:val="0091660B"/>
    <w:rsid w:val="0091787B"/>
    <w:rsid w:val="00921674"/>
    <w:rsid w:val="009220C3"/>
    <w:rsid w:val="00925206"/>
    <w:rsid w:val="00925304"/>
    <w:rsid w:val="00926D53"/>
    <w:rsid w:val="00927022"/>
    <w:rsid w:val="00927275"/>
    <w:rsid w:val="009303D6"/>
    <w:rsid w:val="0093107E"/>
    <w:rsid w:val="00931FE4"/>
    <w:rsid w:val="00932EA1"/>
    <w:rsid w:val="009335CF"/>
    <w:rsid w:val="009358ED"/>
    <w:rsid w:val="00936995"/>
    <w:rsid w:val="00937C51"/>
    <w:rsid w:val="00937E2A"/>
    <w:rsid w:val="00940FD8"/>
    <w:rsid w:val="009413FF"/>
    <w:rsid w:val="0094147C"/>
    <w:rsid w:val="00944FEE"/>
    <w:rsid w:val="00945E53"/>
    <w:rsid w:val="00946D57"/>
    <w:rsid w:val="00946DAD"/>
    <w:rsid w:val="009509E2"/>
    <w:rsid w:val="00950E05"/>
    <w:rsid w:val="00951525"/>
    <w:rsid w:val="00951BAA"/>
    <w:rsid w:val="00951EEC"/>
    <w:rsid w:val="0095239B"/>
    <w:rsid w:val="00952879"/>
    <w:rsid w:val="00952C08"/>
    <w:rsid w:val="009559FD"/>
    <w:rsid w:val="00955DB7"/>
    <w:rsid w:val="0095706C"/>
    <w:rsid w:val="00957241"/>
    <w:rsid w:val="00957504"/>
    <w:rsid w:val="009576AD"/>
    <w:rsid w:val="009578B4"/>
    <w:rsid w:val="0096006D"/>
    <w:rsid w:val="0096537C"/>
    <w:rsid w:val="00965900"/>
    <w:rsid w:val="0096667F"/>
    <w:rsid w:val="00970389"/>
    <w:rsid w:val="00970525"/>
    <w:rsid w:val="009713A0"/>
    <w:rsid w:val="00972010"/>
    <w:rsid w:val="0097381D"/>
    <w:rsid w:val="00975DCF"/>
    <w:rsid w:val="00975E80"/>
    <w:rsid w:val="0097613F"/>
    <w:rsid w:val="0097636A"/>
    <w:rsid w:val="00976603"/>
    <w:rsid w:val="00980067"/>
    <w:rsid w:val="0098088D"/>
    <w:rsid w:val="00980DC3"/>
    <w:rsid w:val="00980E07"/>
    <w:rsid w:val="0098220D"/>
    <w:rsid w:val="009825B2"/>
    <w:rsid w:val="00983A05"/>
    <w:rsid w:val="009843FA"/>
    <w:rsid w:val="0098552B"/>
    <w:rsid w:val="00985563"/>
    <w:rsid w:val="00986AD6"/>
    <w:rsid w:val="009872DD"/>
    <w:rsid w:val="0098753F"/>
    <w:rsid w:val="00987940"/>
    <w:rsid w:val="00987BE4"/>
    <w:rsid w:val="00990415"/>
    <w:rsid w:val="00990A7B"/>
    <w:rsid w:val="009921E3"/>
    <w:rsid w:val="00992722"/>
    <w:rsid w:val="00992DFF"/>
    <w:rsid w:val="00993787"/>
    <w:rsid w:val="00994EC6"/>
    <w:rsid w:val="00995232"/>
    <w:rsid w:val="0099577F"/>
    <w:rsid w:val="00995A74"/>
    <w:rsid w:val="00997066"/>
    <w:rsid w:val="009975AC"/>
    <w:rsid w:val="00997D0D"/>
    <w:rsid w:val="009A07F0"/>
    <w:rsid w:val="009A134F"/>
    <w:rsid w:val="009A1493"/>
    <w:rsid w:val="009A1B87"/>
    <w:rsid w:val="009A37BC"/>
    <w:rsid w:val="009A393D"/>
    <w:rsid w:val="009A3B8D"/>
    <w:rsid w:val="009A4323"/>
    <w:rsid w:val="009A5083"/>
    <w:rsid w:val="009A7300"/>
    <w:rsid w:val="009B06F5"/>
    <w:rsid w:val="009B0860"/>
    <w:rsid w:val="009B0BC6"/>
    <w:rsid w:val="009B0FD3"/>
    <w:rsid w:val="009B227C"/>
    <w:rsid w:val="009B383C"/>
    <w:rsid w:val="009B456C"/>
    <w:rsid w:val="009B5C1B"/>
    <w:rsid w:val="009B5DA1"/>
    <w:rsid w:val="009B76C4"/>
    <w:rsid w:val="009B7997"/>
    <w:rsid w:val="009C0279"/>
    <w:rsid w:val="009C2701"/>
    <w:rsid w:val="009C2A38"/>
    <w:rsid w:val="009C33D7"/>
    <w:rsid w:val="009C5F13"/>
    <w:rsid w:val="009C63F7"/>
    <w:rsid w:val="009C68B4"/>
    <w:rsid w:val="009C725B"/>
    <w:rsid w:val="009C74B8"/>
    <w:rsid w:val="009D0B9F"/>
    <w:rsid w:val="009D147B"/>
    <w:rsid w:val="009D1AD4"/>
    <w:rsid w:val="009D1B99"/>
    <w:rsid w:val="009D3387"/>
    <w:rsid w:val="009D3636"/>
    <w:rsid w:val="009D37D0"/>
    <w:rsid w:val="009D515F"/>
    <w:rsid w:val="009D56AE"/>
    <w:rsid w:val="009D6F5B"/>
    <w:rsid w:val="009D788A"/>
    <w:rsid w:val="009E06A0"/>
    <w:rsid w:val="009E10FB"/>
    <w:rsid w:val="009E1433"/>
    <w:rsid w:val="009E1C6E"/>
    <w:rsid w:val="009E326C"/>
    <w:rsid w:val="009E3A1F"/>
    <w:rsid w:val="009E44C7"/>
    <w:rsid w:val="009E6AF4"/>
    <w:rsid w:val="009E7DA1"/>
    <w:rsid w:val="009F0416"/>
    <w:rsid w:val="009F4056"/>
    <w:rsid w:val="009F470A"/>
    <w:rsid w:val="009F4868"/>
    <w:rsid w:val="009F4CCD"/>
    <w:rsid w:val="009F65F8"/>
    <w:rsid w:val="009F71BA"/>
    <w:rsid w:val="00A00216"/>
    <w:rsid w:val="00A01AE4"/>
    <w:rsid w:val="00A01C62"/>
    <w:rsid w:val="00A033C8"/>
    <w:rsid w:val="00A038F4"/>
    <w:rsid w:val="00A03D83"/>
    <w:rsid w:val="00A048E3"/>
    <w:rsid w:val="00A05CEC"/>
    <w:rsid w:val="00A078B4"/>
    <w:rsid w:val="00A10509"/>
    <w:rsid w:val="00A105EB"/>
    <w:rsid w:val="00A107A6"/>
    <w:rsid w:val="00A141A2"/>
    <w:rsid w:val="00A15351"/>
    <w:rsid w:val="00A1696F"/>
    <w:rsid w:val="00A16B7D"/>
    <w:rsid w:val="00A20C72"/>
    <w:rsid w:val="00A20FE1"/>
    <w:rsid w:val="00A214E0"/>
    <w:rsid w:val="00A221C0"/>
    <w:rsid w:val="00A2555B"/>
    <w:rsid w:val="00A2581A"/>
    <w:rsid w:val="00A25DAD"/>
    <w:rsid w:val="00A26495"/>
    <w:rsid w:val="00A27428"/>
    <w:rsid w:val="00A30C91"/>
    <w:rsid w:val="00A31988"/>
    <w:rsid w:val="00A32C95"/>
    <w:rsid w:val="00A32ECD"/>
    <w:rsid w:val="00A346C0"/>
    <w:rsid w:val="00A351FC"/>
    <w:rsid w:val="00A35D25"/>
    <w:rsid w:val="00A4030E"/>
    <w:rsid w:val="00A40B9E"/>
    <w:rsid w:val="00A42A9E"/>
    <w:rsid w:val="00A42EBB"/>
    <w:rsid w:val="00A4341B"/>
    <w:rsid w:val="00A44800"/>
    <w:rsid w:val="00A503EB"/>
    <w:rsid w:val="00A50C3F"/>
    <w:rsid w:val="00A51265"/>
    <w:rsid w:val="00A51812"/>
    <w:rsid w:val="00A51F69"/>
    <w:rsid w:val="00A53297"/>
    <w:rsid w:val="00A53499"/>
    <w:rsid w:val="00A541CA"/>
    <w:rsid w:val="00A55822"/>
    <w:rsid w:val="00A56B3E"/>
    <w:rsid w:val="00A579A4"/>
    <w:rsid w:val="00A60060"/>
    <w:rsid w:val="00A6283F"/>
    <w:rsid w:val="00A631F6"/>
    <w:rsid w:val="00A64493"/>
    <w:rsid w:val="00A65754"/>
    <w:rsid w:val="00A67761"/>
    <w:rsid w:val="00A67E2B"/>
    <w:rsid w:val="00A7454E"/>
    <w:rsid w:val="00A74AD6"/>
    <w:rsid w:val="00A75392"/>
    <w:rsid w:val="00A75D60"/>
    <w:rsid w:val="00A75F79"/>
    <w:rsid w:val="00A760A5"/>
    <w:rsid w:val="00A80F39"/>
    <w:rsid w:val="00A80FD1"/>
    <w:rsid w:val="00A815A7"/>
    <w:rsid w:val="00A81647"/>
    <w:rsid w:val="00A8310F"/>
    <w:rsid w:val="00A8355E"/>
    <w:rsid w:val="00A83807"/>
    <w:rsid w:val="00A83A69"/>
    <w:rsid w:val="00A84524"/>
    <w:rsid w:val="00A84680"/>
    <w:rsid w:val="00A8498E"/>
    <w:rsid w:val="00A84CFD"/>
    <w:rsid w:val="00A863A6"/>
    <w:rsid w:val="00A86E22"/>
    <w:rsid w:val="00A87EC0"/>
    <w:rsid w:val="00A90477"/>
    <w:rsid w:val="00A92808"/>
    <w:rsid w:val="00A929A5"/>
    <w:rsid w:val="00A92BCA"/>
    <w:rsid w:val="00A95CB3"/>
    <w:rsid w:val="00A95ECF"/>
    <w:rsid w:val="00A96900"/>
    <w:rsid w:val="00A96E13"/>
    <w:rsid w:val="00AA1012"/>
    <w:rsid w:val="00AA374B"/>
    <w:rsid w:val="00AA46CF"/>
    <w:rsid w:val="00AA5681"/>
    <w:rsid w:val="00AA5B16"/>
    <w:rsid w:val="00AA5EB7"/>
    <w:rsid w:val="00AA5F07"/>
    <w:rsid w:val="00AA61E9"/>
    <w:rsid w:val="00AA79A5"/>
    <w:rsid w:val="00AA7C1F"/>
    <w:rsid w:val="00AB0298"/>
    <w:rsid w:val="00AB0321"/>
    <w:rsid w:val="00AB4013"/>
    <w:rsid w:val="00AB4E73"/>
    <w:rsid w:val="00AB6D23"/>
    <w:rsid w:val="00AB7203"/>
    <w:rsid w:val="00AB7332"/>
    <w:rsid w:val="00AB75F6"/>
    <w:rsid w:val="00AB7941"/>
    <w:rsid w:val="00AB7A07"/>
    <w:rsid w:val="00AC02B3"/>
    <w:rsid w:val="00AC060E"/>
    <w:rsid w:val="00AC20BD"/>
    <w:rsid w:val="00AC24C7"/>
    <w:rsid w:val="00AC25C9"/>
    <w:rsid w:val="00AC2C2F"/>
    <w:rsid w:val="00AC3698"/>
    <w:rsid w:val="00AC406A"/>
    <w:rsid w:val="00AC6118"/>
    <w:rsid w:val="00AC64EA"/>
    <w:rsid w:val="00AC6AC6"/>
    <w:rsid w:val="00AC6BEB"/>
    <w:rsid w:val="00AC7EC2"/>
    <w:rsid w:val="00AD1479"/>
    <w:rsid w:val="00AD14DF"/>
    <w:rsid w:val="00AD1F35"/>
    <w:rsid w:val="00AD2117"/>
    <w:rsid w:val="00AD222D"/>
    <w:rsid w:val="00AD3781"/>
    <w:rsid w:val="00AD3AC5"/>
    <w:rsid w:val="00AD3FFE"/>
    <w:rsid w:val="00AD48BE"/>
    <w:rsid w:val="00AD4A75"/>
    <w:rsid w:val="00AD56D3"/>
    <w:rsid w:val="00AD6A92"/>
    <w:rsid w:val="00AD6BF9"/>
    <w:rsid w:val="00AD749A"/>
    <w:rsid w:val="00AD7C98"/>
    <w:rsid w:val="00AE112A"/>
    <w:rsid w:val="00AE1291"/>
    <w:rsid w:val="00AE2E36"/>
    <w:rsid w:val="00AE3850"/>
    <w:rsid w:val="00AE509A"/>
    <w:rsid w:val="00AE78A9"/>
    <w:rsid w:val="00AE7E35"/>
    <w:rsid w:val="00AF0354"/>
    <w:rsid w:val="00AF11AF"/>
    <w:rsid w:val="00AF2BA0"/>
    <w:rsid w:val="00AF3D8D"/>
    <w:rsid w:val="00AF4D13"/>
    <w:rsid w:val="00AF5050"/>
    <w:rsid w:val="00AF51DE"/>
    <w:rsid w:val="00AF5792"/>
    <w:rsid w:val="00AF7774"/>
    <w:rsid w:val="00B000C7"/>
    <w:rsid w:val="00B00D02"/>
    <w:rsid w:val="00B033F8"/>
    <w:rsid w:val="00B03714"/>
    <w:rsid w:val="00B03917"/>
    <w:rsid w:val="00B03C36"/>
    <w:rsid w:val="00B04116"/>
    <w:rsid w:val="00B042FB"/>
    <w:rsid w:val="00B043AA"/>
    <w:rsid w:val="00B0504B"/>
    <w:rsid w:val="00B05F54"/>
    <w:rsid w:val="00B072E9"/>
    <w:rsid w:val="00B0771F"/>
    <w:rsid w:val="00B108E9"/>
    <w:rsid w:val="00B10FA0"/>
    <w:rsid w:val="00B11129"/>
    <w:rsid w:val="00B1143E"/>
    <w:rsid w:val="00B118E5"/>
    <w:rsid w:val="00B11C85"/>
    <w:rsid w:val="00B11D29"/>
    <w:rsid w:val="00B11F60"/>
    <w:rsid w:val="00B12B68"/>
    <w:rsid w:val="00B158FF"/>
    <w:rsid w:val="00B15A81"/>
    <w:rsid w:val="00B17099"/>
    <w:rsid w:val="00B170BD"/>
    <w:rsid w:val="00B17553"/>
    <w:rsid w:val="00B20150"/>
    <w:rsid w:val="00B22B73"/>
    <w:rsid w:val="00B232D7"/>
    <w:rsid w:val="00B23881"/>
    <w:rsid w:val="00B23949"/>
    <w:rsid w:val="00B23EDA"/>
    <w:rsid w:val="00B23F9F"/>
    <w:rsid w:val="00B2436D"/>
    <w:rsid w:val="00B24CED"/>
    <w:rsid w:val="00B251E8"/>
    <w:rsid w:val="00B25668"/>
    <w:rsid w:val="00B26129"/>
    <w:rsid w:val="00B30160"/>
    <w:rsid w:val="00B305D2"/>
    <w:rsid w:val="00B30A22"/>
    <w:rsid w:val="00B311FA"/>
    <w:rsid w:val="00B3212B"/>
    <w:rsid w:val="00B3220C"/>
    <w:rsid w:val="00B328B8"/>
    <w:rsid w:val="00B32E39"/>
    <w:rsid w:val="00B34EB4"/>
    <w:rsid w:val="00B35B61"/>
    <w:rsid w:val="00B364AC"/>
    <w:rsid w:val="00B36527"/>
    <w:rsid w:val="00B3675D"/>
    <w:rsid w:val="00B37BDA"/>
    <w:rsid w:val="00B40310"/>
    <w:rsid w:val="00B416A0"/>
    <w:rsid w:val="00B41EA7"/>
    <w:rsid w:val="00B4244A"/>
    <w:rsid w:val="00B424C8"/>
    <w:rsid w:val="00B43327"/>
    <w:rsid w:val="00B43BD3"/>
    <w:rsid w:val="00B443E3"/>
    <w:rsid w:val="00B46254"/>
    <w:rsid w:val="00B46C8D"/>
    <w:rsid w:val="00B46EE2"/>
    <w:rsid w:val="00B47384"/>
    <w:rsid w:val="00B47660"/>
    <w:rsid w:val="00B47978"/>
    <w:rsid w:val="00B5137D"/>
    <w:rsid w:val="00B52035"/>
    <w:rsid w:val="00B5211C"/>
    <w:rsid w:val="00B52F4E"/>
    <w:rsid w:val="00B53ADB"/>
    <w:rsid w:val="00B543E0"/>
    <w:rsid w:val="00B54441"/>
    <w:rsid w:val="00B54A76"/>
    <w:rsid w:val="00B553FF"/>
    <w:rsid w:val="00B56347"/>
    <w:rsid w:val="00B57846"/>
    <w:rsid w:val="00B579D7"/>
    <w:rsid w:val="00B6296A"/>
    <w:rsid w:val="00B62D07"/>
    <w:rsid w:val="00B6371A"/>
    <w:rsid w:val="00B63923"/>
    <w:rsid w:val="00B66655"/>
    <w:rsid w:val="00B66D83"/>
    <w:rsid w:val="00B67123"/>
    <w:rsid w:val="00B67DC4"/>
    <w:rsid w:val="00B70567"/>
    <w:rsid w:val="00B7062B"/>
    <w:rsid w:val="00B70668"/>
    <w:rsid w:val="00B734F0"/>
    <w:rsid w:val="00B735DC"/>
    <w:rsid w:val="00B73958"/>
    <w:rsid w:val="00B73FFF"/>
    <w:rsid w:val="00B7735D"/>
    <w:rsid w:val="00B77546"/>
    <w:rsid w:val="00B80CC2"/>
    <w:rsid w:val="00B81099"/>
    <w:rsid w:val="00B82191"/>
    <w:rsid w:val="00B8348C"/>
    <w:rsid w:val="00B84A91"/>
    <w:rsid w:val="00B84D42"/>
    <w:rsid w:val="00B84DDF"/>
    <w:rsid w:val="00B8547F"/>
    <w:rsid w:val="00B87468"/>
    <w:rsid w:val="00B87763"/>
    <w:rsid w:val="00B903E5"/>
    <w:rsid w:val="00B91007"/>
    <w:rsid w:val="00B91359"/>
    <w:rsid w:val="00B91D9D"/>
    <w:rsid w:val="00B92C0F"/>
    <w:rsid w:val="00B9378D"/>
    <w:rsid w:val="00B937E2"/>
    <w:rsid w:val="00B941BF"/>
    <w:rsid w:val="00B957D2"/>
    <w:rsid w:val="00B95857"/>
    <w:rsid w:val="00B96D34"/>
    <w:rsid w:val="00BA2132"/>
    <w:rsid w:val="00BA2630"/>
    <w:rsid w:val="00BA2D76"/>
    <w:rsid w:val="00BA2E9E"/>
    <w:rsid w:val="00BA33EA"/>
    <w:rsid w:val="00BA4090"/>
    <w:rsid w:val="00BA4368"/>
    <w:rsid w:val="00BA6B73"/>
    <w:rsid w:val="00BA6DFE"/>
    <w:rsid w:val="00BA7069"/>
    <w:rsid w:val="00BA717E"/>
    <w:rsid w:val="00BA72FF"/>
    <w:rsid w:val="00BA7AD8"/>
    <w:rsid w:val="00BB2007"/>
    <w:rsid w:val="00BB235A"/>
    <w:rsid w:val="00BB37F8"/>
    <w:rsid w:val="00BB380E"/>
    <w:rsid w:val="00BB3934"/>
    <w:rsid w:val="00BB3DC4"/>
    <w:rsid w:val="00BB5870"/>
    <w:rsid w:val="00BB5F78"/>
    <w:rsid w:val="00BB631D"/>
    <w:rsid w:val="00BB65B5"/>
    <w:rsid w:val="00BC199C"/>
    <w:rsid w:val="00BC1C7F"/>
    <w:rsid w:val="00BC28FB"/>
    <w:rsid w:val="00BC2BB9"/>
    <w:rsid w:val="00BC2F48"/>
    <w:rsid w:val="00BC3C54"/>
    <w:rsid w:val="00BC42E3"/>
    <w:rsid w:val="00BC4586"/>
    <w:rsid w:val="00BC5222"/>
    <w:rsid w:val="00BC5DE8"/>
    <w:rsid w:val="00BC6A18"/>
    <w:rsid w:val="00BC7CAC"/>
    <w:rsid w:val="00BD004A"/>
    <w:rsid w:val="00BD1C87"/>
    <w:rsid w:val="00BD1E1E"/>
    <w:rsid w:val="00BD1E31"/>
    <w:rsid w:val="00BD2424"/>
    <w:rsid w:val="00BD43A6"/>
    <w:rsid w:val="00BD62ED"/>
    <w:rsid w:val="00BD6ECC"/>
    <w:rsid w:val="00BD7015"/>
    <w:rsid w:val="00BD75B4"/>
    <w:rsid w:val="00BD7B58"/>
    <w:rsid w:val="00BD7D12"/>
    <w:rsid w:val="00BE2535"/>
    <w:rsid w:val="00BE25D9"/>
    <w:rsid w:val="00BE28F8"/>
    <w:rsid w:val="00BE2FD9"/>
    <w:rsid w:val="00BE30CD"/>
    <w:rsid w:val="00BE3822"/>
    <w:rsid w:val="00BE411A"/>
    <w:rsid w:val="00BE647D"/>
    <w:rsid w:val="00BE6BB7"/>
    <w:rsid w:val="00BE7644"/>
    <w:rsid w:val="00BF03E9"/>
    <w:rsid w:val="00BF1D5A"/>
    <w:rsid w:val="00BF239F"/>
    <w:rsid w:val="00BF2853"/>
    <w:rsid w:val="00BF2A2C"/>
    <w:rsid w:val="00BF363A"/>
    <w:rsid w:val="00BF3CFE"/>
    <w:rsid w:val="00BF5C2C"/>
    <w:rsid w:val="00BF66FC"/>
    <w:rsid w:val="00BF692C"/>
    <w:rsid w:val="00BF6A7D"/>
    <w:rsid w:val="00BF7559"/>
    <w:rsid w:val="00BF7755"/>
    <w:rsid w:val="00C000F4"/>
    <w:rsid w:val="00C004F5"/>
    <w:rsid w:val="00C03FFA"/>
    <w:rsid w:val="00C048B8"/>
    <w:rsid w:val="00C06063"/>
    <w:rsid w:val="00C06C0F"/>
    <w:rsid w:val="00C074EF"/>
    <w:rsid w:val="00C07C01"/>
    <w:rsid w:val="00C10C21"/>
    <w:rsid w:val="00C1198A"/>
    <w:rsid w:val="00C12410"/>
    <w:rsid w:val="00C1359C"/>
    <w:rsid w:val="00C136F6"/>
    <w:rsid w:val="00C13D1A"/>
    <w:rsid w:val="00C14AE2"/>
    <w:rsid w:val="00C14B20"/>
    <w:rsid w:val="00C15014"/>
    <w:rsid w:val="00C1764D"/>
    <w:rsid w:val="00C17F05"/>
    <w:rsid w:val="00C20AC9"/>
    <w:rsid w:val="00C20FB6"/>
    <w:rsid w:val="00C212BB"/>
    <w:rsid w:val="00C22696"/>
    <w:rsid w:val="00C23C1D"/>
    <w:rsid w:val="00C23E87"/>
    <w:rsid w:val="00C240EF"/>
    <w:rsid w:val="00C241E2"/>
    <w:rsid w:val="00C24A75"/>
    <w:rsid w:val="00C24DAD"/>
    <w:rsid w:val="00C257E6"/>
    <w:rsid w:val="00C2615A"/>
    <w:rsid w:val="00C2622A"/>
    <w:rsid w:val="00C26249"/>
    <w:rsid w:val="00C265B4"/>
    <w:rsid w:val="00C27CD3"/>
    <w:rsid w:val="00C3001A"/>
    <w:rsid w:val="00C301C9"/>
    <w:rsid w:val="00C3030C"/>
    <w:rsid w:val="00C33FEB"/>
    <w:rsid w:val="00C34F98"/>
    <w:rsid w:val="00C3644E"/>
    <w:rsid w:val="00C3669F"/>
    <w:rsid w:val="00C367B3"/>
    <w:rsid w:val="00C36A02"/>
    <w:rsid w:val="00C3709C"/>
    <w:rsid w:val="00C373CD"/>
    <w:rsid w:val="00C404E2"/>
    <w:rsid w:val="00C40748"/>
    <w:rsid w:val="00C408AA"/>
    <w:rsid w:val="00C40BAE"/>
    <w:rsid w:val="00C417F7"/>
    <w:rsid w:val="00C420BC"/>
    <w:rsid w:val="00C42FF1"/>
    <w:rsid w:val="00C44D27"/>
    <w:rsid w:val="00C4536D"/>
    <w:rsid w:val="00C4603F"/>
    <w:rsid w:val="00C46CA8"/>
    <w:rsid w:val="00C475EC"/>
    <w:rsid w:val="00C47755"/>
    <w:rsid w:val="00C47DC2"/>
    <w:rsid w:val="00C50C84"/>
    <w:rsid w:val="00C50F30"/>
    <w:rsid w:val="00C51262"/>
    <w:rsid w:val="00C5167D"/>
    <w:rsid w:val="00C51CFC"/>
    <w:rsid w:val="00C52BFC"/>
    <w:rsid w:val="00C54802"/>
    <w:rsid w:val="00C558AE"/>
    <w:rsid w:val="00C55AA6"/>
    <w:rsid w:val="00C564AD"/>
    <w:rsid w:val="00C5678A"/>
    <w:rsid w:val="00C57C20"/>
    <w:rsid w:val="00C6018B"/>
    <w:rsid w:val="00C604BC"/>
    <w:rsid w:val="00C60787"/>
    <w:rsid w:val="00C610CE"/>
    <w:rsid w:val="00C625AF"/>
    <w:rsid w:val="00C65567"/>
    <w:rsid w:val="00C65833"/>
    <w:rsid w:val="00C65A98"/>
    <w:rsid w:val="00C6643C"/>
    <w:rsid w:val="00C66A89"/>
    <w:rsid w:val="00C67F33"/>
    <w:rsid w:val="00C71A07"/>
    <w:rsid w:val="00C73399"/>
    <w:rsid w:val="00C73BD1"/>
    <w:rsid w:val="00C73FAF"/>
    <w:rsid w:val="00C74C70"/>
    <w:rsid w:val="00C7650E"/>
    <w:rsid w:val="00C76D65"/>
    <w:rsid w:val="00C77596"/>
    <w:rsid w:val="00C77C28"/>
    <w:rsid w:val="00C77C95"/>
    <w:rsid w:val="00C80B79"/>
    <w:rsid w:val="00C815D7"/>
    <w:rsid w:val="00C81AED"/>
    <w:rsid w:val="00C83930"/>
    <w:rsid w:val="00C8506A"/>
    <w:rsid w:val="00C907FB"/>
    <w:rsid w:val="00C90A84"/>
    <w:rsid w:val="00C92CA9"/>
    <w:rsid w:val="00C93BAD"/>
    <w:rsid w:val="00C93CE3"/>
    <w:rsid w:val="00C96D89"/>
    <w:rsid w:val="00C971F6"/>
    <w:rsid w:val="00C9771B"/>
    <w:rsid w:val="00C97856"/>
    <w:rsid w:val="00CA0789"/>
    <w:rsid w:val="00CA0B5E"/>
    <w:rsid w:val="00CA175A"/>
    <w:rsid w:val="00CA31E4"/>
    <w:rsid w:val="00CA374E"/>
    <w:rsid w:val="00CA3826"/>
    <w:rsid w:val="00CA3C63"/>
    <w:rsid w:val="00CA3EA5"/>
    <w:rsid w:val="00CA5690"/>
    <w:rsid w:val="00CA5B10"/>
    <w:rsid w:val="00CA5E83"/>
    <w:rsid w:val="00CA635A"/>
    <w:rsid w:val="00CA6D87"/>
    <w:rsid w:val="00CA6EBE"/>
    <w:rsid w:val="00CB11B1"/>
    <w:rsid w:val="00CB1526"/>
    <w:rsid w:val="00CB31B1"/>
    <w:rsid w:val="00CB4147"/>
    <w:rsid w:val="00CB4D22"/>
    <w:rsid w:val="00CB51B1"/>
    <w:rsid w:val="00CB58DE"/>
    <w:rsid w:val="00CB747D"/>
    <w:rsid w:val="00CC0F3B"/>
    <w:rsid w:val="00CC104C"/>
    <w:rsid w:val="00CC2458"/>
    <w:rsid w:val="00CC2B57"/>
    <w:rsid w:val="00CC36FE"/>
    <w:rsid w:val="00CC3BB3"/>
    <w:rsid w:val="00CC3C8A"/>
    <w:rsid w:val="00CC3F45"/>
    <w:rsid w:val="00CC4EE9"/>
    <w:rsid w:val="00CC50B9"/>
    <w:rsid w:val="00CC5302"/>
    <w:rsid w:val="00CD04FF"/>
    <w:rsid w:val="00CD161B"/>
    <w:rsid w:val="00CD1BAF"/>
    <w:rsid w:val="00CD2676"/>
    <w:rsid w:val="00CD283E"/>
    <w:rsid w:val="00CD38AA"/>
    <w:rsid w:val="00CD63F7"/>
    <w:rsid w:val="00CD671D"/>
    <w:rsid w:val="00CD7038"/>
    <w:rsid w:val="00CE08CC"/>
    <w:rsid w:val="00CE1F76"/>
    <w:rsid w:val="00CE2018"/>
    <w:rsid w:val="00CE328C"/>
    <w:rsid w:val="00CE45A4"/>
    <w:rsid w:val="00CE50F0"/>
    <w:rsid w:val="00CE5390"/>
    <w:rsid w:val="00CE6480"/>
    <w:rsid w:val="00CE6C48"/>
    <w:rsid w:val="00CE7B77"/>
    <w:rsid w:val="00CF0D7A"/>
    <w:rsid w:val="00CF152E"/>
    <w:rsid w:val="00CF1D97"/>
    <w:rsid w:val="00CF1E04"/>
    <w:rsid w:val="00CF1E69"/>
    <w:rsid w:val="00CF217A"/>
    <w:rsid w:val="00CF2466"/>
    <w:rsid w:val="00CF2F0E"/>
    <w:rsid w:val="00CF321B"/>
    <w:rsid w:val="00CF3A61"/>
    <w:rsid w:val="00CF48BF"/>
    <w:rsid w:val="00CF52A1"/>
    <w:rsid w:val="00CF559F"/>
    <w:rsid w:val="00CF5AE6"/>
    <w:rsid w:val="00CF6109"/>
    <w:rsid w:val="00CF6955"/>
    <w:rsid w:val="00CF69FB"/>
    <w:rsid w:val="00CF726B"/>
    <w:rsid w:val="00CF7297"/>
    <w:rsid w:val="00D007E5"/>
    <w:rsid w:val="00D01D87"/>
    <w:rsid w:val="00D01F74"/>
    <w:rsid w:val="00D0202C"/>
    <w:rsid w:val="00D02354"/>
    <w:rsid w:val="00D02375"/>
    <w:rsid w:val="00D026E4"/>
    <w:rsid w:val="00D0552C"/>
    <w:rsid w:val="00D0671A"/>
    <w:rsid w:val="00D06D20"/>
    <w:rsid w:val="00D06F69"/>
    <w:rsid w:val="00D078C9"/>
    <w:rsid w:val="00D10A4A"/>
    <w:rsid w:val="00D112AE"/>
    <w:rsid w:val="00D11307"/>
    <w:rsid w:val="00D12BB8"/>
    <w:rsid w:val="00D1416E"/>
    <w:rsid w:val="00D14B74"/>
    <w:rsid w:val="00D157EC"/>
    <w:rsid w:val="00D16BD0"/>
    <w:rsid w:val="00D17704"/>
    <w:rsid w:val="00D177AE"/>
    <w:rsid w:val="00D23274"/>
    <w:rsid w:val="00D2334A"/>
    <w:rsid w:val="00D23979"/>
    <w:rsid w:val="00D25766"/>
    <w:rsid w:val="00D27570"/>
    <w:rsid w:val="00D27D81"/>
    <w:rsid w:val="00D27F76"/>
    <w:rsid w:val="00D301A8"/>
    <w:rsid w:val="00D31D3B"/>
    <w:rsid w:val="00D32899"/>
    <w:rsid w:val="00D34F8F"/>
    <w:rsid w:val="00D354A6"/>
    <w:rsid w:val="00D35E6F"/>
    <w:rsid w:val="00D36618"/>
    <w:rsid w:val="00D36CC0"/>
    <w:rsid w:val="00D40324"/>
    <w:rsid w:val="00D40445"/>
    <w:rsid w:val="00D41E4D"/>
    <w:rsid w:val="00D43081"/>
    <w:rsid w:val="00D43870"/>
    <w:rsid w:val="00D44E2B"/>
    <w:rsid w:val="00D46D0A"/>
    <w:rsid w:val="00D50C4B"/>
    <w:rsid w:val="00D51198"/>
    <w:rsid w:val="00D516CC"/>
    <w:rsid w:val="00D51931"/>
    <w:rsid w:val="00D51CD0"/>
    <w:rsid w:val="00D53249"/>
    <w:rsid w:val="00D5536E"/>
    <w:rsid w:val="00D600F5"/>
    <w:rsid w:val="00D60D63"/>
    <w:rsid w:val="00D60E1A"/>
    <w:rsid w:val="00D60F34"/>
    <w:rsid w:val="00D61EC1"/>
    <w:rsid w:val="00D6286A"/>
    <w:rsid w:val="00D6534E"/>
    <w:rsid w:val="00D66A4C"/>
    <w:rsid w:val="00D66AA6"/>
    <w:rsid w:val="00D6709A"/>
    <w:rsid w:val="00D67BD9"/>
    <w:rsid w:val="00D70A09"/>
    <w:rsid w:val="00D723C1"/>
    <w:rsid w:val="00D72863"/>
    <w:rsid w:val="00D74D8B"/>
    <w:rsid w:val="00D75C1E"/>
    <w:rsid w:val="00D7648B"/>
    <w:rsid w:val="00D76D3C"/>
    <w:rsid w:val="00D80B6E"/>
    <w:rsid w:val="00D82AA8"/>
    <w:rsid w:val="00D83307"/>
    <w:rsid w:val="00D850DD"/>
    <w:rsid w:val="00D85661"/>
    <w:rsid w:val="00D877D1"/>
    <w:rsid w:val="00D90C86"/>
    <w:rsid w:val="00D91775"/>
    <w:rsid w:val="00D91BCA"/>
    <w:rsid w:val="00D91C45"/>
    <w:rsid w:val="00D92B38"/>
    <w:rsid w:val="00D93308"/>
    <w:rsid w:val="00D93578"/>
    <w:rsid w:val="00D9538D"/>
    <w:rsid w:val="00D95A0B"/>
    <w:rsid w:val="00D95FE5"/>
    <w:rsid w:val="00D96900"/>
    <w:rsid w:val="00D97BB2"/>
    <w:rsid w:val="00D97FBC"/>
    <w:rsid w:val="00DA10AD"/>
    <w:rsid w:val="00DA1D08"/>
    <w:rsid w:val="00DA356C"/>
    <w:rsid w:val="00DA3C9A"/>
    <w:rsid w:val="00DA4DD7"/>
    <w:rsid w:val="00DA5006"/>
    <w:rsid w:val="00DA5693"/>
    <w:rsid w:val="00DA6071"/>
    <w:rsid w:val="00DA63A8"/>
    <w:rsid w:val="00DA7813"/>
    <w:rsid w:val="00DA7E7C"/>
    <w:rsid w:val="00DB0283"/>
    <w:rsid w:val="00DB123F"/>
    <w:rsid w:val="00DB1521"/>
    <w:rsid w:val="00DB1CE0"/>
    <w:rsid w:val="00DB30B4"/>
    <w:rsid w:val="00DB3159"/>
    <w:rsid w:val="00DB7532"/>
    <w:rsid w:val="00DC0550"/>
    <w:rsid w:val="00DC1B0C"/>
    <w:rsid w:val="00DC2481"/>
    <w:rsid w:val="00DC2678"/>
    <w:rsid w:val="00DC4536"/>
    <w:rsid w:val="00DC5AB4"/>
    <w:rsid w:val="00DC681E"/>
    <w:rsid w:val="00DC6B10"/>
    <w:rsid w:val="00DC78CE"/>
    <w:rsid w:val="00DC7DA1"/>
    <w:rsid w:val="00DC7E0E"/>
    <w:rsid w:val="00DD0AFB"/>
    <w:rsid w:val="00DD2CCF"/>
    <w:rsid w:val="00DD2DF1"/>
    <w:rsid w:val="00DD2E6E"/>
    <w:rsid w:val="00DD3A0E"/>
    <w:rsid w:val="00DD7371"/>
    <w:rsid w:val="00DD7B47"/>
    <w:rsid w:val="00DE21CD"/>
    <w:rsid w:val="00DE2CDC"/>
    <w:rsid w:val="00DE4EE2"/>
    <w:rsid w:val="00DE5649"/>
    <w:rsid w:val="00DE56C0"/>
    <w:rsid w:val="00DE5DD6"/>
    <w:rsid w:val="00DF0949"/>
    <w:rsid w:val="00DF0A09"/>
    <w:rsid w:val="00DF219F"/>
    <w:rsid w:val="00DF26BC"/>
    <w:rsid w:val="00DF3F1D"/>
    <w:rsid w:val="00DF4645"/>
    <w:rsid w:val="00DF479C"/>
    <w:rsid w:val="00DF4958"/>
    <w:rsid w:val="00DF4A45"/>
    <w:rsid w:val="00DF4E9F"/>
    <w:rsid w:val="00DF5F01"/>
    <w:rsid w:val="00DF5FAB"/>
    <w:rsid w:val="00DF6457"/>
    <w:rsid w:val="00DF66A3"/>
    <w:rsid w:val="00DF68EF"/>
    <w:rsid w:val="00DF731A"/>
    <w:rsid w:val="00E00161"/>
    <w:rsid w:val="00E00CE1"/>
    <w:rsid w:val="00E02113"/>
    <w:rsid w:val="00E03100"/>
    <w:rsid w:val="00E03A4C"/>
    <w:rsid w:val="00E0550A"/>
    <w:rsid w:val="00E06C55"/>
    <w:rsid w:val="00E06D2F"/>
    <w:rsid w:val="00E076D8"/>
    <w:rsid w:val="00E1062D"/>
    <w:rsid w:val="00E117D4"/>
    <w:rsid w:val="00E119E5"/>
    <w:rsid w:val="00E1283F"/>
    <w:rsid w:val="00E14134"/>
    <w:rsid w:val="00E14424"/>
    <w:rsid w:val="00E1502A"/>
    <w:rsid w:val="00E154A9"/>
    <w:rsid w:val="00E15869"/>
    <w:rsid w:val="00E173C7"/>
    <w:rsid w:val="00E179F9"/>
    <w:rsid w:val="00E21681"/>
    <w:rsid w:val="00E22230"/>
    <w:rsid w:val="00E22329"/>
    <w:rsid w:val="00E2308F"/>
    <w:rsid w:val="00E23910"/>
    <w:rsid w:val="00E23D79"/>
    <w:rsid w:val="00E25CB9"/>
    <w:rsid w:val="00E2760F"/>
    <w:rsid w:val="00E27B3D"/>
    <w:rsid w:val="00E303B3"/>
    <w:rsid w:val="00E30907"/>
    <w:rsid w:val="00E31299"/>
    <w:rsid w:val="00E31814"/>
    <w:rsid w:val="00E31EA5"/>
    <w:rsid w:val="00E32447"/>
    <w:rsid w:val="00E32532"/>
    <w:rsid w:val="00E337E4"/>
    <w:rsid w:val="00E33B03"/>
    <w:rsid w:val="00E340D7"/>
    <w:rsid w:val="00E34179"/>
    <w:rsid w:val="00E363BC"/>
    <w:rsid w:val="00E37D79"/>
    <w:rsid w:val="00E42295"/>
    <w:rsid w:val="00E426CA"/>
    <w:rsid w:val="00E43D29"/>
    <w:rsid w:val="00E4474E"/>
    <w:rsid w:val="00E452D3"/>
    <w:rsid w:val="00E456A6"/>
    <w:rsid w:val="00E46181"/>
    <w:rsid w:val="00E46D6E"/>
    <w:rsid w:val="00E4716A"/>
    <w:rsid w:val="00E47B7B"/>
    <w:rsid w:val="00E50CF3"/>
    <w:rsid w:val="00E51177"/>
    <w:rsid w:val="00E51187"/>
    <w:rsid w:val="00E53101"/>
    <w:rsid w:val="00E5599E"/>
    <w:rsid w:val="00E56377"/>
    <w:rsid w:val="00E56C17"/>
    <w:rsid w:val="00E57F51"/>
    <w:rsid w:val="00E6106B"/>
    <w:rsid w:val="00E61375"/>
    <w:rsid w:val="00E61A14"/>
    <w:rsid w:val="00E61D4E"/>
    <w:rsid w:val="00E62068"/>
    <w:rsid w:val="00E6372C"/>
    <w:rsid w:val="00E63EEE"/>
    <w:rsid w:val="00E64E0F"/>
    <w:rsid w:val="00E654C8"/>
    <w:rsid w:val="00E6578A"/>
    <w:rsid w:val="00E65A28"/>
    <w:rsid w:val="00E6694C"/>
    <w:rsid w:val="00E66F0B"/>
    <w:rsid w:val="00E66F70"/>
    <w:rsid w:val="00E671AD"/>
    <w:rsid w:val="00E677F1"/>
    <w:rsid w:val="00E6786C"/>
    <w:rsid w:val="00E67E09"/>
    <w:rsid w:val="00E70BE5"/>
    <w:rsid w:val="00E717D1"/>
    <w:rsid w:val="00E71EC3"/>
    <w:rsid w:val="00E72016"/>
    <w:rsid w:val="00E735DF"/>
    <w:rsid w:val="00E757B3"/>
    <w:rsid w:val="00E77CDB"/>
    <w:rsid w:val="00E80924"/>
    <w:rsid w:val="00E812B4"/>
    <w:rsid w:val="00E839F8"/>
    <w:rsid w:val="00E841DA"/>
    <w:rsid w:val="00E84F93"/>
    <w:rsid w:val="00E857B1"/>
    <w:rsid w:val="00E85B29"/>
    <w:rsid w:val="00E90870"/>
    <w:rsid w:val="00E9108C"/>
    <w:rsid w:val="00E9155E"/>
    <w:rsid w:val="00E919CF"/>
    <w:rsid w:val="00E9217E"/>
    <w:rsid w:val="00E9373B"/>
    <w:rsid w:val="00EA04B0"/>
    <w:rsid w:val="00EA1201"/>
    <w:rsid w:val="00EA1CF7"/>
    <w:rsid w:val="00EA3634"/>
    <w:rsid w:val="00EA3AA1"/>
    <w:rsid w:val="00EA3AE3"/>
    <w:rsid w:val="00EA41B8"/>
    <w:rsid w:val="00EA4883"/>
    <w:rsid w:val="00EA4BF2"/>
    <w:rsid w:val="00EA52C2"/>
    <w:rsid w:val="00EA5955"/>
    <w:rsid w:val="00EA5C86"/>
    <w:rsid w:val="00EA7383"/>
    <w:rsid w:val="00EA73BE"/>
    <w:rsid w:val="00EA7BCB"/>
    <w:rsid w:val="00EB0C20"/>
    <w:rsid w:val="00EB1577"/>
    <w:rsid w:val="00EB1AD1"/>
    <w:rsid w:val="00EB23FA"/>
    <w:rsid w:val="00EB326C"/>
    <w:rsid w:val="00EB3ED1"/>
    <w:rsid w:val="00EB3FD2"/>
    <w:rsid w:val="00EB4473"/>
    <w:rsid w:val="00EB46D5"/>
    <w:rsid w:val="00EB6C0F"/>
    <w:rsid w:val="00EB7358"/>
    <w:rsid w:val="00EB7598"/>
    <w:rsid w:val="00EB7639"/>
    <w:rsid w:val="00EC071C"/>
    <w:rsid w:val="00EC13AD"/>
    <w:rsid w:val="00EC1F36"/>
    <w:rsid w:val="00EC40FB"/>
    <w:rsid w:val="00EC515A"/>
    <w:rsid w:val="00EC5AB2"/>
    <w:rsid w:val="00EC5BE9"/>
    <w:rsid w:val="00EC645C"/>
    <w:rsid w:val="00EC694C"/>
    <w:rsid w:val="00EC6D8D"/>
    <w:rsid w:val="00EC6F78"/>
    <w:rsid w:val="00ED084A"/>
    <w:rsid w:val="00ED09E0"/>
    <w:rsid w:val="00ED1432"/>
    <w:rsid w:val="00ED1E6C"/>
    <w:rsid w:val="00ED385A"/>
    <w:rsid w:val="00ED38BF"/>
    <w:rsid w:val="00ED41E8"/>
    <w:rsid w:val="00ED4BB0"/>
    <w:rsid w:val="00ED5294"/>
    <w:rsid w:val="00ED62CD"/>
    <w:rsid w:val="00ED65D6"/>
    <w:rsid w:val="00ED6CD7"/>
    <w:rsid w:val="00ED72D2"/>
    <w:rsid w:val="00EE10D6"/>
    <w:rsid w:val="00EE3385"/>
    <w:rsid w:val="00EE381C"/>
    <w:rsid w:val="00EE4907"/>
    <w:rsid w:val="00EE4B94"/>
    <w:rsid w:val="00EE5379"/>
    <w:rsid w:val="00EE5F0F"/>
    <w:rsid w:val="00EE5F11"/>
    <w:rsid w:val="00EE604E"/>
    <w:rsid w:val="00EE6170"/>
    <w:rsid w:val="00EE6F0A"/>
    <w:rsid w:val="00EF0C86"/>
    <w:rsid w:val="00EF30F8"/>
    <w:rsid w:val="00EF3479"/>
    <w:rsid w:val="00EF57B1"/>
    <w:rsid w:val="00EF739E"/>
    <w:rsid w:val="00EF7784"/>
    <w:rsid w:val="00F00948"/>
    <w:rsid w:val="00F02898"/>
    <w:rsid w:val="00F02BEF"/>
    <w:rsid w:val="00F05476"/>
    <w:rsid w:val="00F06790"/>
    <w:rsid w:val="00F06B92"/>
    <w:rsid w:val="00F076D0"/>
    <w:rsid w:val="00F07E89"/>
    <w:rsid w:val="00F10B41"/>
    <w:rsid w:val="00F10DAB"/>
    <w:rsid w:val="00F1250E"/>
    <w:rsid w:val="00F12F3C"/>
    <w:rsid w:val="00F13AEA"/>
    <w:rsid w:val="00F13EE0"/>
    <w:rsid w:val="00F1419C"/>
    <w:rsid w:val="00F1433C"/>
    <w:rsid w:val="00F15728"/>
    <w:rsid w:val="00F15F58"/>
    <w:rsid w:val="00F20121"/>
    <w:rsid w:val="00F20774"/>
    <w:rsid w:val="00F20D59"/>
    <w:rsid w:val="00F2291C"/>
    <w:rsid w:val="00F23D0B"/>
    <w:rsid w:val="00F2457D"/>
    <w:rsid w:val="00F250FB"/>
    <w:rsid w:val="00F25229"/>
    <w:rsid w:val="00F258CD"/>
    <w:rsid w:val="00F25BEB"/>
    <w:rsid w:val="00F26914"/>
    <w:rsid w:val="00F26CAE"/>
    <w:rsid w:val="00F26D0D"/>
    <w:rsid w:val="00F30126"/>
    <w:rsid w:val="00F30219"/>
    <w:rsid w:val="00F30649"/>
    <w:rsid w:val="00F307FD"/>
    <w:rsid w:val="00F30B52"/>
    <w:rsid w:val="00F30CAF"/>
    <w:rsid w:val="00F3116D"/>
    <w:rsid w:val="00F3238D"/>
    <w:rsid w:val="00F33586"/>
    <w:rsid w:val="00F33C20"/>
    <w:rsid w:val="00F33C99"/>
    <w:rsid w:val="00F347A2"/>
    <w:rsid w:val="00F36908"/>
    <w:rsid w:val="00F37E34"/>
    <w:rsid w:val="00F4049E"/>
    <w:rsid w:val="00F4272B"/>
    <w:rsid w:val="00F42876"/>
    <w:rsid w:val="00F42F12"/>
    <w:rsid w:val="00F4339B"/>
    <w:rsid w:val="00F434B6"/>
    <w:rsid w:val="00F445CD"/>
    <w:rsid w:val="00F4539A"/>
    <w:rsid w:val="00F45F72"/>
    <w:rsid w:val="00F461FD"/>
    <w:rsid w:val="00F4649D"/>
    <w:rsid w:val="00F50B73"/>
    <w:rsid w:val="00F50DB4"/>
    <w:rsid w:val="00F5103A"/>
    <w:rsid w:val="00F5125E"/>
    <w:rsid w:val="00F51EB8"/>
    <w:rsid w:val="00F52646"/>
    <w:rsid w:val="00F52D6B"/>
    <w:rsid w:val="00F52F1B"/>
    <w:rsid w:val="00F55A22"/>
    <w:rsid w:val="00F55BD1"/>
    <w:rsid w:val="00F56193"/>
    <w:rsid w:val="00F56865"/>
    <w:rsid w:val="00F579C6"/>
    <w:rsid w:val="00F57B4B"/>
    <w:rsid w:val="00F57BEF"/>
    <w:rsid w:val="00F60248"/>
    <w:rsid w:val="00F60659"/>
    <w:rsid w:val="00F609DB"/>
    <w:rsid w:val="00F61823"/>
    <w:rsid w:val="00F62899"/>
    <w:rsid w:val="00F62A1C"/>
    <w:rsid w:val="00F62B4C"/>
    <w:rsid w:val="00F63AA0"/>
    <w:rsid w:val="00F64D9A"/>
    <w:rsid w:val="00F650C0"/>
    <w:rsid w:val="00F6510E"/>
    <w:rsid w:val="00F65175"/>
    <w:rsid w:val="00F65D2D"/>
    <w:rsid w:val="00F667CF"/>
    <w:rsid w:val="00F66F29"/>
    <w:rsid w:val="00F67EED"/>
    <w:rsid w:val="00F71825"/>
    <w:rsid w:val="00F71E37"/>
    <w:rsid w:val="00F721BE"/>
    <w:rsid w:val="00F7260C"/>
    <w:rsid w:val="00F74EC4"/>
    <w:rsid w:val="00F75A6F"/>
    <w:rsid w:val="00F769C8"/>
    <w:rsid w:val="00F77D77"/>
    <w:rsid w:val="00F801DD"/>
    <w:rsid w:val="00F80AAD"/>
    <w:rsid w:val="00F80E55"/>
    <w:rsid w:val="00F812E2"/>
    <w:rsid w:val="00F82E0F"/>
    <w:rsid w:val="00F84886"/>
    <w:rsid w:val="00F858A5"/>
    <w:rsid w:val="00F85BF3"/>
    <w:rsid w:val="00F86463"/>
    <w:rsid w:val="00F86929"/>
    <w:rsid w:val="00F873BE"/>
    <w:rsid w:val="00F87D63"/>
    <w:rsid w:val="00F91A61"/>
    <w:rsid w:val="00F91E84"/>
    <w:rsid w:val="00F92461"/>
    <w:rsid w:val="00F92731"/>
    <w:rsid w:val="00F9456C"/>
    <w:rsid w:val="00F94FA9"/>
    <w:rsid w:val="00F95529"/>
    <w:rsid w:val="00FA0C2F"/>
    <w:rsid w:val="00FA1078"/>
    <w:rsid w:val="00FA13DB"/>
    <w:rsid w:val="00FA14B6"/>
    <w:rsid w:val="00FA15CF"/>
    <w:rsid w:val="00FA1CEC"/>
    <w:rsid w:val="00FA3654"/>
    <w:rsid w:val="00FA435E"/>
    <w:rsid w:val="00FA4F79"/>
    <w:rsid w:val="00FA611F"/>
    <w:rsid w:val="00FA6848"/>
    <w:rsid w:val="00FA6963"/>
    <w:rsid w:val="00FB0709"/>
    <w:rsid w:val="00FB16C0"/>
    <w:rsid w:val="00FB1FCE"/>
    <w:rsid w:val="00FB2B1A"/>
    <w:rsid w:val="00FB2D16"/>
    <w:rsid w:val="00FB2E6C"/>
    <w:rsid w:val="00FB425C"/>
    <w:rsid w:val="00FB444A"/>
    <w:rsid w:val="00FB4B13"/>
    <w:rsid w:val="00FB67D7"/>
    <w:rsid w:val="00FB6EBF"/>
    <w:rsid w:val="00FB7199"/>
    <w:rsid w:val="00FC16E0"/>
    <w:rsid w:val="00FC175D"/>
    <w:rsid w:val="00FC1C06"/>
    <w:rsid w:val="00FC1DE7"/>
    <w:rsid w:val="00FC2777"/>
    <w:rsid w:val="00FC2BB7"/>
    <w:rsid w:val="00FC2D2E"/>
    <w:rsid w:val="00FC354E"/>
    <w:rsid w:val="00FC42D9"/>
    <w:rsid w:val="00FC4E26"/>
    <w:rsid w:val="00FC5205"/>
    <w:rsid w:val="00FC5B64"/>
    <w:rsid w:val="00FC5CD8"/>
    <w:rsid w:val="00FC6BEF"/>
    <w:rsid w:val="00FD0697"/>
    <w:rsid w:val="00FD370B"/>
    <w:rsid w:val="00FD3959"/>
    <w:rsid w:val="00FD3D93"/>
    <w:rsid w:val="00FD4588"/>
    <w:rsid w:val="00FD4AA6"/>
    <w:rsid w:val="00FD74D1"/>
    <w:rsid w:val="00FE0826"/>
    <w:rsid w:val="00FE1DEF"/>
    <w:rsid w:val="00FE2535"/>
    <w:rsid w:val="00FE2738"/>
    <w:rsid w:val="00FE27FE"/>
    <w:rsid w:val="00FE35A2"/>
    <w:rsid w:val="00FE3AA1"/>
    <w:rsid w:val="00FE3BC2"/>
    <w:rsid w:val="00FE3EA6"/>
    <w:rsid w:val="00FE55E6"/>
    <w:rsid w:val="00FE677C"/>
    <w:rsid w:val="00FE7202"/>
    <w:rsid w:val="00FF25EA"/>
    <w:rsid w:val="00FF2E6E"/>
    <w:rsid w:val="00FF39CF"/>
    <w:rsid w:val="00FF41AF"/>
    <w:rsid w:val="00FF44EA"/>
    <w:rsid w:val="00FF4A40"/>
    <w:rsid w:val="00FF4C02"/>
    <w:rsid w:val="00FF5384"/>
    <w:rsid w:val="00FF5439"/>
    <w:rsid w:val="00FF5987"/>
    <w:rsid w:val="00FF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8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4E94"/>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0">
    <w:name w:val="heading 2"/>
    <w:basedOn w:val="a2"/>
    <w:next w:val="a2"/>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uiPriority w:val="9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uiPriority w:val="9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uiPriority w:val="9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basedOn w:val="a3"/>
    <w:link w:val="3"/>
    <w:rsid w:val="00FE2535"/>
    <w:rPr>
      <w:rFonts w:ascii="Arial" w:eastAsia="Times New Roman" w:hAnsi="Arial" w:cs="Arial"/>
      <w:b/>
      <w:bCs/>
      <w:sz w:val="26"/>
      <w:szCs w:val="26"/>
      <w:lang w:eastAsia="ru-RU"/>
    </w:rPr>
  </w:style>
  <w:style w:type="character" w:customStyle="1" w:styleId="40">
    <w:name w:val="Заголовок 4 Знак"/>
    <w:basedOn w:val="a3"/>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FE2535"/>
    <w:rPr>
      <w:rFonts w:ascii="Times New Roman" w:eastAsia="Calibri" w:hAnsi="Times New Roman" w:cs="Times New Roman"/>
      <w:i/>
      <w:iCs/>
      <w:lang w:eastAsia="ru-RU"/>
    </w:rPr>
  </w:style>
  <w:style w:type="character" w:customStyle="1" w:styleId="70">
    <w:name w:val="Заголовок 7 Знак"/>
    <w:basedOn w:val="a3"/>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basedOn w:val="a3"/>
    <w:link w:val="8"/>
    <w:uiPriority w:val="99"/>
    <w:rsid w:val="00FE2535"/>
    <w:rPr>
      <w:rFonts w:ascii="Arial" w:eastAsia="Calibri" w:hAnsi="Arial" w:cs="Arial"/>
      <w:i/>
      <w:iCs/>
      <w:sz w:val="20"/>
      <w:szCs w:val="20"/>
      <w:lang w:eastAsia="ru-RU"/>
    </w:rPr>
  </w:style>
  <w:style w:type="character" w:customStyle="1" w:styleId="90">
    <w:name w:val="Заголовок 9 Знак"/>
    <w:basedOn w:val="a3"/>
    <w:link w:val="9"/>
    <w:uiPriority w:val="99"/>
    <w:rsid w:val="00FE2535"/>
    <w:rPr>
      <w:rFonts w:ascii="Arial" w:eastAsia="Calibri" w:hAnsi="Arial" w:cs="Arial"/>
      <w:b/>
      <w:bCs/>
      <w:i/>
      <w:iCs/>
      <w:sz w:val="18"/>
      <w:szCs w:val="18"/>
      <w:lang w:eastAsia="ru-RU"/>
    </w:rPr>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FE2535"/>
    <w:rPr>
      <w:rFonts w:ascii="Arial" w:hAnsi="Arial" w:cs="Arial"/>
      <w:sz w:val="20"/>
      <w:szCs w:val="20"/>
    </w:rPr>
  </w:style>
  <w:style w:type="character" w:styleId="a6">
    <w:name w:val="Hyperlink"/>
    <w:basedOn w:val="a3"/>
    <w:uiPriority w:val="99"/>
    <w:unhideWhenUsed/>
    <w:rsid w:val="00050F9B"/>
    <w:rPr>
      <w:color w:val="0000FF" w:themeColor="hyperlink"/>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styleId="ab">
    <w:name w:val="List Paragraph"/>
    <w:aliases w:val="Абзац списка нумерованный"/>
    <w:basedOn w:val="a2"/>
    <w:link w:val="ac"/>
    <w:uiPriority w:val="34"/>
    <w:qFormat/>
    <w:rsid w:val="00346FD1"/>
    <w:pPr>
      <w:ind w:left="720"/>
      <w:contextualSpacing/>
    </w:pPr>
  </w:style>
  <w:style w:type="paragraph" w:styleId="ad">
    <w:name w:val="Balloon Text"/>
    <w:basedOn w:val="a2"/>
    <w:link w:val="ae"/>
    <w:uiPriority w:val="99"/>
    <w:semiHidden/>
    <w:unhideWhenUsed/>
    <w:rsid w:val="00EE4907"/>
    <w:pPr>
      <w:spacing w:after="0" w:line="240" w:lineRule="auto"/>
    </w:pPr>
    <w:rPr>
      <w:rFonts w:ascii="Tahoma" w:hAnsi="Tahoma" w:cs="Tahoma"/>
      <w:sz w:val="16"/>
      <w:szCs w:val="16"/>
    </w:rPr>
  </w:style>
  <w:style w:type="character" w:customStyle="1" w:styleId="ae">
    <w:name w:val="Текст выноски Знак"/>
    <w:basedOn w:val="a3"/>
    <w:link w:val="ad"/>
    <w:uiPriority w:val="99"/>
    <w:semiHidden/>
    <w:rsid w:val="00EE4907"/>
    <w:rPr>
      <w:rFonts w:ascii="Tahoma" w:hAnsi="Tahoma" w:cs="Tahoma"/>
      <w:sz w:val="16"/>
      <w:szCs w:val="16"/>
    </w:rPr>
  </w:style>
  <w:style w:type="paragraph" w:customStyle="1" w:styleId="a0">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E2535"/>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3"/>
    <w:uiPriority w:val="9"/>
    <w:rsid w:val="00FE2535"/>
    <w:rPr>
      <w:rFonts w:asciiTheme="majorHAnsi" w:eastAsiaTheme="majorEastAsia" w:hAnsiTheme="majorHAnsi" w:cstheme="majorBidi"/>
      <w:color w:val="365F91" w:themeColor="accent1" w:themeShade="BF"/>
      <w:sz w:val="26"/>
      <w:szCs w:val="26"/>
    </w:rPr>
  </w:style>
  <w:style w:type="paragraph" w:styleId="af">
    <w:name w:val="footnote text"/>
    <w:basedOn w:val="a2"/>
    <w:link w:val="af0"/>
    <w:uiPriority w:val="99"/>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3"/>
    <w:link w:val="af"/>
    <w:uiPriority w:val="99"/>
    <w:rsid w:val="00FE2535"/>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aliases w:val="бпОсновной текст Знак"/>
    <w:basedOn w:val="a3"/>
    <w:link w:val="af1"/>
    <w:rsid w:val="00FE2535"/>
    <w:rPr>
      <w:rFonts w:ascii="Times New Roman" w:eastAsia="Times New Roman" w:hAnsi="Times New Roman" w:cs="Times New Roman"/>
      <w:sz w:val="28"/>
      <w:szCs w:val="24"/>
      <w:lang w:eastAsia="ru-RU"/>
    </w:rPr>
  </w:style>
  <w:style w:type="paragraph" w:styleId="af3">
    <w:name w:val="Body Text Indent"/>
    <w:basedOn w:val="a2"/>
    <w:link w:val="af4"/>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3"/>
    <w:link w:val="af3"/>
    <w:uiPriority w:val="99"/>
    <w:rsid w:val="00FE2535"/>
    <w:rPr>
      <w:rFonts w:ascii="Times New Roman" w:eastAsia="Times New Roman" w:hAnsi="Times New Roman" w:cs="Times New Roman"/>
      <w:sz w:val="28"/>
      <w:szCs w:val="24"/>
      <w:lang w:eastAsia="ru-RU"/>
    </w:rPr>
  </w:style>
  <w:style w:type="paragraph" w:customStyle="1" w:styleId="af5">
    <w:name w:val="Знак"/>
    <w:basedOn w:val="a2"/>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2"/>
    <w:link w:val="24"/>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4">
    <w:name w:val="Основной текст 2 Знак"/>
    <w:basedOn w:val="a3"/>
    <w:link w:val="22"/>
    <w:uiPriority w:val="99"/>
    <w:rsid w:val="00FE2535"/>
    <w:rPr>
      <w:rFonts w:ascii="Times New Roman" w:eastAsia="Times New Roman" w:hAnsi="Times New Roman" w:cs="Times New Roman"/>
      <w:b/>
      <w:bCs/>
      <w:sz w:val="24"/>
      <w:szCs w:val="24"/>
      <w:lang w:eastAsia="ru-RU"/>
    </w:rPr>
  </w:style>
  <w:style w:type="paragraph" w:customStyle="1" w:styleId="af7">
    <w:name w:val="Готовый"/>
    <w:basedOn w:val="a2"/>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2"/>
    <w:link w:val="af9"/>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9">
    <w:name w:val="Подпись Знак"/>
    <w:basedOn w:val="a3"/>
    <w:link w:val="af8"/>
    <w:uiPriority w:val="99"/>
    <w:rsid w:val="00FE2535"/>
    <w:rPr>
      <w:rFonts w:ascii="Times New Roman" w:eastAsia="Times New Roman" w:hAnsi="Times New Roman" w:cs="Times New Roman"/>
      <w:b/>
      <w:sz w:val="28"/>
      <w:szCs w:val="28"/>
      <w:lang w:eastAsia="ru-RU"/>
    </w:rPr>
  </w:style>
  <w:style w:type="paragraph" w:styleId="afa">
    <w:name w:val="Body Text First Indent"/>
    <w:basedOn w:val="af1"/>
    <w:link w:val="afb"/>
    <w:uiPriority w:val="99"/>
    <w:rsid w:val="00FE2535"/>
    <w:pPr>
      <w:spacing w:after="120"/>
      <w:ind w:firstLine="210"/>
      <w:jc w:val="left"/>
    </w:pPr>
    <w:rPr>
      <w:sz w:val="24"/>
    </w:rPr>
  </w:style>
  <w:style w:type="character" w:customStyle="1" w:styleId="afb">
    <w:name w:val="Красная строка Знак"/>
    <w:basedOn w:val="af2"/>
    <w:link w:val="afa"/>
    <w:uiPriority w:val="99"/>
    <w:rsid w:val="00FE2535"/>
    <w:rPr>
      <w:rFonts w:ascii="Times New Roman" w:eastAsia="Times New Roman" w:hAnsi="Times New Roman" w:cs="Times New Roman"/>
      <w:sz w:val="24"/>
      <w:szCs w:val="24"/>
      <w:lang w:eastAsia="ru-RU"/>
    </w:rPr>
  </w:style>
  <w:style w:type="paragraph" w:styleId="31">
    <w:name w:val="Body Text 3"/>
    <w:basedOn w:val="a2"/>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uiPriority w:val="99"/>
    <w:rsid w:val="00FE2535"/>
    <w:rPr>
      <w:rFonts w:ascii="Times New Roman" w:eastAsia="Times New Roman" w:hAnsi="Times New Roman" w:cs="Times New Roman"/>
      <w:sz w:val="16"/>
      <w:szCs w:val="16"/>
      <w:lang w:eastAsia="ru-RU"/>
    </w:rPr>
  </w:style>
  <w:style w:type="paragraph" w:styleId="afc">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2"/>
    <w:rsid w:val="00FE2535"/>
    <w:pPr>
      <w:spacing w:after="160" w:line="240" w:lineRule="exact"/>
    </w:pPr>
    <w:rPr>
      <w:rFonts w:ascii="Verdana" w:eastAsia="Times New Roman" w:hAnsi="Verdana" w:cs="Times New Roman"/>
      <w:sz w:val="24"/>
      <w:szCs w:val="24"/>
      <w:lang w:val="en-US"/>
    </w:rPr>
  </w:style>
  <w:style w:type="character" w:styleId="aff">
    <w:name w:val="footnote reference"/>
    <w:semiHidden/>
    <w:rsid w:val="00FE2535"/>
    <w:rPr>
      <w:vertAlign w:val="superscript"/>
    </w:rPr>
  </w:style>
  <w:style w:type="table" w:styleId="aff0">
    <w:name w:val="Table Grid"/>
    <w:basedOn w:val="a4"/>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2">
    <w:name w:val="annotation text"/>
    <w:basedOn w:val="a2"/>
    <w:link w:val="aff3"/>
    <w:semiHidden/>
    <w:rsid w:val="00FE2535"/>
    <w:pPr>
      <w:spacing w:line="240" w:lineRule="auto"/>
    </w:pPr>
    <w:rPr>
      <w:rFonts w:ascii="Calibri" w:eastAsia="Calibri" w:hAnsi="Calibri" w:cs="Times New Roman"/>
      <w:sz w:val="20"/>
      <w:szCs w:val="20"/>
      <w:lang w:eastAsia="ru-RU"/>
    </w:rPr>
  </w:style>
  <w:style w:type="character" w:customStyle="1" w:styleId="aff3">
    <w:name w:val="Текст примечания Знак"/>
    <w:basedOn w:val="a3"/>
    <w:link w:val="aff2"/>
    <w:semiHidden/>
    <w:rsid w:val="00FE2535"/>
    <w:rPr>
      <w:rFonts w:ascii="Calibri" w:eastAsia="Calibri" w:hAnsi="Calibri" w:cs="Times New Roman"/>
      <w:sz w:val="20"/>
      <w:szCs w:val="20"/>
      <w:lang w:eastAsia="ru-RU"/>
    </w:rPr>
  </w:style>
  <w:style w:type="paragraph" w:styleId="aff4">
    <w:name w:val="annotation subject"/>
    <w:basedOn w:val="aff2"/>
    <w:next w:val="aff2"/>
    <w:link w:val="aff5"/>
    <w:uiPriority w:val="99"/>
    <w:semiHidden/>
    <w:rsid w:val="00FE2535"/>
    <w:rPr>
      <w:b/>
      <w:bCs/>
    </w:rPr>
  </w:style>
  <w:style w:type="character" w:customStyle="1" w:styleId="aff5">
    <w:name w:val="Тема примечания Знак"/>
    <w:basedOn w:val="aff3"/>
    <w:link w:val="aff4"/>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E2535"/>
    <w:pPr>
      <w:spacing w:after="0"/>
      <w:ind w:left="720"/>
      <w:jc w:val="center"/>
    </w:pPr>
    <w:rPr>
      <w:rFonts w:ascii="Calibri" w:eastAsia="Calibri" w:hAnsi="Calibri" w:cs="Times New Roman"/>
    </w:rPr>
  </w:style>
  <w:style w:type="paragraph" w:styleId="aff6">
    <w:name w:val="caption"/>
    <w:basedOn w:val="a2"/>
    <w:next w:val="a2"/>
    <w:uiPriority w:val="99"/>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uiPriority w:val="99"/>
    <w:qFormat/>
    <w:rsid w:val="00FE2535"/>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uiPriority w:val="99"/>
    <w:rsid w:val="00FE2535"/>
    <w:rPr>
      <w:rFonts w:ascii="Arial" w:eastAsia="Calibri" w:hAnsi="Arial" w:cs="Arial"/>
      <w:b/>
      <w:bCs/>
      <w:sz w:val="24"/>
      <w:szCs w:val="24"/>
      <w:lang w:eastAsia="ru-RU"/>
    </w:rPr>
  </w:style>
  <w:style w:type="paragraph" w:styleId="36">
    <w:name w:val="Body Text Indent 3"/>
    <w:basedOn w:val="a2"/>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uiPriority w:val="99"/>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b">
    <w:name w:val="Обычный1 Знак"/>
    <w:link w:val="1a"/>
    <w:locked/>
    <w:rsid w:val="00FE2535"/>
    <w:rPr>
      <w:rFonts w:ascii="Times New Roman" w:eastAsia="Calibri" w:hAnsi="Times New Roman" w:cs="Times New Roman"/>
      <w:szCs w:val="20"/>
      <w:lang w:eastAsia="ru-RU"/>
    </w:rPr>
  </w:style>
  <w:style w:type="paragraph" w:customStyle="1" w:styleId="text">
    <w:name w:val="text"/>
    <w:basedOn w:val="a2"/>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d">
    <w:name w:val="Адресат"/>
    <w:basedOn w:val="a2"/>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1"/>
    <w:uiPriority w:val="99"/>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1"/>
    <w:uiPriority w:val="99"/>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basedOn w:val="afff5"/>
    <w:rsid w:val="00FE2535"/>
    <w:rPr>
      <w:rFonts w:cs="Times New Roman"/>
      <w:b/>
      <w:bCs/>
      <w:color w:val="008000"/>
      <w:sz w:val="20"/>
      <w:szCs w:val="20"/>
      <w:u w:val="single"/>
    </w:rPr>
  </w:style>
  <w:style w:type="paragraph" w:customStyle="1" w:styleId="afff9">
    <w:name w:val="Знак Знак Знак Знак Знак Знак Знак Знак Знак Знак"/>
    <w:basedOn w:val="a2"/>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a"/>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a">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b">
    <w:name w:val="Знак Знак Знак Знак Знак Знак Знак"/>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uiPriority w:val="99"/>
    <w:rsid w:val="00FE2535"/>
    <w:pPr>
      <w:spacing w:after="160"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2"/>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c">
    <w:name w:val="......."/>
    <w:basedOn w:val="a2"/>
    <w:next w:val="a2"/>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d">
    <w:name w:val="No Spacing"/>
    <w:link w:val="afffe"/>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f">
    <w:name w:val="Знак"/>
    <w:basedOn w:val="a2"/>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a">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f0">
    <w:name w:val="Знак Знак Знак Знак Знак Знак Знак"/>
    <w:basedOn w:val="a2"/>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3"/>
    <w:link w:val="2d"/>
    <w:uiPriority w:val="99"/>
    <w:rsid w:val="00FE2535"/>
    <w:pPr>
      <w:widowControl w:val="0"/>
      <w:autoSpaceDE w:val="0"/>
      <w:autoSpaceDN w:val="0"/>
      <w:adjustRightInd w:val="0"/>
      <w:ind w:firstLine="210"/>
    </w:pPr>
    <w:rPr>
      <w:sz w:val="20"/>
      <w:szCs w:val="20"/>
    </w:rPr>
  </w:style>
  <w:style w:type="character" w:customStyle="1" w:styleId="2d">
    <w:name w:val="Красная строка 2 Знак"/>
    <w:basedOn w:val="af4"/>
    <w:link w:val="2c"/>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E2535"/>
    <w:pPr>
      <w:spacing w:after="0" w:line="240" w:lineRule="auto"/>
    </w:pPr>
    <w:rPr>
      <w:rFonts w:ascii="Verdana" w:eastAsia="Times New Roman" w:hAnsi="Verdana" w:cs="Verdana"/>
      <w:sz w:val="20"/>
      <w:szCs w:val="20"/>
      <w:lang w:val="en-US"/>
    </w:rPr>
  </w:style>
  <w:style w:type="character" w:styleId="affff1">
    <w:name w:val="annotation reference"/>
    <w:basedOn w:val="a3"/>
    <w:uiPriority w:val="99"/>
    <w:semiHidden/>
    <w:unhideWhenUsed/>
    <w:rsid w:val="002014EB"/>
    <w:rPr>
      <w:sz w:val="16"/>
      <w:szCs w:val="16"/>
    </w:rPr>
  </w:style>
  <w:style w:type="paragraph" w:customStyle="1" w:styleId="Nonformat">
    <w:name w:val="Nonformat"/>
    <w:basedOn w:val="a2"/>
    <w:uiPriority w:val="99"/>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f2">
    <w:name w:val="TOC Heading"/>
    <w:basedOn w:val="12"/>
    <w:next w:val="a2"/>
    <w:uiPriority w:val="39"/>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e">
    <w:name w:val="toc 2"/>
    <w:basedOn w:val="a2"/>
    <w:next w:val="a2"/>
    <w:autoRedefine/>
    <w:uiPriority w:val="39"/>
    <w:unhideWhenUsed/>
    <w:qFormat/>
    <w:rsid w:val="000C0337"/>
    <w:pPr>
      <w:tabs>
        <w:tab w:val="left" w:pos="-567"/>
        <w:tab w:val="right" w:leader="dot" w:pos="9639"/>
      </w:tabs>
      <w:spacing w:after="0" w:line="240" w:lineRule="auto"/>
      <w:ind w:right="141"/>
      <w:jc w:val="both"/>
    </w:pPr>
    <w:rPr>
      <w:rFonts w:eastAsiaTheme="minorEastAsia"/>
      <w:noProof/>
      <w:lang w:eastAsia="ru-RU"/>
    </w:rPr>
  </w:style>
  <w:style w:type="paragraph" w:styleId="1f3">
    <w:name w:val="toc 1"/>
    <w:basedOn w:val="a2"/>
    <w:next w:val="a2"/>
    <w:autoRedefine/>
    <w:uiPriority w:val="39"/>
    <w:unhideWhenUsed/>
    <w:qFormat/>
    <w:rsid w:val="008C37F6"/>
    <w:pPr>
      <w:tabs>
        <w:tab w:val="right" w:leader="dot" w:pos="10065"/>
      </w:tabs>
      <w:spacing w:after="0" w:line="240" w:lineRule="auto"/>
      <w:ind w:left="142"/>
    </w:pPr>
    <w:rPr>
      <w:rFonts w:ascii="Times New Roman" w:eastAsia="Times New Roman" w:hAnsi="Times New Roman" w:cs="Times New Roman"/>
      <w:bCs/>
      <w:iCs/>
      <w:noProof/>
      <w:sz w:val="28"/>
      <w:szCs w:val="28"/>
      <w:lang w:val="en-US" w:eastAsia="ru-RU"/>
    </w:rPr>
  </w:style>
  <w:style w:type="paragraph" w:styleId="39">
    <w:name w:val="toc 3"/>
    <w:basedOn w:val="a2"/>
    <w:next w:val="a2"/>
    <w:autoRedefine/>
    <w:uiPriority w:val="39"/>
    <w:unhideWhenUsed/>
    <w:qFormat/>
    <w:rsid w:val="0005751D"/>
    <w:pPr>
      <w:spacing w:after="0"/>
      <w:ind w:left="440"/>
    </w:pPr>
    <w:rPr>
      <w:sz w:val="20"/>
      <w:szCs w:val="20"/>
    </w:rPr>
  </w:style>
  <w:style w:type="paragraph" w:styleId="43">
    <w:name w:val="toc 4"/>
    <w:basedOn w:val="a2"/>
    <w:next w:val="a2"/>
    <w:autoRedefine/>
    <w:uiPriority w:val="39"/>
    <w:unhideWhenUsed/>
    <w:rsid w:val="00992DFF"/>
    <w:pPr>
      <w:spacing w:after="0"/>
      <w:ind w:left="660"/>
    </w:pPr>
    <w:rPr>
      <w:sz w:val="20"/>
      <w:szCs w:val="20"/>
    </w:rPr>
  </w:style>
  <w:style w:type="paragraph" w:styleId="52">
    <w:name w:val="toc 5"/>
    <w:basedOn w:val="a2"/>
    <w:next w:val="a2"/>
    <w:autoRedefine/>
    <w:uiPriority w:val="39"/>
    <w:unhideWhenUsed/>
    <w:rsid w:val="00992DFF"/>
    <w:pPr>
      <w:spacing w:after="0"/>
      <w:ind w:left="880"/>
    </w:pPr>
    <w:rPr>
      <w:sz w:val="20"/>
      <w:szCs w:val="20"/>
    </w:rPr>
  </w:style>
  <w:style w:type="paragraph" w:styleId="61">
    <w:name w:val="toc 6"/>
    <w:basedOn w:val="a2"/>
    <w:next w:val="a2"/>
    <w:autoRedefine/>
    <w:uiPriority w:val="39"/>
    <w:unhideWhenUsed/>
    <w:rsid w:val="00992DFF"/>
    <w:pPr>
      <w:spacing w:after="0"/>
      <w:ind w:left="1100"/>
    </w:pPr>
    <w:rPr>
      <w:sz w:val="20"/>
      <w:szCs w:val="20"/>
    </w:rPr>
  </w:style>
  <w:style w:type="paragraph" w:styleId="71">
    <w:name w:val="toc 7"/>
    <w:basedOn w:val="a2"/>
    <w:next w:val="a2"/>
    <w:autoRedefine/>
    <w:uiPriority w:val="39"/>
    <w:unhideWhenUsed/>
    <w:rsid w:val="00992DFF"/>
    <w:pPr>
      <w:spacing w:after="0"/>
      <w:ind w:left="1320"/>
    </w:pPr>
    <w:rPr>
      <w:sz w:val="20"/>
      <w:szCs w:val="20"/>
    </w:rPr>
  </w:style>
  <w:style w:type="paragraph" w:styleId="81">
    <w:name w:val="toc 8"/>
    <w:basedOn w:val="a2"/>
    <w:next w:val="a2"/>
    <w:autoRedefine/>
    <w:uiPriority w:val="39"/>
    <w:unhideWhenUsed/>
    <w:rsid w:val="00992DFF"/>
    <w:pPr>
      <w:spacing w:after="0"/>
      <w:ind w:left="1540"/>
    </w:pPr>
    <w:rPr>
      <w:sz w:val="20"/>
      <w:szCs w:val="20"/>
    </w:rPr>
  </w:style>
  <w:style w:type="paragraph" w:styleId="92">
    <w:name w:val="toc 9"/>
    <w:basedOn w:val="a2"/>
    <w:next w:val="a2"/>
    <w:autoRedefine/>
    <w:uiPriority w:val="39"/>
    <w:unhideWhenUsed/>
    <w:rsid w:val="00992DFF"/>
    <w:pPr>
      <w:spacing w:after="0"/>
      <w:ind w:left="1760"/>
    </w:pPr>
    <w:rPr>
      <w:sz w:val="20"/>
      <w:szCs w:val="20"/>
    </w:rPr>
  </w:style>
  <w:style w:type="paragraph" w:customStyle="1" w:styleId="1f4">
    <w:name w:val="Верхний колонтитул1"/>
    <w:basedOn w:val="a2"/>
    <w:rsid w:val="00DF4A45"/>
    <w:pPr>
      <w:spacing w:after="30" w:line="240" w:lineRule="auto"/>
    </w:pPr>
    <w:rPr>
      <w:rFonts w:ascii="Arial" w:eastAsia="Times New Roman" w:hAnsi="Arial" w:cs="Arial"/>
      <w:b/>
      <w:bCs/>
      <w:color w:val="9F000E"/>
      <w:sz w:val="37"/>
      <w:szCs w:val="37"/>
      <w:lang w:eastAsia="ru-RU"/>
    </w:rPr>
  </w:style>
  <w:style w:type="paragraph" w:customStyle="1" w:styleId="msolistparagraph0">
    <w:name w:val="msolistparagraph"/>
    <w:basedOn w:val="a2"/>
    <w:rsid w:val="00DF4A45"/>
    <w:pPr>
      <w:spacing w:before="75" w:after="75" w:line="240" w:lineRule="auto"/>
    </w:pPr>
    <w:rPr>
      <w:rFonts w:ascii="Tahoma" w:eastAsia="Times New Roman" w:hAnsi="Tahoma" w:cs="Tahoma"/>
      <w:sz w:val="24"/>
      <w:szCs w:val="24"/>
      <w:lang w:eastAsia="ru-RU"/>
    </w:rPr>
  </w:style>
  <w:style w:type="paragraph" w:customStyle="1" w:styleId="2f">
    <w:name w:val="Абзац списка2"/>
    <w:basedOn w:val="a2"/>
    <w:rsid w:val="00DF4A45"/>
    <w:pPr>
      <w:ind w:left="720"/>
    </w:pPr>
    <w:rPr>
      <w:rFonts w:ascii="Calibri" w:eastAsia="Calibri" w:hAnsi="Calibri" w:cs="Times New Roman"/>
      <w:lang w:eastAsia="ru-RU"/>
    </w:rPr>
  </w:style>
  <w:style w:type="character" w:customStyle="1" w:styleId="430">
    <w:name w:val="Знак Знак43"/>
    <w:uiPriority w:val="99"/>
    <w:locked/>
    <w:rsid w:val="00DF4A45"/>
    <w:rPr>
      <w:rFonts w:ascii="Calibri" w:hAnsi="Calibri"/>
      <w:color w:val="000000"/>
      <w:sz w:val="22"/>
      <w:lang w:val="ru-RU" w:eastAsia="ru-RU"/>
    </w:rPr>
  </w:style>
  <w:style w:type="character" w:customStyle="1" w:styleId="420">
    <w:name w:val="Знак Знак42"/>
    <w:uiPriority w:val="99"/>
    <w:locked/>
    <w:rsid w:val="00DF4A45"/>
    <w:rPr>
      <w:rFonts w:ascii="Calibri" w:hAnsi="Calibri"/>
      <w:color w:val="000000"/>
      <w:sz w:val="22"/>
      <w:lang w:val="ru-RU" w:eastAsia="ru-RU"/>
    </w:rPr>
  </w:style>
  <w:style w:type="character" w:customStyle="1" w:styleId="130">
    <w:name w:val="Знак Знак13"/>
    <w:rsid w:val="00DF4A45"/>
    <w:rPr>
      <w:rFonts w:ascii="Tahoma" w:hAnsi="Tahoma"/>
      <w:sz w:val="16"/>
      <w:lang w:val="x-none" w:eastAsia="ru-RU"/>
    </w:rPr>
  </w:style>
  <w:style w:type="character" w:customStyle="1" w:styleId="62">
    <w:name w:val="Знак Знак6"/>
    <w:rsid w:val="00DF4A45"/>
    <w:rPr>
      <w:rFonts w:ascii="Courier New" w:hAnsi="Courier New"/>
      <w:color w:val="000090"/>
    </w:rPr>
  </w:style>
  <w:style w:type="paragraph" w:styleId="affff3">
    <w:name w:val="Document Map"/>
    <w:basedOn w:val="a2"/>
    <w:link w:val="affff4"/>
    <w:uiPriority w:val="99"/>
    <w:rsid w:val="00DF4A45"/>
    <w:pPr>
      <w:shd w:val="clear" w:color="auto" w:fill="000080"/>
      <w:spacing w:after="0" w:line="240" w:lineRule="auto"/>
    </w:pPr>
    <w:rPr>
      <w:rFonts w:ascii="Tahoma" w:eastAsia="Times New Roman" w:hAnsi="Tahoma" w:cs="Times New Roman"/>
      <w:b/>
      <w:color w:val="000000"/>
      <w:sz w:val="28"/>
      <w:szCs w:val="28"/>
      <w:lang w:eastAsia="ru-RU"/>
    </w:rPr>
  </w:style>
  <w:style w:type="character" w:customStyle="1" w:styleId="affff4">
    <w:name w:val="Схема документа Знак"/>
    <w:basedOn w:val="a3"/>
    <w:link w:val="affff3"/>
    <w:uiPriority w:val="99"/>
    <w:rsid w:val="00DF4A45"/>
    <w:rPr>
      <w:rFonts w:ascii="Tahoma" w:eastAsia="Times New Roman" w:hAnsi="Tahoma" w:cs="Times New Roman"/>
      <w:b/>
      <w:color w:val="000000"/>
      <w:sz w:val="28"/>
      <w:szCs w:val="28"/>
      <w:shd w:val="clear" w:color="auto" w:fill="000080"/>
      <w:lang w:eastAsia="ru-RU"/>
    </w:rPr>
  </w:style>
  <w:style w:type="character" w:customStyle="1" w:styleId="1910">
    <w:name w:val="Знак Знак191"/>
    <w:locked/>
    <w:rsid w:val="00DF4A45"/>
    <w:rPr>
      <w:b/>
      <w:sz w:val="28"/>
      <w:lang w:val="ru-RU" w:eastAsia="ru-RU"/>
    </w:rPr>
  </w:style>
  <w:style w:type="character" w:customStyle="1" w:styleId="1810">
    <w:name w:val="Знак Знак181"/>
    <w:locked/>
    <w:rsid w:val="00DF4A45"/>
    <w:rPr>
      <w:b/>
      <w:i/>
      <w:sz w:val="26"/>
      <w:lang w:val="ru-RU" w:eastAsia="ru-RU"/>
    </w:rPr>
  </w:style>
  <w:style w:type="character" w:customStyle="1" w:styleId="171">
    <w:name w:val="Знак Знак171"/>
    <w:locked/>
    <w:rsid w:val="00DF4A45"/>
    <w:rPr>
      <w:i/>
      <w:sz w:val="22"/>
      <w:lang w:val="ru-RU" w:eastAsia="ru-RU"/>
    </w:rPr>
  </w:style>
  <w:style w:type="character" w:customStyle="1" w:styleId="161">
    <w:name w:val="Знак Знак161"/>
    <w:locked/>
    <w:rsid w:val="00DF4A45"/>
    <w:rPr>
      <w:rFonts w:ascii="Arial" w:hAnsi="Arial"/>
      <w:lang w:val="ru-RU" w:eastAsia="ru-RU"/>
    </w:rPr>
  </w:style>
  <w:style w:type="character" w:customStyle="1" w:styleId="1110">
    <w:name w:val="Знак Знак111"/>
    <w:locked/>
    <w:rsid w:val="00DF4A45"/>
    <w:rPr>
      <w:sz w:val="24"/>
      <w:lang w:val="ru-RU" w:eastAsia="ru-RU"/>
    </w:rPr>
  </w:style>
  <w:style w:type="character" w:customStyle="1" w:styleId="910">
    <w:name w:val="Знак Знак91"/>
    <w:locked/>
    <w:rsid w:val="00DF4A45"/>
    <w:rPr>
      <w:lang w:val="ru-RU" w:eastAsia="ru-RU"/>
    </w:rPr>
  </w:style>
  <w:style w:type="character" w:customStyle="1" w:styleId="351">
    <w:name w:val="Знак Знак351"/>
    <w:uiPriority w:val="99"/>
    <w:locked/>
    <w:rsid w:val="00DF4A45"/>
    <w:rPr>
      <w:b/>
      <w:sz w:val="28"/>
      <w:lang w:val="ru-RU" w:eastAsia="ru-RU"/>
    </w:rPr>
  </w:style>
  <w:style w:type="character" w:customStyle="1" w:styleId="141">
    <w:name w:val="Знак Знак141"/>
    <w:locked/>
    <w:rsid w:val="00DF4A45"/>
    <w:rPr>
      <w:sz w:val="24"/>
      <w:lang w:val="ru-RU" w:eastAsia="ru-RU"/>
    </w:rPr>
  </w:style>
  <w:style w:type="character" w:customStyle="1" w:styleId="2100">
    <w:name w:val="Знак Знак210"/>
    <w:locked/>
    <w:rsid w:val="00DF4A45"/>
    <w:rPr>
      <w:rFonts w:ascii="Times New Roman" w:hAnsi="Times New Roman"/>
      <w:sz w:val="24"/>
      <w:lang w:val="ru-RU" w:eastAsia="ru-RU"/>
    </w:rPr>
  </w:style>
  <w:style w:type="character" w:customStyle="1" w:styleId="1010">
    <w:name w:val="Знак Знак101"/>
    <w:locked/>
    <w:rsid w:val="00DF4A45"/>
    <w:rPr>
      <w:sz w:val="24"/>
      <w:lang w:val="ru-RU" w:eastAsia="ru-RU"/>
    </w:rPr>
  </w:style>
  <w:style w:type="character" w:customStyle="1" w:styleId="112">
    <w:name w:val="Знак Знак112"/>
    <w:uiPriority w:val="99"/>
    <w:locked/>
    <w:rsid w:val="00DF4A45"/>
    <w:rPr>
      <w:sz w:val="16"/>
      <w:lang w:val="ru-RU" w:eastAsia="ru-RU"/>
    </w:rPr>
  </w:style>
  <w:style w:type="character" w:customStyle="1" w:styleId="511">
    <w:name w:val="Знак Знак511"/>
    <w:uiPriority w:val="99"/>
    <w:locked/>
    <w:rsid w:val="00DF4A45"/>
    <w:rPr>
      <w:rFonts w:ascii="Tahoma" w:hAnsi="Tahoma"/>
      <w:sz w:val="16"/>
    </w:rPr>
  </w:style>
  <w:style w:type="character" w:customStyle="1" w:styleId="1100">
    <w:name w:val="Знак Знак110"/>
    <w:rsid w:val="00DF4A45"/>
    <w:rPr>
      <w:lang w:val="ru-RU" w:eastAsia="ar-SA" w:bidi="ar-SA"/>
    </w:rPr>
  </w:style>
  <w:style w:type="character" w:customStyle="1" w:styleId="apple-converted-space">
    <w:name w:val="apple-converted-space"/>
    <w:rsid w:val="00DF4A45"/>
  </w:style>
  <w:style w:type="character" w:customStyle="1" w:styleId="wmi-callto">
    <w:name w:val="wmi-callto"/>
    <w:rsid w:val="00DF4A45"/>
  </w:style>
  <w:style w:type="character" w:customStyle="1" w:styleId="172">
    <w:name w:val="Знак Знак172"/>
    <w:uiPriority w:val="99"/>
    <w:rsid w:val="00DF4A45"/>
    <w:rPr>
      <w:rFonts w:ascii="Times New Roman" w:hAnsi="Times New Roman"/>
      <w:sz w:val="24"/>
      <w:lang w:val="x-none" w:eastAsia="ar-SA" w:bidi="ar-SA"/>
    </w:rPr>
  </w:style>
  <w:style w:type="character" w:customStyle="1" w:styleId="341">
    <w:name w:val="Знак Знак341"/>
    <w:uiPriority w:val="99"/>
    <w:rsid w:val="00DF4A45"/>
    <w:rPr>
      <w:rFonts w:ascii="Arial" w:hAnsi="Arial"/>
      <w:b/>
      <w:color w:val="000080"/>
      <w:lang w:val="x-none" w:eastAsia="x-none"/>
    </w:rPr>
  </w:style>
  <w:style w:type="character" w:customStyle="1" w:styleId="321">
    <w:name w:val="Знак Знак321"/>
    <w:uiPriority w:val="99"/>
    <w:rsid w:val="00DF4A45"/>
    <w:rPr>
      <w:rFonts w:ascii="Arial" w:hAnsi="Arial"/>
      <w:b/>
      <w:sz w:val="24"/>
      <w:lang w:val="x-none" w:eastAsia="x-none"/>
    </w:rPr>
  </w:style>
  <w:style w:type="character" w:customStyle="1" w:styleId="310">
    <w:name w:val="Знак Знак31"/>
    <w:rsid w:val="00DF4A45"/>
    <w:rPr>
      <w:rFonts w:ascii="Times New Roman" w:hAnsi="Times New Roman"/>
      <w:sz w:val="24"/>
      <w:lang w:val="x-none" w:eastAsia="x-none"/>
    </w:rPr>
  </w:style>
  <w:style w:type="character" w:customStyle="1" w:styleId="300">
    <w:name w:val="Знак Знак30"/>
    <w:rsid w:val="00DF4A45"/>
    <w:rPr>
      <w:rFonts w:ascii="Times New Roman" w:hAnsi="Times New Roman"/>
      <w:b/>
      <w:i/>
      <w:sz w:val="26"/>
      <w:lang w:val="x-none" w:eastAsia="x-none"/>
    </w:rPr>
  </w:style>
  <w:style w:type="character" w:customStyle="1" w:styleId="290">
    <w:name w:val="Знак Знак29"/>
    <w:rsid w:val="00DF4A45"/>
    <w:rPr>
      <w:rFonts w:ascii="Times New Roman" w:hAnsi="Times New Roman"/>
      <w:i/>
      <w:lang w:val="x-none" w:eastAsia="x-none"/>
    </w:rPr>
  </w:style>
  <w:style w:type="character" w:customStyle="1" w:styleId="240">
    <w:name w:val="Знак Знак24"/>
    <w:rsid w:val="00DF4A45"/>
    <w:rPr>
      <w:rFonts w:ascii="Arial" w:hAnsi="Arial"/>
      <w:lang w:val="x-none" w:eastAsia="x-none"/>
    </w:rPr>
  </w:style>
  <w:style w:type="character" w:customStyle="1" w:styleId="152">
    <w:name w:val="Знак Знак152"/>
    <w:rsid w:val="00DF4A45"/>
    <w:rPr>
      <w:rFonts w:ascii="Times New Roman" w:hAnsi="Times New Roman"/>
      <w:sz w:val="24"/>
      <w:lang w:val="x-none" w:eastAsia="ar-SA" w:bidi="ar-SA"/>
    </w:rPr>
  </w:style>
  <w:style w:type="character" w:customStyle="1" w:styleId="1220">
    <w:name w:val="Знак Знак122"/>
    <w:rsid w:val="00DF4A45"/>
    <w:rPr>
      <w:rFonts w:ascii="Arial" w:hAnsi="Arial"/>
      <w:b/>
      <w:color w:val="000080"/>
      <w:sz w:val="20"/>
      <w:lang w:val="x-none" w:eastAsia="ru-RU"/>
    </w:rPr>
  </w:style>
  <w:style w:type="paragraph" w:customStyle="1" w:styleId="2f0">
    <w:name w:val="Знак Знак Знак Знак Знак Знак Знак Знак Знак Знак2"/>
    <w:basedOn w:val="a2"/>
    <w:uiPriority w:val="99"/>
    <w:rsid w:val="00DF4A45"/>
    <w:pPr>
      <w:spacing w:after="160" w:line="240" w:lineRule="exact"/>
    </w:pPr>
    <w:rPr>
      <w:rFonts w:ascii="Verdana" w:eastAsia="Times New Roman" w:hAnsi="Verdana" w:cs="Times New Roman"/>
      <w:sz w:val="24"/>
      <w:szCs w:val="24"/>
      <w:lang w:val="en-US"/>
    </w:rPr>
  </w:style>
  <w:style w:type="character" w:customStyle="1" w:styleId="82">
    <w:name w:val="Знак Знак8"/>
    <w:rsid w:val="00DF4A45"/>
    <w:rPr>
      <w:rFonts w:ascii="Times New Roman" w:hAnsi="Times New Roman"/>
      <w:sz w:val="24"/>
      <w:lang w:val="x-none" w:eastAsia="x-none"/>
    </w:rPr>
  </w:style>
  <w:style w:type="character" w:customStyle="1" w:styleId="72">
    <w:name w:val="Знак Знак7"/>
    <w:rsid w:val="00DF4A45"/>
    <w:rPr>
      <w:rFonts w:ascii="Times New Roman" w:hAnsi="Times New Roman"/>
      <w:sz w:val="16"/>
      <w:lang w:val="x-none" w:eastAsia="x-none"/>
    </w:rPr>
  </w:style>
  <w:style w:type="character" w:customStyle="1" w:styleId="271">
    <w:name w:val="Знак Знак271"/>
    <w:rsid w:val="00DF4A45"/>
    <w:rPr>
      <w:sz w:val="28"/>
      <w:lang w:val="ru-RU" w:eastAsia="ru-RU"/>
    </w:rPr>
  </w:style>
  <w:style w:type="character" w:customStyle="1" w:styleId="261">
    <w:name w:val="Знак Знак261"/>
    <w:rsid w:val="00DF4A45"/>
    <w:rPr>
      <w:rFonts w:ascii="Arial" w:hAnsi="Arial"/>
      <w:b/>
      <w:sz w:val="26"/>
      <w:lang w:val="ru-RU" w:eastAsia="ru-RU"/>
    </w:rPr>
  </w:style>
  <w:style w:type="character" w:customStyle="1" w:styleId="251">
    <w:name w:val="Знак Знак251"/>
    <w:rsid w:val="00DF4A45"/>
    <w:rPr>
      <w:rFonts w:ascii="Arial" w:hAnsi="Arial"/>
      <w:b/>
      <w:sz w:val="24"/>
      <w:lang w:val="ru-RU" w:eastAsia="ru-RU"/>
    </w:rPr>
  </w:style>
  <w:style w:type="character" w:customStyle="1" w:styleId="610">
    <w:name w:val="Знак Знак61"/>
    <w:uiPriority w:val="99"/>
    <w:rsid w:val="00DF4A45"/>
    <w:rPr>
      <w:rFonts w:ascii="Courier New" w:hAnsi="Courier New"/>
      <w:noProof/>
      <w:color w:val="000090"/>
      <w:lang w:val="ru-RU" w:eastAsia="ru-RU"/>
    </w:rPr>
  </w:style>
  <w:style w:type="character" w:customStyle="1" w:styleId="281">
    <w:name w:val="Знак Знак281"/>
    <w:rsid w:val="00DF4A45"/>
    <w:rPr>
      <w:sz w:val="24"/>
      <w:lang w:val="ru-RU" w:eastAsia="ru-RU"/>
    </w:rPr>
  </w:style>
  <w:style w:type="character" w:customStyle="1" w:styleId="142">
    <w:name w:val="Знак Знак142"/>
    <w:uiPriority w:val="99"/>
    <w:rsid w:val="00DF4A45"/>
    <w:rPr>
      <w:rFonts w:ascii="Times New Roman" w:hAnsi="Times New Roman"/>
      <w:sz w:val="24"/>
    </w:rPr>
  </w:style>
  <w:style w:type="character" w:customStyle="1" w:styleId="2310">
    <w:name w:val="Знак Знак231"/>
    <w:rsid w:val="00DF4A45"/>
    <w:rPr>
      <w:rFonts w:ascii="Times New Roman" w:hAnsi="Times New Roman"/>
      <w:sz w:val="24"/>
    </w:rPr>
  </w:style>
  <w:style w:type="character" w:customStyle="1" w:styleId="2220">
    <w:name w:val="Знак Знак222"/>
    <w:rsid w:val="00DF4A45"/>
    <w:rPr>
      <w:rFonts w:ascii="Times New Roman" w:hAnsi="Times New Roman"/>
      <w:sz w:val="28"/>
    </w:rPr>
  </w:style>
  <w:style w:type="character" w:customStyle="1" w:styleId="2130">
    <w:name w:val="Знак Знак213"/>
    <w:uiPriority w:val="99"/>
    <w:rsid w:val="00DF4A45"/>
    <w:rPr>
      <w:rFonts w:ascii="Arial" w:hAnsi="Arial"/>
      <w:b/>
      <w:sz w:val="26"/>
    </w:rPr>
  </w:style>
  <w:style w:type="character" w:customStyle="1" w:styleId="2020">
    <w:name w:val="Знак Знак202"/>
    <w:rsid w:val="00DF4A45"/>
    <w:rPr>
      <w:rFonts w:ascii="Times New Roman" w:hAnsi="Times New Roman"/>
      <w:b/>
      <w:sz w:val="28"/>
    </w:rPr>
  </w:style>
  <w:style w:type="character" w:customStyle="1" w:styleId="2120">
    <w:name w:val="Знак Знак212"/>
    <w:rsid w:val="00DF4A45"/>
    <w:rPr>
      <w:rFonts w:ascii="Tahoma" w:hAnsi="Tahoma"/>
      <w:b/>
      <w:shd w:val="clear" w:color="auto" w:fill="000080"/>
      <w:lang w:val="x-none" w:eastAsia="x-none"/>
    </w:rPr>
  </w:style>
  <w:style w:type="paragraph" w:customStyle="1" w:styleId="2f1">
    <w:name w:val="Знак Знак Знак Знак Знак Знак Знак2"/>
    <w:basedOn w:val="a2"/>
    <w:uiPriority w:val="99"/>
    <w:rsid w:val="00DF4A4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5">
    <w:name w:val="бпОсновной текст Знак Знак"/>
    <w:rsid w:val="00DF4A45"/>
    <w:rPr>
      <w:sz w:val="24"/>
      <w:lang w:val="x-none" w:eastAsia="ru-RU"/>
    </w:rPr>
  </w:style>
  <w:style w:type="character" w:customStyle="1" w:styleId="510">
    <w:name w:val="Знак Знак51"/>
    <w:rsid w:val="00DF4A45"/>
    <w:rPr>
      <w:sz w:val="16"/>
      <w:lang w:val="x-none" w:eastAsia="ru-RU"/>
    </w:rPr>
  </w:style>
  <w:style w:type="character" w:customStyle="1" w:styleId="410">
    <w:name w:val="Знак Знак41"/>
    <w:rsid w:val="00DF4A45"/>
    <w:rPr>
      <w:rFonts w:ascii="Courier New" w:hAnsi="Courier New"/>
      <w:color w:val="000090"/>
    </w:rPr>
  </w:style>
  <w:style w:type="paragraph" w:customStyle="1" w:styleId="3a">
    <w:name w:val="Знак Знак Знак Знак Знак Знак Знак Знак Знак Знак3"/>
    <w:basedOn w:val="a2"/>
    <w:rsid w:val="00DF4A45"/>
    <w:pPr>
      <w:spacing w:after="160" w:line="240" w:lineRule="exact"/>
    </w:pPr>
    <w:rPr>
      <w:rFonts w:ascii="Verdana" w:eastAsia="Times New Roman" w:hAnsi="Verdana" w:cs="Times New Roman"/>
      <w:sz w:val="24"/>
      <w:szCs w:val="24"/>
      <w:lang w:val="en-US"/>
    </w:rPr>
  </w:style>
  <w:style w:type="paragraph" w:customStyle="1" w:styleId="3b">
    <w:name w:val="Знак Знак Знак Знак Знак Знак Знак3"/>
    <w:basedOn w:val="a2"/>
    <w:rsid w:val="00DF4A4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
    <w:name w:val="Знак Знак131"/>
    <w:rsid w:val="00DF4A45"/>
    <w:rPr>
      <w:rFonts w:ascii="Arial" w:hAnsi="Arial"/>
      <w:b/>
      <w:kern w:val="32"/>
      <w:sz w:val="32"/>
      <w:lang w:val="ru-RU" w:eastAsia="ru-RU"/>
    </w:rPr>
  </w:style>
  <w:style w:type="character" w:customStyle="1" w:styleId="810">
    <w:name w:val="Знак Знак81"/>
    <w:rsid w:val="00DF4A45"/>
    <w:rPr>
      <w:sz w:val="24"/>
      <w:lang w:val="ru-RU" w:eastAsia="ru-RU"/>
    </w:rPr>
  </w:style>
  <w:style w:type="character" w:customStyle="1" w:styleId="710">
    <w:name w:val="Знак Знак71"/>
    <w:rsid w:val="00DF4A45"/>
    <w:rPr>
      <w:sz w:val="24"/>
      <w:lang w:val="ru-RU" w:eastAsia="ru-RU"/>
    </w:rPr>
  </w:style>
  <w:style w:type="character" w:customStyle="1" w:styleId="123">
    <w:name w:val="Знак Знак123"/>
    <w:rsid w:val="00DF4A45"/>
    <w:rPr>
      <w:rFonts w:ascii="Arial" w:hAnsi="Arial"/>
      <w:b/>
      <w:color w:val="000080"/>
      <w:sz w:val="20"/>
      <w:lang w:val="x-none" w:eastAsia="ru-RU"/>
    </w:rPr>
  </w:style>
  <w:style w:type="paragraph" w:customStyle="1" w:styleId="44">
    <w:name w:val="Знак Знак Знак Знак Знак Знак Знак Знак Знак Знак4"/>
    <w:basedOn w:val="a2"/>
    <w:rsid w:val="00DF4A45"/>
    <w:pPr>
      <w:spacing w:after="160" w:line="240" w:lineRule="exact"/>
    </w:pPr>
    <w:rPr>
      <w:rFonts w:ascii="Verdana" w:eastAsia="Times New Roman" w:hAnsi="Verdana" w:cs="Times New Roman"/>
      <w:sz w:val="24"/>
      <w:szCs w:val="24"/>
      <w:lang w:val="en-US"/>
    </w:rPr>
  </w:style>
  <w:style w:type="character" w:customStyle="1" w:styleId="241">
    <w:name w:val="Знак Знак241"/>
    <w:rsid w:val="00DF4A45"/>
    <w:rPr>
      <w:rFonts w:ascii="Arial" w:hAnsi="Arial"/>
      <w:b/>
      <w:color w:val="000080"/>
      <w:lang w:val="ru-RU" w:eastAsia="ru-RU"/>
    </w:rPr>
  </w:style>
  <w:style w:type="character" w:customStyle="1" w:styleId="192">
    <w:name w:val="Знак Знак192"/>
    <w:rsid w:val="00DF4A45"/>
    <w:rPr>
      <w:rFonts w:ascii="Arial" w:hAnsi="Arial"/>
      <w:b/>
      <w:sz w:val="24"/>
      <w:lang w:val="ru-RU" w:eastAsia="ru-RU"/>
    </w:rPr>
  </w:style>
  <w:style w:type="character" w:customStyle="1" w:styleId="182">
    <w:name w:val="Знак Знак182"/>
    <w:rsid w:val="00DF4A45"/>
    <w:rPr>
      <w:sz w:val="24"/>
      <w:lang w:val="ru-RU" w:eastAsia="ru-RU"/>
    </w:rPr>
  </w:style>
  <w:style w:type="character" w:customStyle="1" w:styleId="143">
    <w:name w:val="Знак Знак143"/>
    <w:rsid w:val="00DF4A45"/>
    <w:rPr>
      <w:rFonts w:ascii="Times New Roman" w:hAnsi="Times New Roman"/>
      <w:sz w:val="24"/>
    </w:rPr>
  </w:style>
  <w:style w:type="character" w:customStyle="1" w:styleId="232">
    <w:name w:val="Знак Знак232"/>
    <w:rsid w:val="00DF4A45"/>
    <w:rPr>
      <w:rFonts w:ascii="Times New Roman" w:hAnsi="Times New Roman"/>
      <w:sz w:val="24"/>
    </w:rPr>
  </w:style>
  <w:style w:type="character" w:customStyle="1" w:styleId="2230">
    <w:name w:val="Знак Знак223"/>
    <w:rsid w:val="00DF4A45"/>
    <w:rPr>
      <w:rFonts w:ascii="Times New Roman" w:hAnsi="Times New Roman"/>
      <w:sz w:val="28"/>
    </w:rPr>
  </w:style>
  <w:style w:type="character" w:customStyle="1" w:styleId="214">
    <w:name w:val="Знак Знак214"/>
    <w:rsid w:val="00DF4A45"/>
    <w:rPr>
      <w:rFonts w:ascii="Arial" w:hAnsi="Arial"/>
      <w:b/>
      <w:sz w:val="26"/>
    </w:rPr>
  </w:style>
  <w:style w:type="character" w:customStyle="1" w:styleId="203">
    <w:name w:val="Знак Знак203"/>
    <w:rsid w:val="00DF4A45"/>
    <w:rPr>
      <w:rFonts w:ascii="Times New Roman" w:hAnsi="Times New Roman"/>
      <w:b/>
      <w:sz w:val="28"/>
    </w:rPr>
  </w:style>
  <w:style w:type="paragraph" w:customStyle="1" w:styleId="45">
    <w:name w:val="Знак Знак Знак Знак Знак Знак Знак4"/>
    <w:basedOn w:val="a2"/>
    <w:rsid w:val="00DF4A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
    <w:name w:val="Рег. Заголовок 2-го уровня регламента"/>
    <w:basedOn w:val="ConsPlusNormal"/>
    <w:qFormat/>
    <w:rsid w:val="00E671AD"/>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1">
    <w:name w:val="Рег. 1.1.1"/>
    <w:basedOn w:val="a2"/>
    <w:qFormat/>
    <w:rsid w:val="00E671AD"/>
    <w:pPr>
      <w:spacing w:after="0"/>
      <w:ind w:left="1440" w:hanging="720"/>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E671AD"/>
    <w:pPr>
      <w:spacing w:line="276" w:lineRule="auto"/>
      <w:ind w:left="1004" w:hanging="720"/>
      <w:jc w:val="both"/>
    </w:pPr>
    <w:rPr>
      <w:rFonts w:ascii="Times New Roman" w:eastAsia="Calibri" w:hAnsi="Times New Roman" w:cs="Times New Roman"/>
      <w:sz w:val="28"/>
      <w:szCs w:val="28"/>
    </w:rPr>
  </w:style>
  <w:style w:type="paragraph" w:customStyle="1" w:styleId="affff6">
    <w:name w:val="Рег. Обычный с отступом"/>
    <w:basedOn w:val="a2"/>
    <w:uiPriority w:val="99"/>
    <w:qFormat/>
    <w:rsid w:val="009578B4"/>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2"/>
    <w:qFormat/>
    <w:rsid w:val="009578B4"/>
    <w:pPr>
      <w:numPr>
        <w:numId w:val="6"/>
      </w:numPr>
      <w:autoSpaceDE w:val="0"/>
      <w:autoSpaceDN w:val="0"/>
      <w:adjustRightInd w:val="0"/>
      <w:spacing w:after="0"/>
      <w:jc w:val="both"/>
    </w:pPr>
    <w:rPr>
      <w:rFonts w:ascii="Times New Roman" w:eastAsia="Calibri" w:hAnsi="Times New Roman" w:cs="Times New Roman"/>
      <w:sz w:val="28"/>
      <w:szCs w:val="28"/>
    </w:rPr>
  </w:style>
  <w:style w:type="paragraph" w:customStyle="1" w:styleId="affff7">
    <w:name w:val="Рег. Списки одного уровня: а) б) в)"/>
    <w:basedOn w:val="a2"/>
    <w:qFormat/>
    <w:rsid w:val="009578B4"/>
    <w:pPr>
      <w:spacing w:after="120"/>
      <w:contextualSpacing/>
      <w:jc w:val="both"/>
    </w:pPr>
    <w:rPr>
      <w:rFonts w:ascii="Times New Roman" w:eastAsia="Calibri" w:hAnsi="Times New Roman" w:cs="Times New Roman"/>
      <w:sz w:val="28"/>
      <w:szCs w:val="28"/>
      <w:lang w:eastAsia="ar-SA"/>
    </w:rPr>
  </w:style>
  <w:style w:type="paragraph" w:customStyle="1" w:styleId="affff8">
    <w:name w:val="Рег. Списки без буллетов широкие"/>
    <w:basedOn w:val="a2"/>
    <w:uiPriority w:val="99"/>
    <w:qFormat/>
    <w:rsid w:val="009578B4"/>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
    <w:name w:val="Рег. Заголовок 1-го уровня регламента"/>
    <w:basedOn w:val="12"/>
    <w:qFormat/>
    <w:rsid w:val="00F3238D"/>
    <w:pPr>
      <w:spacing w:before="240" w:after="240" w:line="276" w:lineRule="auto"/>
      <w:jc w:val="center"/>
    </w:pPr>
    <w:rPr>
      <w:i w:val="0"/>
      <w:sz w:val="28"/>
      <w:szCs w:val="28"/>
      <w:lang w:val="x-none"/>
    </w:rPr>
  </w:style>
  <w:style w:type="paragraph" w:customStyle="1" w:styleId="1-21">
    <w:name w:val="Средняя сетка 1 - Акцент 21"/>
    <w:basedOn w:val="a2"/>
    <w:uiPriority w:val="34"/>
    <w:qFormat/>
    <w:rsid w:val="00F63AA0"/>
    <w:pPr>
      <w:ind w:left="720"/>
      <w:contextualSpacing/>
    </w:pPr>
    <w:rPr>
      <w:rFonts w:ascii="Calibri" w:eastAsia="Calibri" w:hAnsi="Calibri" w:cs="Times New Roman"/>
    </w:rPr>
  </w:style>
  <w:style w:type="paragraph" w:customStyle="1" w:styleId="affff9">
    <w:name w:val="Рег. Комментарии"/>
    <w:basedOn w:val="a2"/>
    <w:uiPriority w:val="99"/>
    <w:qFormat/>
    <w:rsid w:val="00F63AA0"/>
    <w:pPr>
      <w:spacing w:after="0"/>
      <w:ind w:left="539" w:firstLine="709"/>
      <w:contextualSpacing/>
      <w:jc w:val="both"/>
    </w:pPr>
    <w:rPr>
      <w:rFonts w:ascii="Times New Roman" w:eastAsia="Calibri" w:hAnsi="Times New Roman" w:cs="Times New Roman"/>
      <w:i/>
      <w:sz w:val="28"/>
      <w:szCs w:val="28"/>
    </w:rPr>
  </w:style>
  <w:style w:type="paragraph" w:customStyle="1" w:styleId="1f5">
    <w:name w:val="Рег. Списки два уровня: 1)  и а) б) в)"/>
    <w:basedOn w:val="1-21"/>
    <w:uiPriority w:val="99"/>
    <w:qFormat/>
    <w:rsid w:val="00F63AA0"/>
    <w:pPr>
      <w:spacing w:after="120"/>
      <w:ind w:left="1440" w:hanging="360"/>
      <w:jc w:val="both"/>
    </w:pPr>
    <w:rPr>
      <w:rFonts w:ascii="Times New Roman" w:hAnsi="Times New Roman"/>
      <w:sz w:val="28"/>
      <w:szCs w:val="28"/>
    </w:rPr>
  </w:style>
  <w:style w:type="paragraph" w:customStyle="1" w:styleId="1">
    <w:name w:val="Рег. Основной нумерованный 1. текст"/>
    <w:basedOn w:val="ConsPlusNormal"/>
    <w:qFormat/>
    <w:rsid w:val="0093107E"/>
    <w:pPr>
      <w:numPr>
        <w:numId w:val="19"/>
      </w:numPr>
      <w:spacing w:line="276" w:lineRule="auto"/>
      <w:jc w:val="both"/>
    </w:pPr>
    <w:rPr>
      <w:rFonts w:ascii="Times New Roman" w:eastAsia="Calibri" w:hAnsi="Times New Roman" w:cs="Times New Roman"/>
      <w:sz w:val="28"/>
      <w:szCs w:val="28"/>
    </w:rPr>
  </w:style>
  <w:style w:type="paragraph" w:customStyle="1" w:styleId="-31">
    <w:name w:val="Светлая сетка - Акцент 31"/>
    <w:basedOn w:val="a2"/>
    <w:uiPriority w:val="34"/>
    <w:qFormat/>
    <w:rsid w:val="006B35C5"/>
    <w:pPr>
      <w:ind w:left="720"/>
      <w:contextualSpacing/>
    </w:pPr>
    <w:rPr>
      <w:rFonts w:ascii="Calibri" w:eastAsia="Calibri" w:hAnsi="Calibri" w:cs="Times New Roman"/>
    </w:rPr>
  </w:style>
  <w:style w:type="paragraph" w:customStyle="1" w:styleId="2-11">
    <w:name w:val="Средняя сетка 2 - Акцент 11"/>
    <w:uiPriority w:val="99"/>
    <w:qFormat/>
    <w:rsid w:val="006B35C5"/>
    <w:pPr>
      <w:spacing w:after="0" w:line="240" w:lineRule="auto"/>
    </w:pPr>
    <w:rPr>
      <w:rFonts w:ascii="Times New Roman" w:eastAsia="Times New Roman" w:hAnsi="Times New Roman" w:cs="Times New Roman"/>
      <w:b/>
      <w:sz w:val="28"/>
      <w:szCs w:val="28"/>
      <w:lang w:eastAsia="ru-RU"/>
    </w:rPr>
  </w:style>
  <w:style w:type="paragraph" w:styleId="affffa">
    <w:name w:val="endnote text"/>
    <w:basedOn w:val="a2"/>
    <w:link w:val="affffb"/>
    <w:uiPriority w:val="99"/>
    <w:unhideWhenUsed/>
    <w:rsid w:val="006B35C5"/>
    <w:rPr>
      <w:rFonts w:ascii="Calibri" w:eastAsia="Calibri" w:hAnsi="Calibri" w:cs="Times New Roman"/>
      <w:sz w:val="24"/>
      <w:szCs w:val="24"/>
    </w:rPr>
  </w:style>
  <w:style w:type="character" w:customStyle="1" w:styleId="affffb">
    <w:name w:val="Текст концевой сноски Знак"/>
    <w:basedOn w:val="a3"/>
    <w:link w:val="affffa"/>
    <w:uiPriority w:val="99"/>
    <w:rsid w:val="006B35C5"/>
    <w:rPr>
      <w:rFonts w:ascii="Calibri" w:eastAsia="Calibri" w:hAnsi="Calibri" w:cs="Times New Roman"/>
      <w:sz w:val="24"/>
      <w:szCs w:val="24"/>
    </w:rPr>
  </w:style>
  <w:style w:type="character" w:styleId="affffc">
    <w:name w:val="endnote reference"/>
    <w:uiPriority w:val="99"/>
    <w:unhideWhenUsed/>
    <w:rsid w:val="006B35C5"/>
    <w:rPr>
      <w:vertAlign w:val="superscript"/>
    </w:rPr>
  </w:style>
  <w:style w:type="paragraph" w:customStyle="1" w:styleId="1-11">
    <w:name w:val="Средняя заливка 1 - Акцент 11"/>
    <w:uiPriority w:val="99"/>
    <w:qFormat/>
    <w:rsid w:val="006B35C5"/>
    <w:pPr>
      <w:spacing w:after="0" w:line="240" w:lineRule="auto"/>
    </w:pPr>
    <w:rPr>
      <w:rFonts w:ascii="Calibri" w:eastAsia="Calibri" w:hAnsi="Calibri" w:cs="Times New Roman"/>
    </w:rPr>
  </w:style>
  <w:style w:type="paragraph" w:customStyle="1" w:styleId="affffd">
    <w:name w:val="Сценарии"/>
    <w:basedOn w:val="a2"/>
    <w:uiPriority w:val="99"/>
    <w:qFormat/>
    <w:rsid w:val="006B35C5"/>
    <w:pPr>
      <w:spacing w:before="120" w:after="120"/>
      <w:ind w:firstLine="539"/>
      <w:contextualSpacing/>
      <w:jc w:val="center"/>
    </w:pPr>
    <w:rPr>
      <w:rFonts w:ascii="Times New Roman" w:eastAsia="Calibri" w:hAnsi="Times New Roman" w:cs="Times New Roman"/>
      <w:i/>
      <w:sz w:val="28"/>
      <w:szCs w:val="28"/>
    </w:rPr>
  </w:style>
  <w:style w:type="paragraph" w:customStyle="1" w:styleId="114">
    <w:name w:val="Рег. Основной текст уровень 1.1"/>
    <w:basedOn w:val="ConsPlusNormal"/>
    <w:uiPriority w:val="99"/>
    <w:qFormat/>
    <w:rsid w:val="006B35C5"/>
    <w:pPr>
      <w:spacing w:line="276" w:lineRule="auto"/>
      <w:ind w:firstLine="709"/>
      <w:jc w:val="both"/>
    </w:pPr>
    <w:rPr>
      <w:rFonts w:ascii="Times New Roman" w:eastAsia="Calibri" w:hAnsi="Times New Roman" w:cs="Times New Roman"/>
      <w:sz w:val="28"/>
      <w:szCs w:val="28"/>
    </w:rPr>
  </w:style>
  <w:style w:type="paragraph" w:customStyle="1" w:styleId="a">
    <w:name w:val="Рег. Списки числовый"/>
    <w:basedOn w:val="1-21"/>
    <w:qFormat/>
    <w:rsid w:val="006B35C5"/>
    <w:pPr>
      <w:numPr>
        <w:numId w:val="21"/>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uiPriority w:val="99"/>
    <w:qFormat/>
    <w:rsid w:val="006B35C5"/>
    <w:pPr>
      <w:ind w:left="714" w:firstLine="0"/>
      <w:jc w:val="left"/>
    </w:pPr>
  </w:style>
  <w:style w:type="paragraph" w:customStyle="1" w:styleId="11">
    <w:name w:val="Рег. Основной текст уровень 1.1 (сценарии)"/>
    <w:basedOn w:val="113"/>
    <w:qFormat/>
    <w:rsid w:val="006B35C5"/>
    <w:pPr>
      <w:numPr>
        <w:ilvl w:val="1"/>
        <w:numId w:val="1"/>
      </w:numPr>
      <w:spacing w:before="360" w:after="240"/>
      <w:ind w:left="2847"/>
    </w:pPr>
    <w:rPr>
      <w:i/>
    </w:rPr>
  </w:style>
  <w:style w:type="paragraph" w:customStyle="1" w:styleId="1112">
    <w:name w:val="Рег. Основной текст уровень 1.1.1"/>
    <w:basedOn w:val="a2"/>
    <w:next w:val="1111"/>
    <w:uiPriority w:val="99"/>
    <w:qFormat/>
    <w:rsid w:val="006B35C5"/>
    <w:pPr>
      <w:spacing w:after="0"/>
      <w:ind w:left="1440" w:hanging="720"/>
      <w:jc w:val="both"/>
    </w:pPr>
    <w:rPr>
      <w:rFonts w:ascii="Times New Roman" w:eastAsia="Calibri" w:hAnsi="Times New Roman" w:cs="Times New Roman"/>
      <w:sz w:val="28"/>
      <w:szCs w:val="28"/>
    </w:rPr>
  </w:style>
  <w:style w:type="paragraph" w:customStyle="1" w:styleId="afffff">
    <w:name w:val="Рег. Списки без буллетов"/>
    <w:basedOn w:val="ConsPlusNormal"/>
    <w:uiPriority w:val="99"/>
    <w:qFormat/>
    <w:rsid w:val="006B35C5"/>
    <w:pPr>
      <w:spacing w:line="276" w:lineRule="auto"/>
      <w:ind w:left="709"/>
      <w:jc w:val="both"/>
    </w:pPr>
    <w:rPr>
      <w:rFonts w:ascii="Times New Roman" w:eastAsia="Calibri" w:hAnsi="Times New Roman" w:cs="Times New Roman"/>
      <w:sz w:val="28"/>
      <w:szCs w:val="28"/>
    </w:rPr>
  </w:style>
  <w:style w:type="paragraph" w:customStyle="1" w:styleId="2-0">
    <w:name w:val="Рег. Заголовок 2-го уровня сценариев в приложении"/>
    <w:basedOn w:val="20"/>
    <w:qFormat/>
    <w:rsid w:val="006B35C5"/>
    <w:pPr>
      <w:spacing w:before="360" w:after="240" w:line="276" w:lineRule="auto"/>
      <w:jc w:val="center"/>
    </w:pPr>
    <w:rPr>
      <w:rFonts w:ascii="Times New Roman" w:hAnsi="Times New Roman" w:cs="Times New Roman"/>
      <w:i w:val="0"/>
      <w:lang w:val="x-none"/>
    </w:rPr>
  </w:style>
  <w:style w:type="paragraph" w:customStyle="1" w:styleId="115">
    <w:name w:val="Абзац списка11"/>
    <w:basedOn w:val="a2"/>
    <w:uiPriority w:val="99"/>
    <w:qFormat/>
    <w:rsid w:val="008315B4"/>
    <w:pPr>
      <w:spacing w:after="0"/>
      <w:ind w:left="720"/>
      <w:jc w:val="center"/>
    </w:pPr>
    <w:rPr>
      <w:rFonts w:ascii="Calibri" w:eastAsia="Calibri" w:hAnsi="Calibri" w:cs="Times New Roman"/>
    </w:rPr>
  </w:style>
  <w:style w:type="paragraph" w:customStyle="1" w:styleId="2f2">
    <w:name w:val="Знак2"/>
    <w:basedOn w:val="a2"/>
    <w:uiPriority w:val="99"/>
    <w:rsid w:val="008315B4"/>
    <w:pPr>
      <w:spacing w:after="160" w:line="240" w:lineRule="exact"/>
      <w:jc w:val="both"/>
    </w:pPr>
    <w:rPr>
      <w:rFonts w:ascii="Times New Roman" w:eastAsia="Times New Roman" w:hAnsi="Times New Roman" w:cs="Times New Roman"/>
      <w:sz w:val="24"/>
      <w:szCs w:val="20"/>
      <w:lang w:val="en-US"/>
    </w:rPr>
  </w:style>
  <w:style w:type="paragraph" w:styleId="afffff0">
    <w:name w:val="Revision"/>
    <w:hidden/>
    <w:uiPriority w:val="99"/>
    <w:semiHidden/>
    <w:rsid w:val="00110367"/>
    <w:pPr>
      <w:spacing w:after="0" w:line="240" w:lineRule="auto"/>
    </w:pPr>
  </w:style>
  <w:style w:type="paragraph" w:customStyle="1" w:styleId="a1">
    <w:name w:val="РегламентГПЗУ"/>
    <w:basedOn w:val="ab"/>
    <w:qFormat/>
    <w:rsid w:val="0098753F"/>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1"/>
    <w:qFormat/>
    <w:rsid w:val="0098753F"/>
    <w:pPr>
      <w:numPr>
        <w:ilvl w:val="2"/>
      </w:numPr>
      <w:tabs>
        <w:tab w:val="clear" w:pos="992"/>
        <w:tab w:val="left" w:pos="1418"/>
      </w:tabs>
    </w:pPr>
  </w:style>
  <w:style w:type="character" w:customStyle="1" w:styleId="afffe">
    <w:name w:val="Без интервала Знак"/>
    <w:basedOn w:val="a3"/>
    <w:link w:val="afffd"/>
    <w:locked/>
    <w:rsid w:val="004D3C8D"/>
    <w:rPr>
      <w:rFonts w:ascii="Times New Roman" w:eastAsia="Times New Roman" w:hAnsi="Times New Roman" w:cs="Times New Roman"/>
      <w:b/>
      <w:sz w:val="28"/>
      <w:szCs w:val="28"/>
      <w:lang w:eastAsia="ru-RU"/>
    </w:rPr>
  </w:style>
  <w:style w:type="table" w:customStyle="1" w:styleId="233">
    <w:name w:val="Сетка таблицы23"/>
    <w:basedOn w:val="a4"/>
    <w:next w:val="aff0"/>
    <w:uiPriority w:val="39"/>
    <w:rsid w:val="00053D3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Абзац списка нумерованный Знак"/>
    <w:link w:val="ab"/>
    <w:uiPriority w:val="34"/>
    <w:locked/>
    <w:rsid w:val="001C470D"/>
  </w:style>
  <w:style w:type="table" w:customStyle="1" w:styleId="2311">
    <w:name w:val="Сетка таблицы231"/>
    <w:basedOn w:val="a4"/>
    <w:next w:val="aff0"/>
    <w:uiPriority w:val="39"/>
    <w:rsid w:val="00041D3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D4E94"/>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0">
    <w:name w:val="heading 2"/>
    <w:basedOn w:val="a2"/>
    <w:next w:val="a2"/>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uiPriority w:val="9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uiPriority w:val="9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uiPriority w:val="9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basedOn w:val="a3"/>
    <w:link w:val="3"/>
    <w:rsid w:val="00FE2535"/>
    <w:rPr>
      <w:rFonts w:ascii="Arial" w:eastAsia="Times New Roman" w:hAnsi="Arial" w:cs="Arial"/>
      <w:b/>
      <w:bCs/>
      <w:sz w:val="26"/>
      <w:szCs w:val="26"/>
      <w:lang w:eastAsia="ru-RU"/>
    </w:rPr>
  </w:style>
  <w:style w:type="character" w:customStyle="1" w:styleId="40">
    <w:name w:val="Заголовок 4 Знак"/>
    <w:basedOn w:val="a3"/>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FE2535"/>
    <w:rPr>
      <w:rFonts w:ascii="Times New Roman" w:eastAsia="Calibri" w:hAnsi="Times New Roman" w:cs="Times New Roman"/>
      <w:i/>
      <w:iCs/>
      <w:lang w:eastAsia="ru-RU"/>
    </w:rPr>
  </w:style>
  <w:style w:type="character" w:customStyle="1" w:styleId="70">
    <w:name w:val="Заголовок 7 Знак"/>
    <w:basedOn w:val="a3"/>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basedOn w:val="a3"/>
    <w:link w:val="8"/>
    <w:uiPriority w:val="99"/>
    <w:rsid w:val="00FE2535"/>
    <w:rPr>
      <w:rFonts w:ascii="Arial" w:eastAsia="Calibri" w:hAnsi="Arial" w:cs="Arial"/>
      <w:i/>
      <w:iCs/>
      <w:sz w:val="20"/>
      <w:szCs w:val="20"/>
      <w:lang w:eastAsia="ru-RU"/>
    </w:rPr>
  </w:style>
  <w:style w:type="character" w:customStyle="1" w:styleId="90">
    <w:name w:val="Заголовок 9 Знак"/>
    <w:basedOn w:val="a3"/>
    <w:link w:val="9"/>
    <w:uiPriority w:val="99"/>
    <w:rsid w:val="00FE2535"/>
    <w:rPr>
      <w:rFonts w:ascii="Arial" w:eastAsia="Calibri" w:hAnsi="Arial" w:cs="Arial"/>
      <w:b/>
      <w:bCs/>
      <w:i/>
      <w:iCs/>
      <w:sz w:val="18"/>
      <w:szCs w:val="18"/>
      <w:lang w:eastAsia="ru-RU"/>
    </w:rPr>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FE2535"/>
    <w:rPr>
      <w:rFonts w:ascii="Arial" w:hAnsi="Arial" w:cs="Arial"/>
      <w:sz w:val="20"/>
      <w:szCs w:val="20"/>
    </w:rPr>
  </w:style>
  <w:style w:type="character" w:styleId="a6">
    <w:name w:val="Hyperlink"/>
    <w:basedOn w:val="a3"/>
    <w:uiPriority w:val="99"/>
    <w:unhideWhenUsed/>
    <w:rsid w:val="00050F9B"/>
    <w:rPr>
      <w:color w:val="0000FF" w:themeColor="hyperlink"/>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styleId="ab">
    <w:name w:val="List Paragraph"/>
    <w:aliases w:val="Абзац списка нумерованный"/>
    <w:basedOn w:val="a2"/>
    <w:link w:val="ac"/>
    <w:uiPriority w:val="34"/>
    <w:qFormat/>
    <w:rsid w:val="00346FD1"/>
    <w:pPr>
      <w:ind w:left="720"/>
      <w:contextualSpacing/>
    </w:pPr>
  </w:style>
  <w:style w:type="paragraph" w:styleId="ad">
    <w:name w:val="Balloon Text"/>
    <w:basedOn w:val="a2"/>
    <w:link w:val="ae"/>
    <w:uiPriority w:val="99"/>
    <w:semiHidden/>
    <w:unhideWhenUsed/>
    <w:rsid w:val="00EE4907"/>
    <w:pPr>
      <w:spacing w:after="0" w:line="240" w:lineRule="auto"/>
    </w:pPr>
    <w:rPr>
      <w:rFonts w:ascii="Tahoma" w:hAnsi="Tahoma" w:cs="Tahoma"/>
      <w:sz w:val="16"/>
      <w:szCs w:val="16"/>
    </w:rPr>
  </w:style>
  <w:style w:type="character" w:customStyle="1" w:styleId="ae">
    <w:name w:val="Текст выноски Знак"/>
    <w:basedOn w:val="a3"/>
    <w:link w:val="ad"/>
    <w:uiPriority w:val="99"/>
    <w:semiHidden/>
    <w:rsid w:val="00EE4907"/>
    <w:rPr>
      <w:rFonts w:ascii="Tahoma" w:hAnsi="Tahoma" w:cs="Tahoma"/>
      <w:sz w:val="16"/>
      <w:szCs w:val="16"/>
    </w:rPr>
  </w:style>
  <w:style w:type="paragraph" w:customStyle="1" w:styleId="a0">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E2535"/>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3"/>
    <w:uiPriority w:val="9"/>
    <w:rsid w:val="00FE2535"/>
    <w:rPr>
      <w:rFonts w:asciiTheme="majorHAnsi" w:eastAsiaTheme="majorEastAsia" w:hAnsiTheme="majorHAnsi" w:cstheme="majorBidi"/>
      <w:color w:val="365F91" w:themeColor="accent1" w:themeShade="BF"/>
      <w:sz w:val="26"/>
      <w:szCs w:val="26"/>
    </w:rPr>
  </w:style>
  <w:style w:type="paragraph" w:styleId="af">
    <w:name w:val="footnote text"/>
    <w:basedOn w:val="a2"/>
    <w:link w:val="af0"/>
    <w:uiPriority w:val="99"/>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3"/>
    <w:link w:val="af"/>
    <w:uiPriority w:val="99"/>
    <w:rsid w:val="00FE2535"/>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aliases w:val="бпОсновной текст Знак"/>
    <w:basedOn w:val="a3"/>
    <w:link w:val="af1"/>
    <w:rsid w:val="00FE2535"/>
    <w:rPr>
      <w:rFonts w:ascii="Times New Roman" w:eastAsia="Times New Roman" w:hAnsi="Times New Roman" w:cs="Times New Roman"/>
      <w:sz w:val="28"/>
      <w:szCs w:val="24"/>
      <w:lang w:eastAsia="ru-RU"/>
    </w:rPr>
  </w:style>
  <w:style w:type="paragraph" w:styleId="af3">
    <w:name w:val="Body Text Indent"/>
    <w:basedOn w:val="a2"/>
    <w:link w:val="af4"/>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3"/>
    <w:link w:val="af3"/>
    <w:uiPriority w:val="99"/>
    <w:rsid w:val="00FE2535"/>
    <w:rPr>
      <w:rFonts w:ascii="Times New Roman" w:eastAsia="Times New Roman" w:hAnsi="Times New Roman" w:cs="Times New Roman"/>
      <w:sz w:val="28"/>
      <w:szCs w:val="24"/>
      <w:lang w:eastAsia="ru-RU"/>
    </w:rPr>
  </w:style>
  <w:style w:type="paragraph" w:customStyle="1" w:styleId="af5">
    <w:name w:val="Знак"/>
    <w:basedOn w:val="a2"/>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2"/>
    <w:link w:val="24"/>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4">
    <w:name w:val="Основной текст 2 Знак"/>
    <w:basedOn w:val="a3"/>
    <w:link w:val="22"/>
    <w:uiPriority w:val="99"/>
    <w:rsid w:val="00FE2535"/>
    <w:rPr>
      <w:rFonts w:ascii="Times New Roman" w:eastAsia="Times New Roman" w:hAnsi="Times New Roman" w:cs="Times New Roman"/>
      <w:b/>
      <w:bCs/>
      <w:sz w:val="24"/>
      <w:szCs w:val="24"/>
      <w:lang w:eastAsia="ru-RU"/>
    </w:rPr>
  </w:style>
  <w:style w:type="paragraph" w:customStyle="1" w:styleId="af7">
    <w:name w:val="Готовый"/>
    <w:basedOn w:val="a2"/>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2"/>
    <w:link w:val="af9"/>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9">
    <w:name w:val="Подпись Знак"/>
    <w:basedOn w:val="a3"/>
    <w:link w:val="af8"/>
    <w:uiPriority w:val="99"/>
    <w:rsid w:val="00FE2535"/>
    <w:rPr>
      <w:rFonts w:ascii="Times New Roman" w:eastAsia="Times New Roman" w:hAnsi="Times New Roman" w:cs="Times New Roman"/>
      <w:b/>
      <w:sz w:val="28"/>
      <w:szCs w:val="28"/>
      <w:lang w:eastAsia="ru-RU"/>
    </w:rPr>
  </w:style>
  <w:style w:type="paragraph" w:styleId="afa">
    <w:name w:val="Body Text First Indent"/>
    <w:basedOn w:val="af1"/>
    <w:link w:val="afb"/>
    <w:uiPriority w:val="99"/>
    <w:rsid w:val="00FE2535"/>
    <w:pPr>
      <w:spacing w:after="120"/>
      <w:ind w:firstLine="210"/>
      <w:jc w:val="left"/>
    </w:pPr>
    <w:rPr>
      <w:sz w:val="24"/>
    </w:rPr>
  </w:style>
  <w:style w:type="character" w:customStyle="1" w:styleId="afb">
    <w:name w:val="Красная строка Знак"/>
    <w:basedOn w:val="af2"/>
    <w:link w:val="afa"/>
    <w:uiPriority w:val="99"/>
    <w:rsid w:val="00FE2535"/>
    <w:rPr>
      <w:rFonts w:ascii="Times New Roman" w:eastAsia="Times New Roman" w:hAnsi="Times New Roman" w:cs="Times New Roman"/>
      <w:sz w:val="24"/>
      <w:szCs w:val="24"/>
      <w:lang w:eastAsia="ru-RU"/>
    </w:rPr>
  </w:style>
  <w:style w:type="paragraph" w:styleId="31">
    <w:name w:val="Body Text 3"/>
    <w:basedOn w:val="a2"/>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uiPriority w:val="99"/>
    <w:rsid w:val="00FE2535"/>
    <w:rPr>
      <w:rFonts w:ascii="Times New Roman" w:eastAsia="Times New Roman" w:hAnsi="Times New Roman" w:cs="Times New Roman"/>
      <w:sz w:val="16"/>
      <w:szCs w:val="16"/>
      <w:lang w:eastAsia="ru-RU"/>
    </w:rPr>
  </w:style>
  <w:style w:type="paragraph" w:styleId="afc">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2"/>
    <w:rsid w:val="00FE2535"/>
    <w:pPr>
      <w:spacing w:after="160" w:line="240" w:lineRule="exact"/>
    </w:pPr>
    <w:rPr>
      <w:rFonts w:ascii="Verdana" w:eastAsia="Times New Roman" w:hAnsi="Verdana" w:cs="Times New Roman"/>
      <w:sz w:val="24"/>
      <w:szCs w:val="24"/>
      <w:lang w:val="en-US"/>
    </w:rPr>
  </w:style>
  <w:style w:type="character" w:styleId="aff">
    <w:name w:val="footnote reference"/>
    <w:semiHidden/>
    <w:rsid w:val="00FE2535"/>
    <w:rPr>
      <w:vertAlign w:val="superscript"/>
    </w:rPr>
  </w:style>
  <w:style w:type="table" w:styleId="aff0">
    <w:name w:val="Table Grid"/>
    <w:basedOn w:val="a4"/>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2">
    <w:name w:val="annotation text"/>
    <w:basedOn w:val="a2"/>
    <w:link w:val="aff3"/>
    <w:semiHidden/>
    <w:rsid w:val="00FE2535"/>
    <w:pPr>
      <w:spacing w:line="240" w:lineRule="auto"/>
    </w:pPr>
    <w:rPr>
      <w:rFonts w:ascii="Calibri" w:eastAsia="Calibri" w:hAnsi="Calibri" w:cs="Times New Roman"/>
      <w:sz w:val="20"/>
      <w:szCs w:val="20"/>
      <w:lang w:eastAsia="ru-RU"/>
    </w:rPr>
  </w:style>
  <w:style w:type="character" w:customStyle="1" w:styleId="aff3">
    <w:name w:val="Текст примечания Знак"/>
    <w:basedOn w:val="a3"/>
    <w:link w:val="aff2"/>
    <w:semiHidden/>
    <w:rsid w:val="00FE2535"/>
    <w:rPr>
      <w:rFonts w:ascii="Calibri" w:eastAsia="Calibri" w:hAnsi="Calibri" w:cs="Times New Roman"/>
      <w:sz w:val="20"/>
      <w:szCs w:val="20"/>
      <w:lang w:eastAsia="ru-RU"/>
    </w:rPr>
  </w:style>
  <w:style w:type="paragraph" w:styleId="aff4">
    <w:name w:val="annotation subject"/>
    <w:basedOn w:val="aff2"/>
    <w:next w:val="aff2"/>
    <w:link w:val="aff5"/>
    <w:uiPriority w:val="99"/>
    <w:semiHidden/>
    <w:rsid w:val="00FE2535"/>
    <w:rPr>
      <w:b/>
      <w:bCs/>
    </w:rPr>
  </w:style>
  <w:style w:type="character" w:customStyle="1" w:styleId="aff5">
    <w:name w:val="Тема примечания Знак"/>
    <w:basedOn w:val="aff3"/>
    <w:link w:val="aff4"/>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E2535"/>
    <w:pPr>
      <w:spacing w:after="0"/>
      <w:ind w:left="720"/>
      <w:jc w:val="center"/>
    </w:pPr>
    <w:rPr>
      <w:rFonts w:ascii="Calibri" w:eastAsia="Calibri" w:hAnsi="Calibri" w:cs="Times New Roman"/>
    </w:rPr>
  </w:style>
  <w:style w:type="paragraph" w:styleId="aff6">
    <w:name w:val="caption"/>
    <w:basedOn w:val="a2"/>
    <w:next w:val="a2"/>
    <w:uiPriority w:val="99"/>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uiPriority w:val="99"/>
    <w:qFormat/>
    <w:rsid w:val="00FE2535"/>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uiPriority w:val="99"/>
    <w:rsid w:val="00FE2535"/>
    <w:rPr>
      <w:rFonts w:ascii="Arial" w:eastAsia="Calibri" w:hAnsi="Arial" w:cs="Arial"/>
      <w:b/>
      <w:bCs/>
      <w:sz w:val="24"/>
      <w:szCs w:val="24"/>
      <w:lang w:eastAsia="ru-RU"/>
    </w:rPr>
  </w:style>
  <w:style w:type="paragraph" w:styleId="36">
    <w:name w:val="Body Text Indent 3"/>
    <w:basedOn w:val="a2"/>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uiPriority w:val="99"/>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b">
    <w:name w:val="Обычный1 Знак"/>
    <w:link w:val="1a"/>
    <w:locked/>
    <w:rsid w:val="00FE2535"/>
    <w:rPr>
      <w:rFonts w:ascii="Times New Roman" w:eastAsia="Calibri" w:hAnsi="Times New Roman" w:cs="Times New Roman"/>
      <w:szCs w:val="20"/>
      <w:lang w:eastAsia="ru-RU"/>
    </w:rPr>
  </w:style>
  <w:style w:type="paragraph" w:customStyle="1" w:styleId="text">
    <w:name w:val="text"/>
    <w:basedOn w:val="a2"/>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d">
    <w:name w:val="Адресат"/>
    <w:basedOn w:val="a2"/>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1"/>
    <w:uiPriority w:val="99"/>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1"/>
    <w:uiPriority w:val="99"/>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basedOn w:val="afff5"/>
    <w:rsid w:val="00FE2535"/>
    <w:rPr>
      <w:rFonts w:cs="Times New Roman"/>
      <w:b/>
      <w:bCs/>
      <w:color w:val="008000"/>
      <w:sz w:val="20"/>
      <w:szCs w:val="20"/>
      <w:u w:val="single"/>
    </w:rPr>
  </w:style>
  <w:style w:type="paragraph" w:customStyle="1" w:styleId="afff9">
    <w:name w:val="Знак Знак Знак Знак Знак Знак Знак Знак Знак Знак"/>
    <w:basedOn w:val="a2"/>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a"/>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a">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b">
    <w:name w:val="Знак Знак Знак Знак Знак Знак Знак"/>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uiPriority w:val="99"/>
    <w:rsid w:val="00FE2535"/>
    <w:pPr>
      <w:spacing w:after="160"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2"/>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c">
    <w:name w:val="......."/>
    <w:basedOn w:val="a2"/>
    <w:next w:val="a2"/>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d">
    <w:name w:val="No Spacing"/>
    <w:link w:val="afffe"/>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f">
    <w:name w:val="Знак"/>
    <w:basedOn w:val="a2"/>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a">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f0">
    <w:name w:val="Знак Знак Знак Знак Знак Знак Знак"/>
    <w:basedOn w:val="a2"/>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3"/>
    <w:link w:val="2d"/>
    <w:uiPriority w:val="99"/>
    <w:rsid w:val="00FE2535"/>
    <w:pPr>
      <w:widowControl w:val="0"/>
      <w:autoSpaceDE w:val="0"/>
      <w:autoSpaceDN w:val="0"/>
      <w:adjustRightInd w:val="0"/>
      <w:ind w:firstLine="210"/>
    </w:pPr>
    <w:rPr>
      <w:sz w:val="20"/>
      <w:szCs w:val="20"/>
    </w:rPr>
  </w:style>
  <w:style w:type="character" w:customStyle="1" w:styleId="2d">
    <w:name w:val="Красная строка 2 Знак"/>
    <w:basedOn w:val="af4"/>
    <w:link w:val="2c"/>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FE2535"/>
    <w:pPr>
      <w:spacing w:after="0" w:line="240" w:lineRule="auto"/>
    </w:pPr>
    <w:rPr>
      <w:rFonts w:ascii="Verdana" w:eastAsia="Times New Roman" w:hAnsi="Verdana" w:cs="Verdana"/>
      <w:sz w:val="20"/>
      <w:szCs w:val="20"/>
      <w:lang w:val="en-US"/>
    </w:rPr>
  </w:style>
  <w:style w:type="character" w:styleId="affff1">
    <w:name w:val="annotation reference"/>
    <w:basedOn w:val="a3"/>
    <w:uiPriority w:val="99"/>
    <w:semiHidden/>
    <w:unhideWhenUsed/>
    <w:rsid w:val="002014EB"/>
    <w:rPr>
      <w:sz w:val="16"/>
      <w:szCs w:val="16"/>
    </w:rPr>
  </w:style>
  <w:style w:type="paragraph" w:customStyle="1" w:styleId="Nonformat">
    <w:name w:val="Nonformat"/>
    <w:basedOn w:val="a2"/>
    <w:uiPriority w:val="99"/>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f2">
    <w:name w:val="TOC Heading"/>
    <w:basedOn w:val="12"/>
    <w:next w:val="a2"/>
    <w:uiPriority w:val="39"/>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e">
    <w:name w:val="toc 2"/>
    <w:basedOn w:val="a2"/>
    <w:next w:val="a2"/>
    <w:autoRedefine/>
    <w:uiPriority w:val="39"/>
    <w:unhideWhenUsed/>
    <w:qFormat/>
    <w:rsid w:val="000C0337"/>
    <w:pPr>
      <w:tabs>
        <w:tab w:val="left" w:pos="-567"/>
        <w:tab w:val="right" w:leader="dot" w:pos="9639"/>
      </w:tabs>
      <w:spacing w:after="0" w:line="240" w:lineRule="auto"/>
      <w:ind w:right="141"/>
      <w:jc w:val="both"/>
    </w:pPr>
    <w:rPr>
      <w:rFonts w:eastAsiaTheme="minorEastAsia"/>
      <w:noProof/>
      <w:lang w:eastAsia="ru-RU"/>
    </w:rPr>
  </w:style>
  <w:style w:type="paragraph" w:styleId="1f3">
    <w:name w:val="toc 1"/>
    <w:basedOn w:val="a2"/>
    <w:next w:val="a2"/>
    <w:autoRedefine/>
    <w:uiPriority w:val="39"/>
    <w:unhideWhenUsed/>
    <w:qFormat/>
    <w:rsid w:val="008C37F6"/>
    <w:pPr>
      <w:tabs>
        <w:tab w:val="right" w:leader="dot" w:pos="10065"/>
      </w:tabs>
      <w:spacing w:after="0" w:line="240" w:lineRule="auto"/>
      <w:ind w:left="142"/>
    </w:pPr>
    <w:rPr>
      <w:rFonts w:ascii="Times New Roman" w:eastAsia="Times New Roman" w:hAnsi="Times New Roman" w:cs="Times New Roman"/>
      <w:bCs/>
      <w:iCs/>
      <w:noProof/>
      <w:sz w:val="28"/>
      <w:szCs w:val="28"/>
      <w:lang w:val="en-US" w:eastAsia="ru-RU"/>
    </w:rPr>
  </w:style>
  <w:style w:type="paragraph" w:styleId="39">
    <w:name w:val="toc 3"/>
    <w:basedOn w:val="a2"/>
    <w:next w:val="a2"/>
    <w:autoRedefine/>
    <w:uiPriority w:val="39"/>
    <w:unhideWhenUsed/>
    <w:qFormat/>
    <w:rsid w:val="0005751D"/>
    <w:pPr>
      <w:spacing w:after="0"/>
      <w:ind w:left="440"/>
    </w:pPr>
    <w:rPr>
      <w:sz w:val="20"/>
      <w:szCs w:val="20"/>
    </w:rPr>
  </w:style>
  <w:style w:type="paragraph" w:styleId="43">
    <w:name w:val="toc 4"/>
    <w:basedOn w:val="a2"/>
    <w:next w:val="a2"/>
    <w:autoRedefine/>
    <w:uiPriority w:val="39"/>
    <w:unhideWhenUsed/>
    <w:rsid w:val="00992DFF"/>
    <w:pPr>
      <w:spacing w:after="0"/>
      <w:ind w:left="660"/>
    </w:pPr>
    <w:rPr>
      <w:sz w:val="20"/>
      <w:szCs w:val="20"/>
    </w:rPr>
  </w:style>
  <w:style w:type="paragraph" w:styleId="52">
    <w:name w:val="toc 5"/>
    <w:basedOn w:val="a2"/>
    <w:next w:val="a2"/>
    <w:autoRedefine/>
    <w:uiPriority w:val="39"/>
    <w:unhideWhenUsed/>
    <w:rsid w:val="00992DFF"/>
    <w:pPr>
      <w:spacing w:after="0"/>
      <w:ind w:left="880"/>
    </w:pPr>
    <w:rPr>
      <w:sz w:val="20"/>
      <w:szCs w:val="20"/>
    </w:rPr>
  </w:style>
  <w:style w:type="paragraph" w:styleId="61">
    <w:name w:val="toc 6"/>
    <w:basedOn w:val="a2"/>
    <w:next w:val="a2"/>
    <w:autoRedefine/>
    <w:uiPriority w:val="39"/>
    <w:unhideWhenUsed/>
    <w:rsid w:val="00992DFF"/>
    <w:pPr>
      <w:spacing w:after="0"/>
      <w:ind w:left="1100"/>
    </w:pPr>
    <w:rPr>
      <w:sz w:val="20"/>
      <w:szCs w:val="20"/>
    </w:rPr>
  </w:style>
  <w:style w:type="paragraph" w:styleId="71">
    <w:name w:val="toc 7"/>
    <w:basedOn w:val="a2"/>
    <w:next w:val="a2"/>
    <w:autoRedefine/>
    <w:uiPriority w:val="39"/>
    <w:unhideWhenUsed/>
    <w:rsid w:val="00992DFF"/>
    <w:pPr>
      <w:spacing w:after="0"/>
      <w:ind w:left="1320"/>
    </w:pPr>
    <w:rPr>
      <w:sz w:val="20"/>
      <w:szCs w:val="20"/>
    </w:rPr>
  </w:style>
  <w:style w:type="paragraph" w:styleId="81">
    <w:name w:val="toc 8"/>
    <w:basedOn w:val="a2"/>
    <w:next w:val="a2"/>
    <w:autoRedefine/>
    <w:uiPriority w:val="39"/>
    <w:unhideWhenUsed/>
    <w:rsid w:val="00992DFF"/>
    <w:pPr>
      <w:spacing w:after="0"/>
      <w:ind w:left="1540"/>
    </w:pPr>
    <w:rPr>
      <w:sz w:val="20"/>
      <w:szCs w:val="20"/>
    </w:rPr>
  </w:style>
  <w:style w:type="paragraph" w:styleId="92">
    <w:name w:val="toc 9"/>
    <w:basedOn w:val="a2"/>
    <w:next w:val="a2"/>
    <w:autoRedefine/>
    <w:uiPriority w:val="39"/>
    <w:unhideWhenUsed/>
    <w:rsid w:val="00992DFF"/>
    <w:pPr>
      <w:spacing w:after="0"/>
      <w:ind w:left="1760"/>
    </w:pPr>
    <w:rPr>
      <w:sz w:val="20"/>
      <w:szCs w:val="20"/>
    </w:rPr>
  </w:style>
  <w:style w:type="paragraph" w:customStyle="1" w:styleId="1f4">
    <w:name w:val="Верхний колонтитул1"/>
    <w:basedOn w:val="a2"/>
    <w:rsid w:val="00DF4A45"/>
    <w:pPr>
      <w:spacing w:after="30" w:line="240" w:lineRule="auto"/>
    </w:pPr>
    <w:rPr>
      <w:rFonts w:ascii="Arial" w:eastAsia="Times New Roman" w:hAnsi="Arial" w:cs="Arial"/>
      <w:b/>
      <w:bCs/>
      <w:color w:val="9F000E"/>
      <w:sz w:val="37"/>
      <w:szCs w:val="37"/>
      <w:lang w:eastAsia="ru-RU"/>
    </w:rPr>
  </w:style>
  <w:style w:type="paragraph" w:customStyle="1" w:styleId="msolistparagraph0">
    <w:name w:val="msolistparagraph"/>
    <w:basedOn w:val="a2"/>
    <w:rsid w:val="00DF4A45"/>
    <w:pPr>
      <w:spacing w:before="75" w:after="75" w:line="240" w:lineRule="auto"/>
    </w:pPr>
    <w:rPr>
      <w:rFonts w:ascii="Tahoma" w:eastAsia="Times New Roman" w:hAnsi="Tahoma" w:cs="Tahoma"/>
      <w:sz w:val="24"/>
      <w:szCs w:val="24"/>
      <w:lang w:eastAsia="ru-RU"/>
    </w:rPr>
  </w:style>
  <w:style w:type="paragraph" w:customStyle="1" w:styleId="2f">
    <w:name w:val="Абзац списка2"/>
    <w:basedOn w:val="a2"/>
    <w:rsid w:val="00DF4A45"/>
    <w:pPr>
      <w:ind w:left="720"/>
    </w:pPr>
    <w:rPr>
      <w:rFonts w:ascii="Calibri" w:eastAsia="Calibri" w:hAnsi="Calibri" w:cs="Times New Roman"/>
      <w:lang w:eastAsia="ru-RU"/>
    </w:rPr>
  </w:style>
  <w:style w:type="character" w:customStyle="1" w:styleId="430">
    <w:name w:val="Знак Знак43"/>
    <w:uiPriority w:val="99"/>
    <w:locked/>
    <w:rsid w:val="00DF4A45"/>
    <w:rPr>
      <w:rFonts w:ascii="Calibri" w:hAnsi="Calibri"/>
      <w:color w:val="000000"/>
      <w:sz w:val="22"/>
      <w:lang w:val="ru-RU" w:eastAsia="ru-RU"/>
    </w:rPr>
  </w:style>
  <w:style w:type="character" w:customStyle="1" w:styleId="420">
    <w:name w:val="Знак Знак42"/>
    <w:uiPriority w:val="99"/>
    <w:locked/>
    <w:rsid w:val="00DF4A45"/>
    <w:rPr>
      <w:rFonts w:ascii="Calibri" w:hAnsi="Calibri"/>
      <w:color w:val="000000"/>
      <w:sz w:val="22"/>
      <w:lang w:val="ru-RU" w:eastAsia="ru-RU"/>
    </w:rPr>
  </w:style>
  <w:style w:type="character" w:customStyle="1" w:styleId="130">
    <w:name w:val="Знак Знак13"/>
    <w:rsid w:val="00DF4A45"/>
    <w:rPr>
      <w:rFonts w:ascii="Tahoma" w:hAnsi="Tahoma"/>
      <w:sz w:val="16"/>
      <w:lang w:val="x-none" w:eastAsia="ru-RU"/>
    </w:rPr>
  </w:style>
  <w:style w:type="character" w:customStyle="1" w:styleId="62">
    <w:name w:val="Знак Знак6"/>
    <w:rsid w:val="00DF4A45"/>
    <w:rPr>
      <w:rFonts w:ascii="Courier New" w:hAnsi="Courier New"/>
      <w:color w:val="000090"/>
    </w:rPr>
  </w:style>
  <w:style w:type="paragraph" w:styleId="affff3">
    <w:name w:val="Document Map"/>
    <w:basedOn w:val="a2"/>
    <w:link w:val="affff4"/>
    <w:uiPriority w:val="99"/>
    <w:rsid w:val="00DF4A45"/>
    <w:pPr>
      <w:shd w:val="clear" w:color="auto" w:fill="000080"/>
      <w:spacing w:after="0" w:line="240" w:lineRule="auto"/>
    </w:pPr>
    <w:rPr>
      <w:rFonts w:ascii="Tahoma" w:eastAsia="Times New Roman" w:hAnsi="Tahoma" w:cs="Times New Roman"/>
      <w:b/>
      <w:color w:val="000000"/>
      <w:sz w:val="28"/>
      <w:szCs w:val="28"/>
      <w:lang w:eastAsia="ru-RU"/>
    </w:rPr>
  </w:style>
  <w:style w:type="character" w:customStyle="1" w:styleId="affff4">
    <w:name w:val="Схема документа Знак"/>
    <w:basedOn w:val="a3"/>
    <w:link w:val="affff3"/>
    <w:uiPriority w:val="99"/>
    <w:rsid w:val="00DF4A45"/>
    <w:rPr>
      <w:rFonts w:ascii="Tahoma" w:eastAsia="Times New Roman" w:hAnsi="Tahoma" w:cs="Times New Roman"/>
      <w:b/>
      <w:color w:val="000000"/>
      <w:sz w:val="28"/>
      <w:szCs w:val="28"/>
      <w:shd w:val="clear" w:color="auto" w:fill="000080"/>
      <w:lang w:eastAsia="ru-RU"/>
    </w:rPr>
  </w:style>
  <w:style w:type="character" w:customStyle="1" w:styleId="1910">
    <w:name w:val="Знак Знак191"/>
    <w:locked/>
    <w:rsid w:val="00DF4A45"/>
    <w:rPr>
      <w:b/>
      <w:sz w:val="28"/>
      <w:lang w:val="ru-RU" w:eastAsia="ru-RU"/>
    </w:rPr>
  </w:style>
  <w:style w:type="character" w:customStyle="1" w:styleId="1810">
    <w:name w:val="Знак Знак181"/>
    <w:locked/>
    <w:rsid w:val="00DF4A45"/>
    <w:rPr>
      <w:b/>
      <w:i/>
      <w:sz w:val="26"/>
      <w:lang w:val="ru-RU" w:eastAsia="ru-RU"/>
    </w:rPr>
  </w:style>
  <w:style w:type="character" w:customStyle="1" w:styleId="171">
    <w:name w:val="Знак Знак171"/>
    <w:locked/>
    <w:rsid w:val="00DF4A45"/>
    <w:rPr>
      <w:i/>
      <w:sz w:val="22"/>
      <w:lang w:val="ru-RU" w:eastAsia="ru-RU"/>
    </w:rPr>
  </w:style>
  <w:style w:type="character" w:customStyle="1" w:styleId="161">
    <w:name w:val="Знак Знак161"/>
    <w:locked/>
    <w:rsid w:val="00DF4A45"/>
    <w:rPr>
      <w:rFonts w:ascii="Arial" w:hAnsi="Arial"/>
      <w:lang w:val="ru-RU" w:eastAsia="ru-RU"/>
    </w:rPr>
  </w:style>
  <w:style w:type="character" w:customStyle="1" w:styleId="1110">
    <w:name w:val="Знак Знак111"/>
    <w:locked/>
    <w:rsid w:val="00DF4A45"/>
    <w:rPr>
      <w:sz w:val="24"/>
      <w:lang w:val="ru-RU" w:eastAsia="ru-RU"/>
    </w:rPr>
  </w:style>
  <w:style w:type="character" w:customStyle="1" w:styleId="910">
    <w:name w:val="Знак Знак91"/>
    <w:locked/>
    <w:rsid w:val="00DF4A45"/>
    <w:rPr>
      <w:lang w:val="ru-RU" w:eastAsia="ru-RU"/>
    </w:rPr>
  </w:style>
  <w:style w:type="character" w:customStyle="1" w:styleId="351">
    <w:name w:val="Знак Знак351"/>
    <w:uiPriority w:val="99"/>
    <w:locked/>
    <w:rsid w:val="00DF4A45"/>
    <w:rPr>
      <w:b/>
      <w:sz w:val="28"/>
      <w:lang w:val="ru-RU" w:eastAsia="ru-RU"/>
    </w:rPr>
  </w:style>
  <w:style w:type="character" w:customStyle="1" w:styleId="141">
    <w:name w:val="Знак Знак141"/>
    <w:locked/>
    <w:rsid w:val="00DF4A45"/>
    <w:rPr>
      <w:sz w:val="24"/>
      <w:lang w:val="ru-RU" w:eastAsia="ru-RU"/>
    </w:rPr>
  </w:style>
  <w:style w:type="character" w:customStyle="1" w:styleId="2100">
    <w:name w:val="Знак Знак210"/>
    <w:locked/>
    <w:rsid w:val="00DF4A45"/>
    <w:rPr>
      <w:rFonts w:ascii="Times New Roman" w:hAnsi="Times New Roman"/>
      <w:sz w:val="24"/>
      <w:lang w:val="ru-RU" w:eastAsia="ru-RU"/>
    </w:rPr>
  </w:style>
  <w:style w:type="character" w:customStyle="1" w:styleId="1010">
    <w:name w:val="Знак Знак101"/>
    <w:locked/>
    <w:rsid w:val="00DF4A45"/>
    <w:rPr>
      <w:sz w:val="24"/>
      <w:lang w:val="ru-RU" w:eastAsia="ru-RU"/>
    </w:rPr>
  </w:style>
  <w:style w:type="character" w:customStyle="1" w:styleId="112">
    <w:name w:val="Знак Знак112"/>
    <w:uiPriority w:val="99"/>
    <w:locked/>
    <w:rsid w:val="00DF4A45"/>
    <w:rPr>
      <w:sz w:val="16"/>
      <w:lang w:val="ru-RU" w:eastAsia="ru-RU"/>
    </w:rPr>
  </w:style>
  <w:style w:type="character" w:customStyle="1" w:styleId="511">
    <w:name w:val="Знак Знак511"/>
    <w:uiPriority w:val="99"/>
    <w:locked/>
    <w:rsid w:val="00DF4A45"/>
    <w:rPr>
      <w:rFonts w:ascii="Tahoma" w:hAnsi="Tahoma"/>
      <w:sz w:val="16"/>
    </w:rPr>
  </w:style>
  <w:style w:type="character" w:customStyle="1" w:styleId="1100">
    <w:name w:val="Знак Знак110"/>
    <w:rsid w:val="00DF4A45"/>
    <w:rPr>
      <w:lang w:val="ru-RU" w:eastAsia="ar-SA" w:bidi="ar-SA"/>
    </w:rPr>
  </w:style>
  <w:style w:type="character" w:customStyle="1" w:styleId="apple-converted-space">
    <w:name w:val="apple-converted-space"/>
    <w:rsid w:val="00DF4A45"/>
  </w:style>
  <w:style w:type="character" w:customStyle="1" w:styleId="wmi-callto">
    <w:name w:val="wmi-callto"/>
    <w:rsid w:val="00DF4A45"/>
  </w:style>
  <w:style w:type="character" w:customStyle="1" w:styleId="172">
    <w:name w:val="Знак Знак172"/>
    <w:uiPriority w:val="99"/>
    <w:rsid w:val="00DF4A45"/>
    <w:rPr>
      <w:rFonts w:ascii="Times New Roman" w:hAnsi="Times New Roman"/>
      <w:sz w:val="24"/>
      <w:lang w:val="x-none" w:eastAsia="ar-SA" w:bidi="ar-SA"/>
    </w:rPr>
  </w:style>
  <w:style w:type="character" w:customStyle="1" w:styleId="341">
    <w:name w:val="Знак Знак341"/>
    <w:uiPriority w:val="99"/>
    <w:rsid w:val="00DF4A45"/>
    <w:rPr>
      <w:rFonts w:ascii="Arial" w:hAnsi="Arial"/>
      <w:b/>
      <w:color w:val="000080"/>
      <w:lang w:val="x-none" w:eastAsia="x-none"/>
    </w:rPr>
  </w:style>
  <w:style w:type="character" w:customStyle="1" w:styleId="321">
    <w:name w:val="Знак Знак321"/>
    <w:uiPriority w:val="99"/>
    <w:rsid w:val="00DF4A45"/>
    <w:rPr>
      <w:rFonts w:ascii="Arial" w:hAnsi="Arial"/>
      <w:b/>
      <w:sz w:val="24"/>
      <w:lang w:val="x-none" w:eastAsia="x-none"/>
    </w:rPr>
  </w:style>
  <w:style w:type="character" w:customStyle="1" w:styleId="310">
    <w:name w:val="Знак Знак31"/>
    <w:rsid w:val="00DF4A45"/>
    <w:rPr>
      <w:rFonts w:ascii="Times New Roman" w:hAnsi="Times New Roman"/>
      <w:sz w:val="24"/>
      <w:lang w:val="x-none" w:eastAsia="x-none"/>
    </w:rPr>
  </w:style>
  <w:style w:type="character" w:customStyle="1" w:styleId="300">
    <w:name w:val="Знак Знак30"/>
    <w:rsid w:val="00DF4A45"/>
    <w:rPr>
      <w:rFonts w:ascii="Times New Roman" w:hAnsi="Times New Roman"/>
      <w:b/>
      <w:i/>
      <w:sz w:val="26"/>
      <w:lang w:val="x-none" w:eastAsia="x-none"/>
    </w:rPr>
  </w:style>
  <w:style w:type="character" w:customStyle="1" w:styleId="290">
    <w:name w:val="Знак Знак29"/>
    <w:rsid w:val="00DF4A45"/>
    <w:rPr>
      <w:rFonts w:ascii="Times New Roman" w:hAnsi="Times New Roman"/>
      <w:i/>
      <w:lang w:val="x-none" w:eastAsia="x-none"/>
    </w:rPr>
  </w:style>
  <w:style w:type="character" w:customStyle="1" w:styleId="240">
    <w:name w:val="Знак Знак24"/>
    <w:rsid w:val="00DF4A45"/>
    <w:rPr>
      <w:rFonts w:ascii="Arial" w:hAnsi="Arial"/>
      <w:lang w:val="x-none" w:eastAsia="x-none"/>
    </w:rPr>
  </w:style>
  <w:style w:type="character" w:customStyle="1" w:styleId="152">
    <w:name w:val="Знак Знак152"/>
    <w:rsid w:val="00DF4A45"/>
    <w:rPr>
      <w:rFonts w:ascii="Times New Roman" w:hAnsi="Times New Roman"/>
      <w:sz w:val="24"/>
      <w:lang w:val="x-none" w:eastAsia="ar-SA" w:bidi="ar-SA"/>
    </w:rPr>
  </w:style>
  <w:style w:type="character" w:customStyle="1" w:styleId="1220">
    <w:name w:val="Знак Знак122"/>
    <w:rsid w:val="00DF4A45"/>
    <w:rPr>
      <w:rFonts w:ascii="Arial" w:hAnsi="Arial"/>
      <w:b/>
      <w:color w:val="000080"/>
      <w:sz w:val="20"/>
      <w:lang w:val="x-none" w:eastAsia="ru-RU"/>
    </w:rPr>
  </w:style>
  <w:style w:type="paragraph" w:customStyle="1" w:styleId="2f0">
    <w:name w:val="Знак Знак Знак Знак Знак Знак Знак Знак Знак Знак2"/>
    <w:basedOn w:val="a2"/>
    <w:uiPriority w:val="99"/>
    <w:rsid w:val="00DF4A45"/>
    <w:pPr>
      <w:spacing w:after="160" w:line="240" w:lineRule="exact"/>
    </w:pPr>
    <w:rPr>
      <w:rFonts w:ascii="Verdana" w:eastAsia="Times New Roman" w:hAnsi="Verdana" w:cs="Times New Roman"/>
      <w:sz w:val="24"/>
      <w:szCs w:val="24"/>
      <w:lang w:val="en-US"/>
    </w:rPr>
  </w:style>
  <w:style w:type="character" w:customStyle="1" w:styleId="82">
    <w:name w:val="Знак Знак8"/>
    <w:rsid w:val="00DF4A45"/>
    <w:rPr>
      <w:rFonts w:ascii="Times New Roman" w:hAnsi="Times New Roman"/>
      <w:sz w:val="24"/>
      <w:lang w:val="x-none" w:eastAsia="x-none"/>
    </w:rPr>
  </w:style>
  <w:style w:type="character" w:customStyle="1" w:styleId="72">
    <w:name w:val="Знак Знак7"/>
    <w:rsid w:val="00DF4A45"/>
    <w:rPr>
      <w:rFonts w:ascii="Times New Roman" w:hAnsi="Times New Roman"/>
      <w:sz w:val="16"/>
      <w:lang w:val="x-none" w:eastAsia="x-none"/>
    </w:rPr>
  </w:style>
  <w:style w:type="character" w:customStyle="1" w:styleId="271">
    <w:name w:val="Знак Знак271"/>
    <w:rsid w:val="00DF4A45"/>
    <w:rPr>
      <w:sz w:val="28"/>
      <w:lang w:val="ru-RU" w:eastAsia="ru-RU"/>
    </w:rPr>
  </w:style>
  <w:style w:type="character" w:customStyle="1" w:styleId="261">
    <w:name w:val="Знак Знак261"/>
    <w:rsid w:val="00DF4A45"/>
    <w:rPr>
      <w:rFonts w:ascii="Arial" w:hAnsi="Arial"/>
      <w:b/>
      <w:sz w:val="26"/>
      <w:lang w:val="ru-RU" w:eastAsia="ru-RU"/>
    </w:rPr>
  </w:style>
  <w:style w:type="character" w:customStyle="1" w:styleId="251">
    <w:name w:val="Знак Знак251"/>
    <w:rsid w:val="00DF4A45"/>
    <w:rPr>
      <w:rFonts w:ascii="Arial" w:hAnsi="Arial"/>
      <w:b/>
      <w:sz w:val="24"/>
      <w:lang w:val="ru-RU" w:eastAsia="ru-RU"/>
    </w:rPr>
  </w:style>
  <w:style w:type="character" w:customStyle="1" w:styleId="610">
    <w:name w:val="Знак Знак61"/>
    <w:uiPriority w:val="99"/>
    <w:rsid w:val="00DF4A45"/>
    <w:rPr>
      <w:rFonts w:ascii="Courier New" w:hAnsi="Courier New"/>
      <w:noProof/>
      <w:color w:val="000090"/>
      <w:lang w:val="ru-RU" w:eastAsia="ru-RU"/>
    </w:rPr>
  </w:style>
  <w:style w:type="character" w:customStyle="1" w:styleId="281">
    <w:name w:val="Знак Знак281"/>
    <w:rsid w:val="00DF4A45"/>
    <w:rPr>
      <w:sz w:val="24"/>
      <w:lang w:val="ru-RU" w:eastAsia="ru-RU"/>
    </w:rPr>
  </w:style>
  <w:style w:type="character" w:customStyle="1" w:styleId="142">
    <w:name w:val="Знак Знак142"/>
    <w:uiPriority w:val="99"/>
    <w:rsid w:val="00DF4A45"/>
    <w:rPr>
      <w:rFonts w:ascii="Times New Roman" w:hAnsi="Times New Roman"/>
      <w:sz w:val="24"/>
    </w:rPr>
  </w:style>
  <w:style w:type="character" w:customStyle="1" w:styleId="2310">
    <w:name w:val="Знак Знак231"/>
    <w:rsid w:val="00DF4A45"/>
    <w:rPr>
      <w:rFonts w:ascii="Times New Roman" w:hAnsi="Times New Roman"/>
      <w:sz w:val="24"/>
    </w:rPr>
  </w:style>
  <w:style w:type="character" w:customStyle="1" w:styleId="2220">
    <w:name w:val="Знак Знак222"/>
    <w:rsid w:val="00DF4A45"/>
    <w:rPr>
      <w:rFonts w:ascii="Times New Roman" w:hAnsi="Times New Roman"/>
      <w:sz w:val="28"/>
    </w:rPr>
  </w:style>
  <w:style w:type="character" w:customStyle="1" w:styleId="2130">
    <w:name w:val="Знак Знак213"/>
    <w:uiPriority w:val="99"/>
    <w:rsid w:val="00DF4A45"/>
    <w:rPr>
      <w:rFonts w:ascii="Arial" w:hAnsi="Arial"/>
      <w:b/>
      <w:sz w:val="26"/>
    </w:rPr>
  </w:style>
  <w:style w:type="character" w:customStyle="1" w:styleId="2020">
    <w:name w:val="Знак Знак202"/>
    <w:rsid w:val="00DF4A45"/>
    <w:rPr>
      <w:rFonts w:ascii="Times New Roman" w:hAnsi="Times New Roman"/>
      <w:b/>
      <w:sz w:val="28"/>
    </w:rPr>
  </w:style>
  <w:style w:type="character" w:customStyle="1" w:styleId="2120">
    <w:name w:val="Знак Знак212"/>
    <w:rsid w:val="00DF4A45"/>
    <w:rPr>
      <w:rFonts w:ascii="Tahoma" w:hAnsi="Tahoma"/>
      <w:b/>
      <w:shd w:val="clear" w:color="auto" w:fill="000080"/>
      <w:lang w:val="x-none" w:eastAsia="x-none"/>
    </w:rPr>
  </w:style>
  <w:style w:type="paragraph" w:customStyle="1" w:styleId="2f1">
    <w:name w:val="Знак Знак Знак Знак Знак Знак Знак2"/>
    <w:basedOn w:val="a2"/>
    <w:uiPriority w:val="99"/>
    <w:rsid w:val="00DF4A4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5">
    <w:name w:val="бпОсновной текст Знак Знак"/>
    <w:rsid w:val="00DF4A45"/>
    <w:rPr>
      <w:sz w:val="24"/>
      <w:lang w:val="x-none" w:eastAsia="ru-RU"/>
    </w:rPr>
  </w:style>
  <w:style w:type="character" w:customStyle="1" w:styleId="510">
    <w:name w:val="Знак Знак51"/>
    <w:rsid w:val="00DF4A45"/>
    <w:rPr>
      <w:sz w:val="16"/>
      <w:lang w:val="x-none" w:eastAsia="ru-RU"/>
    </w:rPr>
  </w:style>
  <w:style w:type="character" w:customStyle="1" w:styleId="410">
    <w:name w:val="Знак Знак41"/>
    <w:rsid w:val="00DF4A45"/>
    <w:rPr>
      <w:rFonts w:ascii="Courier New" w:hAnsi="Courier New"/>
      <w:color w:val="000090"/>
    </w:rPr>
  </w:style>
  <w:style w:type="paragraph" w:customStyle="1" w:styleId="3a">
    <w:name w:val="Знак Знак Знак Знак Знак Знак Знак Знак Знак Знак3"/>
    <w:basedOn w:val="a2"/>
    <w:rsid w:val="00DF4A45"/>
    <w:pPr>
      <w:spacing w:after="160" w:line="240" w:lineRule="exact"/>
    </w:pPr>
    <w:rPr>
      <w:rFonts w:ascii="Verdana" w:eastAsia="Times New Roman" w:hAnsi="Verdana" w:cs="Times New Roman"/>
      <w:sz w:val="24"/>
      <w:szCs w:val="24"/>
      <w:lang w:val="en-US"/>
    </w:rPr>
  </w:style>
  <w:style w:type="paragraph" w:customStyle="1" w:styleId="3b">
    <w:name w:val="Знак Знак Знак Знак Знак Знак Знак3"/>
    <w:basedOn w:val="a2"/>
    <w:rsid w:val="00DF4A4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
    <w:name w:val="Знак Знак131"/>
    <w:rsid w:val="00DF4A45"/>
    <w:rPr>
      <w:rFonts w:ascii="Arial" w:hAnsi="Arial"/>
      <w:b/>
      <w:kern w:val="32"/>
      <w:sz w:val="32"/>
      <w:lang w:val="ru-RU" w:eastAsia="ru-RU"/>
    </w:rPr>
  </w:style>
  <w:style w:type="character" w:customStyle="1" w:styleId="810">
    <w:name w:val="Знак Знак81"/>
    <w:rsid w:val="00DF4A45"/>
    <w:rPr>
      <w:sz w:val="24"/>
      <w:lang w:val="ru-RU" w:eastAsia="ru-RU"/>
    </w:rPr>
  </w:style>
  <w:style w:type="character" w:customStyle="1" w:styleId="710">
    <w:name w:val="Знак Знак71"/>
    <w:rsid w:val="00DF4A45"/>
    <w:rPr>
      <w:sz w:val="24"/>
      <w:lang w:val="ru-RU" w:eastAsia="ru-RU"/>
    </w:rPr>
  </w:style>
  <w:style w:type="character" w:customStyle="1" w:styleId="123">
    <w:name w:val="Знак Знак123"/>
    <w:rsid w:val="00DF4A45"/>
    <w:rPr>
      <w:rFonts w:ascii="Arial" w:hAnsi="Arial"/>
      <w:b/>
      <w:color w:val="000080"/>
      <w:sz w:val="20"/>
      <w:lang w:val="x-none" w:eastAsia="ru-RU"/>
    </w:rPr>
  </w:style>
  <w:style w:type="paragraph" w:customStyle="1" w:styleId="44">
    <w:name w:val="Знак Знак Знак Знак Знак Знак Знак Знак Знак Знак4"/>
    <w:basedOn w:val="a2"/>
    <w:rsid w:val="00DF4A45"/>
    <w:pPr>
      <w:spacing w:after="160" w:line="240" w:lineRule="exact"/>
    </w:pPr>
    <w:rPr>
      <w:rFonts w:ascii="Verdana" w:eastAsia="Times New Roman" w:hAnsi="Verdana" w:cs="Times New Roman"/>
      <w:sz w:val="24"/>
      <w:szCs w:val="24"/>
      <w:lang w:val="en-US"/>
    </w:rPr>
  </w:style>
  <w:style w:type="character" w:customStyle="1" w:styleId="241">
    <w:name w:val="Знак Знак241"/>
    <w:rsid w:val="00DF4A45"/>
    <w:rPr>
      <w:rFonts w:ascii="Arial" w:hAnsi="Arial"/>
      <w:b/>
      <w:color w:val="000080"/>
      <w:lang w:val="ru-RU" w:eastAsia="ru-RU"/>
    </w:rPr>
  </w:style>
  <w:style w:type="character" w:customStyle="1" w:styleId="192">
    <w:name w:val="Знак Знак192"/>
    <w:rsid w:val="00DF4A45"/>
    <w:rPr>
      <w:rFonts w:ascii="Arial" w:hAnsi="Arial"/>
      <w:b/>
      <w:sz w:val="24"/>
      <w:lang w:val="ru-RU" w:eastAsia="ru-RU"/>
    </w:rPr>
  </w:style>
  <w:style w:type="character" w:customStyle="1" w:styleId="182">
    <w:name w:val="Знак Знак182"/>
    <w:rsid w:val="00DF4A45"/>
    <w:rPr>
      <w:sz w:val="24"/>
      <w:lang w:val="ru-RU" w:eastAsia="ru-RU"/>
    </w:rPr>
  </w:style>
  <w:style w:type="character" w:customStyle="1" w:styleId="143">
    <w:name w:val="Знак Знак143"/>
    <w:rsid w:val="00DF4A45"/>
    <w:rPr>
      <w:rFonts w:ascii="Times New Roman" w:hAnsi="Times New Roman"/>
      <w:sz w:val="24"/>
    </w:rPr>
  </w:style>
  <w:style w:type="character" w:customStyle="1" w:styleId="232">
    <w:name w:val="Знак Знак232"/>
    <w:rsid w:val="00DF4A45"/>
    <w:rPr>
      <w:rFonts w:ascii="Times New Roman" w:hAnsi="Times New Roman"/>
      <w:sz w:val="24"/>
    </w:rPr>
  </w:style>
  <w:style w:type="character" w:customStyle="1" w:styleId="2230">
    <w:name w:val="Знак Знак223"/>
    <w:rsid w:val="00DF4A45"/>
    <w:rPr>
      <w:rFonts w:ascii="Times New Roman" w:hAnsi="Times New Roman"/>
      <w:sz w:val="28"/>
    </w:rPr>
  </w:style>
  <w:style w:type="character" w:customStyle="1" w:styleId="214">
    <w:name w:val="Знак Знак214"/>
    <w:rsid w:val="00DF4A45"/>
    <w:rPr>
      <w:rFonts w:ascii="Arial" w:hAnsi="Arial"/>
      <w:b/>
      <w:sz w:val="26"/>
    </w:rPr>
  </w:style>
  <w:style w:type="character" w:customStyle="1" w:styleId="203">
    <w:name w:val="Знак Знак203"/>
    <w:rsid w:val="00DF4A45"/>
    <w:rPr>
      <w:rFonts w:ascii="Times New Roman" w:hAnsi="Times New Roman"/>
      <w:b/>
      <w:sz w:val="28"/>
    </w:rPr>
  </w:style>
  <w:style w:type="paragraph" w:customStyle="1" w:styleId="45">
    <w:name w:val="Знак Знак Знак Знак Знак Знак Знак4"/>
    <w:basedOn w:val="a2"/>
    <w:rsid w:val="00DF4A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
    <w:name w:val="Рег. Заголовок 2-го уровня регламента"/>
    <w:basedOn w:val="ConsPlusNormal"/>
    <w:qFormat/>
    <w:rsid w:val="00E671AD"/>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1">
    <w:name w:val="Рег. 1.1.1"/>
    <w:basedOn w:val="a2"/>
    <w:qFormat/>
    <w:rsid w:val="00E671AD"/>
    <w:pPr>
      <w:spacing w:after="0"/>
      <w:ind w:left="1440" w:hanging="720"/>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E671AD"/>
    <w:pPr>
      <w:spacing w:line="276" w:lineRule="auto"/>
      <w:ind w:left="1004" w:hanging="720"/>
      <w:jc w:val="both"/>
    </w:pPr>
    <w:rPr>
      <w:rFonts w:ascii="Times New Roman" w:eastAsia="Calibri" w:hAnsi="Times New Roman" w:cs="Times New Roman"/>
      <w:sz w:val="28"/>
      <w:szCs w:val="28"/>
    </w:rPr>
  </w:style>
  <w:style w:type="paragraph" w:customStyle="1" w:styleId="affff6">
    <w:name w:val="Рег. Обычный с отступом"/>
    <w:basedOn w:val="a2"/>
    <w:uiPriority w:val="99"/>
    <w:qFormat/>
    <w:rsid w:val="009578B4"/>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2"/>
    <w:qFormat/>
    <w:rsid w:val="009578B4"/>
    <w:pPr>
      <w:numPr>
        <w:numId w:val="6"/>
      </w:numPr>
      <w:autoSpaceDE w:val="0"/>
      <w:autoSpaceDN w:val="0"/>
      <w:adjustRightInd w:val="0"/>
      <w:spacing w:after="0"/>
      <w:jc w:val="both"/>
    </w:pPr>
    <w:rPr>
      <w:rFonts w:ascii="Times New Roman" w:eastAsia="Calibri" w:hAnsi="Times New Roman" w:cs="Times New Roman"/>
      <w:sz w:val="28"/>
      <w:szCs w:val="28"/>
    </w:rPr>
  </w:style>
  <w:style w:type="paragraph" w:customStyle="1" w:styleId="affff7">
    <w:name w:val="Рег. Списки одного уровня: а) б) в)"/>
    <w:basedOn w:val="a2"/>
    <w:qFormat/>
    <w:rsid w:val="009578B4"/>
    <w:pPr>
      <w:spacing w:after="120"/>
      <w:contextualSpacing/>
      <w:jc w:val="both"/>
    </w:pPr>
    <w:rPr>
      <w:rFonts w:ascii="Times New Roman" w:eastAsia="Calibri" w:hAnsi="Times New Roman" w:cs="Times New Roman"/>
      <w:sz w:val="28"/>
      <w:szCs w:val="28"/>
      <w:lang w:eastAsia="ar-SA"/>
    </w:rPr>
  </w:style>
  <w:style w:type="paragraph" w:customStyle="1" w:styleId="affff8">
    <w:name w:val="Рег. Списки без буллетов широкие"/>
    <w:basedOn w:val="a2"/>
    <w:uiPriority w:val="99"/>
    <w:qFormat/>
    <w:rsid w:val="009578B4"/>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
    <w:name w:val="Рег. Заголовок 1-го уровня регламента"/>
    <w:basedOn w:val="12"/>
    <w:qFormat/>
    <w:rsid w:val="00F3238D"/>
    <w:pPr>
      <w:spacing w:before="240" w:after="240" w:line="276" w:lineRule="auto"/>
      <w:jc w:val="center"/>
    </w:pPr>
    <w:rPr>
      <w:i w:val="0"/>
      <w:sz w:val="28"/>
      <w:szCs w:val="28"/>
      <w:lang w:val="x-none"/>
    </w:rPr>
  </w:style>
  <w:style w:type="paragraph" w:customStyle="1" w:styleId="1-21">
    <w:name w:val="Средняя сетка 1 - Акцент 21"/>
    <w:basedOn w:val="a2"/>
    <w:uiPriority w:val="34"/>
    <w:qFormat/>
    <w:rsid w:val="00F63AA0"/>
    <w:pPr>
      <w:ind w:left="720"/>
      <w:contextualSpacing/>
    </w:pPr>
    <w:rPr>
      <w:rFonts w:ascii="Calibri" w:eastAsia="Calibri" w:hAnsi="Calibri" w:cs="Times New Roman"/>
    </w:rPr>
  </w:style>
  <w:style w:type="paragraph" w:customStyle="1" w:styleId="affff9">
    <w:name w:val="Рег. Комментарии"/>
    <w:basedOn w:val="a2"/>
    <w:uiPriority w:val="99"/>
    <w:qFormat/>
    <w:rsid w:val="00F63AA0"/>
    <w:pPr>
      <w:spacing w:after="0"/>
      <w:ind w:left="539" w:firstLine="709"/>
      <w:contextualSpacing/>
      <w:jc w:val="both"/>
    </w:pPr>
    <w:rPr>
      <w:rFonts w:ascii="Times New Roman" w:eastAsia="Calibri" w:hAnsi="Times New Roman" w:cs="Times New Roman"/>
      <w:i/>
      <w:sz w:val="28"/>
      <w:szCs w:val="28"/>
    </w:rPr>
  </w:style>
  <w:style w:type="paragraph" w:customStyle="1" w:styleId="1f5">
    <w:name w:val="Рег. Списки два уровня: 1)  и а) б) в)"/>
    <w:basedOn w:val="1-21"/>
    <w:uiPriority w:val="99"/>
    <w:qFormat/>
    <w:rsid w:val="00F63AA0"/>
    <w:pPr>
      <w:spacing w:after="120"/>
      <w:ind w:left="1440" w:hanging="360"/>
      <w:jc w:val="both"/>
    </w:pPr>
    <w:rPr>
      <w:rFonts w:ascii="Times New Roman" w:hAnsi="Times New Roman"/>
      <w:sz w:val="28"/>
      <w:szCs w:val="28"/>
    </w:rPr>
  </w:style>
  <w:style w:type="paragraph" w:customStyle="1" w:styleId="1">
    <w:name w:val="Рег. Основной нумерованный 1. текст"/>
    <w:basedOn w:val="ConsPlusNormal"/>
    <w:qFormat/>
    <w:rsid w:val="0093107E"/>
    <w:pPr>
      <w:numPr>
        <w:numId w:val="19"/>
      </w:numPr>
      <w:spacing w:line="276" w:lineRule="auto"/>
      <w:jc w:val="both"/>
    </w:pPr>
    <w:rPr>
      <w:rFonts w:ascii="Times New Roman" w:eastAsia="Calibri" w:hAnsi="Times New Roman" w:cs="Times New Roman"/>
      <w:sz w:val="28"/>
      <w:szCs w:val="28"/>
    </w:rPr>
  </w:style>
  <w:style w:type="paragraph" w:customStyle="1" w:styleId="-31">
    <w:name w:val="Светлая сетка - Акцент 31"/>
    <w:basedOn w:val="a2"/>
    <w:uiPriority w:val="34"/>
    <w:qFormat/>
    <w:rsid w:val="006B35C5"/>
    <w:pPr>
      <w:ind w:left="720"/>
      <w:contextualSpacing/>
    </w:pPr>
    <w:rPr>
      <w:rFonts w:ascii="Calibri" w:eastAsia="Calibri" w:hAnsi="Calibri" w:cs="Times New Roman"/>
    </w:rPr>
  </w:style>
  <w:style w:type="paragraph" w:customStyle="1" w:styleId="2-11">
    <w:name w:val="Средняя сетка 2 - Акцент 11"/>
    <w:uiPriority w:val="99"/>
    <w:qFormat/>
    <w:rsid w:val="006B35C5"/>
    <w:pPr>
      <w:spacing w:after="0" w:line="240" w:lineRule="auto"/>
    </w:pPr>
    <w:rPr>
      <w:rFonts w:ascii="Times New Roman" w:eastAsia="Times New Roman" w:hAnsi="Times New Roman" w:cs="Times New Roman"/>
      <w:b/>
      <w:sz w:val="28"/>
      <w:szCs w:val="28"/>
      <w:lang w:eastAsia="ru-RU"/>
    </w:rPr>
  </w:style>
  <w:style w:type="paragraph" w:styleId="affffa">
    <w:name w:val="endnote text"/>
    <w:basedOn w:val="a2"/>
    <w:link w:val="affffb"/>
    <w:uiPriority w:val="99"/>
    <w:unhideWhenUsed/>
    <w:rsid w:val="006B35C5"/>
    <w:rPr>
      <w:rFonts w:ascii="Calibri" w:eastAsia="Calibri" w:hAnsi="Calibri" w:cs="Times New Roman"/>
      <w:sz w:val="24"/>
      <w:szCs w:val="24"/>
    </w:rPr>
  </w:style>
  <w:style w:type="character" w:customStyle="1" w:styleId="affffb">
    <w:name w:val="Текст концевой сноски Знак"/>
    <w:basedOn w:val="a3"/>
    <w:link w:val="affffa"/>
    <w:uiPriority w:val="99"/>
    <w:rsid w:val="006B35C5"/>
    <w:rPr>
      <w:rFonts w:ascii="Calibri" w:eastAsia="Calibri" w:hAnsi="Calibri" w:cs="Times New Roman"/>
      <w:sz w:val="24"/>
      <w:szCs w:val="24"/>
    </w:rPr>
  </w:style>
  <w:style w:type="character" w:styleId="affffc">
    <w:name w:val="endnote reference"/>
    <w:uiPriority w:val="99"/>
    <w:unhideWhenUsed/>
    <w:rsid w:val="006B35C5"/>
    <w:rPr>
      <w:vertAlign w:val="superscript"/>
    </w:rPr>
  </w:style>
  <w:style w:type="paragraph" w:customStyle="1" w:styleId="1-11">
    <w:name w:val="Средняя заливка 1 - Акцент 11"/>
    <w:uiPriority w:val="99"/>
    <w:qFormat/>
    <w:rsid w:val="006B35C5"/>
    <w:pPr>
      <w:spacing w:after="0" w:line="240" w:lineRule="auto"/>
    </w:pPr>
    <w:rPr>
      <w:rFonts w:ascii="Calibri" w:eastAsia="Calibri" w:hAnsi="Calibri" w:cs="Times New Roman"/>
    </w:rPr>
  </w:style>
  <w:style w:type="paragraph" w:customStyle="1" w:styleId="affffd">
    <w:name w:val="Сценарии"/>
    <w:basedOn w:val="a2"/>
    <w:uiPriority w:val="99"/>
    <w:qFormat/>
    <w:rsid w:val="006B35C5"/>
    <w:pPr>
      <w:spacing w:before="120" w:after="120"/>
      <w:ind w:firstLine="539"/>
      <w:contextualSpacing/>
      <w:jc w:val="center"/>
    </w:pPr>
    <w:rPr>
      <w:rFonts w:ascii="Times New Roman" w:eastAsia="Calibri" w:hAnsi="Times New Roman" w:cs="Times New Roman"/>
      <w:i/>
      <w:sz w:val="28"/>
      <w:szCs w:val="28"/>
    </w:rPr>
  </w:style>
  <w:style w:type="paragraph" w:customStyle="1" w:styleId="114">
    <w:name w:val="Рег. Основной текст уровень 1.1"/>
    <w:basedOn w:val="ConsPlusNormal"/>
    <w:uiPriority w:val="99"/>
    <w:qFormat/>
    <w:rsid w:val="006B35C5"/>
    <w:pPr>
      <w:spacing w:line="276" w:lineRule="auto"/>
      <w:ind w:firstLine="709"/>
      <w:jc w:val="both"/>
    </w:pPr>
    <w:rPr>
      <w:rFonts w:ascii="Times New Roman" w:eastAsia="Calibri" w:hAnsi="Times New Roman" w:cs="Times New Roman"/>
      <w:sz w:val="28"/>
      <w:szCs w:val="28"/>
    </w:rPr>
  </w:style>
  <w:style w:type="paragraph" w:customStyle="1" w:styleId="a">
    <w:name w:val="Рег. Списки числовый"/>
    <w:basedOn w:val="1-21"/>
    <w:qFormat/>
    <w:rsid w:val="006B35C5"/>
    <w:pPr>
      <w:numPr>
        <w:numId w:val="21"/>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uiPriority w:val="99"/>
    <w:qFormat/>
    <w:rsid w:val="006B35C5"/>
    <w:pPr>
      <w:ind w:left="714" w:firstLine="0"/>
      <w:jc w:val="left"/>
    </w:pPr>
  </w:style>
  <w:style w:type="paragraph" w:customStyle="1" w:styleId="11">
    <w:name w:val="Рег. Основной текст уровень 1.1 (сценарии)"/>
    <w:basedOn w:val="113"/>
    <w:qFormat/>
    <w:rsid w:val="006B35C5"/>
    <w:pPr>
      <w:numPr>
        <w:ilvl w:val="1"/>
        <w:numId w:val="1"/>
      </w:numPr>
      <w:spacing w:before="360" w:after="240"/>
      <w:ind w:left="2847"/>
    </w:pPr>
    <w:rPr>
      <w:i/>
    </w:rPr>
  </w:style>
  <w:style w:type="paragraph" w:customStyle="1" w:styleId="1112">
    <w:name w:val="Рег. Основной текст уровень 1.1.1"/>
    <w:basedOn w:val="a2"/>
    <w:next w:val="1111"/>
    <w:uiPriority w:val="99"/>
    <w:qFormat/>
    <w:rsid w:val="006B35C5"/>
    <w:pPr>
      <w:spacing w:after="0"/>
      <w:ind w:left="1440" w:hanging="720"/>
      <w:jc w:val="both"/>
    </w:pPr>
    <w:rPr>
      <w:rFonts w:ascii="Times New Roman" w:eastAsia="Calibri" w:hAnsi="Times New Roman" w:cs="Times New Roman"/>
      <w:sz w:val="28"/>
      <w:szCs w:val="28"/>
    </w:rPr>
  </w:style>
  <w:style w:type="paragraph" w:customStyle="1" w:styleId="afffff">
    <w:name w:val="Рег. Списки без буллетов"/>
    <w:basedOn w:val="ConsPlusNormal"/>
    <w:uiPriority w:val="99"/>
    <w:qFormat/>
    <w:rsid w:val="006B35C5"/>
    <w:pPr>
      <w:spacing w:line="276" w:lineRule="auto"/>
      <w:ind w:left="709"/>
      <w:jc w:val="both"/>
    </w:pPr>
    <w:rPr>
      <w:rFonts w:ascii="Times New Roman" w:eastAsia="Calibri" w:hAnsi="Times New Roman" w:cs="Times New Roman"/>
      <w:sz w:val="28"/>
      <w:szCs w:val="28"/>
    </w:rPr>
  </w:style>
  <w:style w:type="paragraph" w:customStyle="1" w:styleId="2-0">
    <w:name w:val="Рег. Заголовок 2-го уровня сценариев в приложении"/>
    <w:basedOn w:val="20"/>
    <w:qFormat/>
    <w:rsid w:val="006B35C5"/>
    <w:pPr>
      <w:spacing w:before="360" w:after="240" w:line="276" w:lineRule="auto"/>
      <w:jc w:val="center"/>
    </w:pPr>
    <w:rPr>
      <w:rFonts w:ascii="Times New Roman" w:hAnsi="Times New Roman" w:cs="Times New Roman"/>
      <w:i w:val="0"/>
      <w:lang w:val="x-none"/>
    </w:rPr>
  </w:style>
  <w:style w:type="paragraph" w:customStyle="1" w:styleId="115">
    <w:name w:val="Абзац списка11"/>
    <w:basedOn w:val="a2"/>
    <w:uiPriority w:val="99"/>
    <w:qFormat/>
    <w:rsid w:val="008315B4"/>
    <w:pPr>
      <w:spacing w:after="0"/>
      <w:ind w:left="720"/>
      <w:jc w:val="center"/>
    </w:pPr>
    <w:rPr>
      <w:rFonts w:ascii="Calibri" w:eastAsia="Calibri" w:hAnsi="Calibri" w:cs="Times New Roman"/>
    </w:rPr>
  </w:style>
  <w:style w:type="paragraph" w:customStyle="1" w:styleId="2f2">
    <w:name w:val="Знак2"/>
    <w:basedOn w:val="a2"/>
    <w:uiPriority w:val="99"/>
    <w:rsid w:val="008315B4"/>
    <w:pPr>
      <w:spacing w:after="160" w:line="240" w:lineRule="exact"/>
      <w:jc w:val="both"/>
    </w:pPr>
    <w:rPr>
      <w:rFonts w:ascii="Times New Roman" w:eastAsia="Times New Roman" w:hAnsi="Times New Roman" w:cs="Times New Roman"/>
      <w:sz w:val="24"/>
      <w:szCs w:val="20"/>
      <w:lang w:val="en-US"/>
    </w:rPr>
  </w:style>
  <w:style w:type="paragraph" w:styleId="afffff0">
    <w:name w:val="Revision"/>
    <w:hidden/>
    <w:uiPriority w:val="99"/>
    <w:semiHidden/>
    <w:rsid w:val="00110367"/>
    <w:pPr>
      <w:spacing w:after="0" w:line="240" w:lineRule="auto"/>
    </w:pPr>
  </w:style>
  <w:style w:type="paragraph" w:customStyle="1" w:styleId="a1">
    <w:name w:val="РегламентГПЗУ"/>
    <w:basedOn w:val="ab"/>
    <w:qFormat/>
    <w:rsid w:val="0098753F"/>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1"/>
    <w:qFormat/>
    <w:rsid w:val="0098753F"/>
    <w:pPr>
      <w:numPr>
        <w:ilvl w:val="2"/>
      </w:numPr>
      <w:tabs>
        <w:tab w:val="clear" w:pos="992"/>
        <w:tab w:val="left" w:pos="1418"/>
      </w:tabs>
    </w:pPr>
  </w:style>
  <w:style w:type="character" w:customStyle="1" w:styleId="afffe">
    <w:name w:val="Без интервала Знак"/>
    <w:basedOn w:val="a3"/>
    <w:link w:val="afffd"/>
    <w:locked/>
    <w:rsid w:val="004D3C8D"/>
    <w:rPr>
      <w:rFonts w:ascii="Times New Roman" w:eastAsia="Times New Roman" w:hAnsi="Times New Roman" w:cs="Times New Roman"/>
      <w:b/>
      <w:sz w:val="28"/>
      <w:szCs w:val="28"/>
      <w:lang w:eastAsia="ru-RU"/>
    </w:rPr>
  </w:style>
  <w:style w:type="table" w:customStyle="1" w:styleId="233">
    <w:name w:val="Сетка таблицы23"/>
    <w:basedOn w:val="a4"/>
    <w:next w:val="aff0"/>
    <w:uiPriority w:val="39"/>
    <w:rsid w:val="00053D3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Абзац списка нумерованный Знак"/>
    <w:link w:val="ab"/>
    <w:uiPriority w:val="34"/>
    <w:locked/>
    <w:rsid w:val="001C470D"/>
  </w:style>
  <w:style w:type="table" w:customStyle="1" w:styleId="2311">
    <w:name w:val="Сетка таблицы231"/>
    <w:basedOn w:val="a4"/>
    <w:next w:val="aff0"/>
    <w:uiPriority w:val="39"/>
    <w:rsid w:val="00041D3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3478930">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478276">
      <w:bodyDiv w:val="1"/>
      <w:marLeft w:val="0"/>
      <w:marRight w:val="0"/>
      <w:marTop w:val="0"/>
      <w:marBottom w:val="0"/>
      <w:divBdr>
        <w:top w:val="none" w:sz="0" w:space="0" w:color="auto"/>
        <w:left w:val="none" w:sz="0" w:space="0" w:color="auto"/>
        <w:bottom w:val="none" w:sz="0" w:space="0" w:color="auto"/>
        <w:right w:val="none" w:sz="0" w:space="0" w:color="auto"/>
      </w:divBdr>
    </w:div>
    <w:div w:id="114061541">
      <w:bodyDiv w:val="1"/>
      <w:marLeft w:val="0"/>
      <w:marRight w:val="0"/>
      <w:marTop w:val="0"/>
      <w:marBottom w:val="0"/>
      <w:divBdr>
        <w:top w:val="none" w:sz="0" w:space="0" w:color="auto"/>
        <w:left w:val="none" w:sz="0" w:space="0" w:color="auto"/>
        <w:bottom w:val="none" w:sz="0" w:space="0" w:color="auto"/>
        <w:right w:val="none" w:sz="0" w:space="0" w:color="auto"/>
      </w:divBdr>
    </w:div>
    <w:div w:id="1182581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28463493">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34920477">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8217077">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256590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0581671">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307358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035037447">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65458082">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3232781">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628267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21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way.ru/egrn/" TargetMode="External"/><Relationship Id="rId18" Type="http://schemas.openxmlformats.org/officeDocument/2006/relationships/hyperlink" Target="mailto:msrmo@mosreg.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004FCBD92904EE5142FC05EE5E5BBA3B35D31BC34EF9034E935F06CBT3yDG"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mosreg.ru" TargetMode="External"/><Relationship Id="rId25" Type="http://schemas.openxmlformats.org/officeDocument/2006/relationships/hyperlink" Target="consultantplus://offline/ref=4B004FCBD92904EE5142FD0BFB5E5BBA3B3AD61CCE4EF9034E935F06CBT3yDG"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msr.mosreg.ru/struktura/organizatsii/spravochnik-kontaktov-territorialnykh-strukturnykh-podrazdeleniy/" TargetMode="External"/><Relationship Id="rId20" Type="http://schemas.openxmlformats.org/officeDocument/2006/relationships/hyperlink" Target="consultantplus://offline/ref=4B004FCBD92904EE5142FD0BFB5E5BBA3B3AD61CCE4EF9034E935F06CBT3yD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004FCBD92904EE5142FD0BFB5E5BBA3B3AD61CCE4EF9034E935F06CBT3yDG" TargetMode="External"/><Relationship Id="rId24" Type="http://schemas.openxmlformats.org/officeDocument/2006/relationships/hyperlink" Target="consultantplus://offline/ref=4B004FCBD92904EE5142FD0BFB5E5BBA3B3AD61CCE4EF9034E935F06CBT3yDG" TargetMode="External"/><Relationship Id="rId32"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msrmo@Mosreg.ru" TargetMode="External"/><Relationship Id="rId23" Type="http://schemas.openxmlformats.org/officeDocument/2006/relationships/hyperlink" Target="consultantplus://offline/ref=4B004FCBD92904EE5142FC05EE5E5BBA3B30D119C743F9034E935F06CBT3yDG"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consultantplus://offline/ref=4B004FCBD92904EE5142FD0BFB5E5BBA3B3AD61CCE4EF9034E935F06CBT3yDG" TargetMode="External"/><Relationship Id="rId19" Type="http://schemas.openxmlformats.org/officeDocument/2006/relationships/hyperlink" Target="consultantplus://offline/ref=4B004FCBD92904EE5142FD0BFB5E5BBA3B3AD61CCE4EF9034E935F06CBT3yDG"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4B004FCBD92904EE5142FD0BFB5E5BBA3B3AD61CCE4EF9034E935F06CBT3yDG"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4B004FCBD92904EE5142FD0BFB5E5BBA3B3BD61FC14EF9034E935F06CBT3yD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{ACA8C4DD-7E54-4413-9B38-32A1F541714F}</b:Guid>
    <b:RefOrder>1</b:RefOrder>
  </b:Source>
</b:Sources>
</file>

<file path=customXml/itemProps1.xml><?xml version="1.0" encoding="utf-8"?>
<ds:datastoreItem xmlns:ds="http://schemas.openxmlformats.org/officeDocument/2006/customXml" ds:itemID="{EE672435-1913-4614-AF13-C4EE96AC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21984</Words>
  <Characters>125311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Ольга Агаркова</cp:lastModifiedBy>
  <cp:revision>4</cp:revision>
  <cp:lastPrinted>2017-11-22T08:46:00Z</cp:lastPrinted>
  <dcterms:created xsi:type="dcterms:W3CDTF">2018-02-21T12:00:00Z</dcterms:created>
  <dcterms:modified xsi:type="dcterms:W3CDTF">2018-04-26T12:09:00Z</dcterms:modified>
</cp:coreProperties>
</file>