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300" w:rsidRDefault="00941300" w:rsidP="00941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00">
        <w:rPr>
          <w:rFonts w:ascii="Times New Roman" w:hAnsi="Times New Roman" w:cs="Times New Roman"/>
          <w:sz w:val="24"/>
          <w:szCs w:val="24"/>
        </w:rPr>
        <w:t xml:space="preserve">26 января 2023 года </w:t>
      </w:r>
      <w:proofErr w:type="spellStart"/>
      <w:r w:rsidRPr="00941300">
        <w:rPr>
          <w:rFonts w:ascii="Times New Roman" w:hAnsi="Times New Roman" w:cs="Times New Roman"/>
          <w:sz w:val="24"/>
          <w:szCs w:val="24"/>
        </w:rPr>
        <w:t>Реутовский</w:t>
      </w:r>
      <w:proofErr w:type="spellEnd"/>
      <w:r w:rsidRPr="00941300">
        <w:rPr>
          <w:rFonts w:ascii="Times New Roman" w:hAnsi="Times New Roman" w:cs="Times New Roman"/>
          <w:sz w:val="24"/>
          <w:szCs w:val="24"/>
        </w:rPr>
        <w:t xml:space="preserve"> Координационный совет профсоюзов провел Городской профсоюзный смотр-конкурс на лучшего председателя первичной профсоюзной организации образовательных учреждений городского округа Реутов. </w:t>
      </w:r>
    </w:p>
    <w:p w:rsidR="00216626" w:rsidRDefault="00941300" w:rsidP="00941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1300">
        <w:rPr>
          <w:rFonts w:ascii="Times New Roman" w:hAnsi="Times New Roman" w:cs="Times New Roman"/>
          <w:sz w:val="24"/>
          <w:szCs w:val="24"/>
        </w:rPr>
        <w:t xml:space="preserve">Акимова Валентина Михайловна </w:t>
      </w:r>
      <w:r>
        <w:rPr>
          <w:rFonts w:ascii="Times New Roman" w:hAnsi="Times New Roman" w:cs="Times New Roman"/>
          <w:sz w:val="24"/>
          <w:szCs w:val="24"/>
        </w:rPr>
        <w:t xml:space="preserve">– заместитель председателя МОООП </w:t>
      </w:r>
      <w:r w:rsidRPr="00941300">
        <w:rPr>
          <w:rFonts w:ascii="Times New Roman" w:hAnsi="Times New Roman" w:cs="Times New Roman"/>
          <w:sz w:val="24"/>
          <w:szCs w:val="24"/>
        </w:rPr>
        <w:t>приняла активное участие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4130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ошла</w:t>
      </w:r>
      <w:r w:rsidRPr="00941300">
        <w:rPr>
          <w:rFonts w:ascii="Times New Roman" w:hAnsi="Times New Roman" w:cs="Times New Roman"/>
          <w:sz w:val="24"/>
          <w:szCs w:val="24"/>
        </w:rPr>
        <w:t xml:space="preserve"> в состав Жюри данного конкурса.</w:t>
      </w:r>
    </w:p>
    <w:p w:rsidR="00077C11" w:rsidRDefault="00077C11" w:rsidP="009413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7C11" w:rsidRDefault="00077C11" w:rsidP="00077C11">
      <w:pPr>
        <w:jc w:val="both"/>
        <w:rPr>
          <w:rFonts w:ascii="Times New Roman" w:hAnsi="Times New Roman" w:cs="Times New Roman"/>
          <w:sz w:val="24"/>
          <w:szCs w:val="24"/>
        </w:rPr>
      </w:pPr>
      <w:r w:rsidRPr="00077C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7956" cy="2672080"/>
            <wp:effectExtent l="0" t="0" r="5715" b="0"/>
            <wp:docPr id="1" name="Рисунок 1" descr="C:\Обмен\Координационные Советы\2023\фото Реутов\IMG-202301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Обмен\Координационные Советы\2023\фото Реутов\IMG-20230126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29" cy="2682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C11" w:rsidRPr="00941300" w:rsidRDefault="00077C11" w:rsidP="00077C11">
      <w:pPr>
        <w:jc w:val="both"/>
        <w:rPr>
          <w:rFonts w:ascii="Times New Roman" w:hAnsi="Times New Roman" w:cs="Times New Roman"/>
          <w:sz w:val="24"/>
          <w:szCs w:val="24"/>
        </w:rPr>
      </w:pPr>
      <w:r w:rsidRPr="00077C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2673191"/>
            <wp:effectExtent l="0" t="0" r="3175" b="0"/>
            <wp:docPr id="2" name="Рисунок 2" descr="C:\Обмен\Координационные Советы\2023\фото Реутов\IMG-20230126-WA00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Обмен\Координационные Советы\2023\фото Реутов\IMG-20230126-WA0013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C11" w:rsidRPr="00941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B5"/>
    <w:rsid w:val="00077C11"/>
    <w:rsid w:val="00216626"/>
    <w:rsid w:val="003724D4"/>
    <w:rsid w:val="00940EB5"/>
    <w:rsid w:val="00941300"/>
    <w:rsid w:val="00CB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3EA27-F8EC-49FF-A051-BE79F9C7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2023-01-27T06:36:00Z</dcterms:created>
  <dcterms:modified xsi:type="dcterms:W3CDTF">2023-01-27T06:45:00Z</dcterms:modified>
</cp:coreProperties>
</file>