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1" w:rsidRPr="00D1629A" w:rsidRDefault="00462BA1" w:rsidP="00462BA1">
      <w:pPr>
        <w:autoSpaceDE w:val="0"/>
        <w:autoSpaceDN w:val="0"/>
        <w:adjustRightInd w:val="0"/>
        <w:ind w:firstLine="708"/>
        <w:jc w:val="center"/>
        <w:rPr>
          <w:b/>
          <w:color w:val="0F243E" w:themeColor="text2" w:themeShade="80"/>
          <w:sz w:val="28"/>
          <w:szCs w:val="28"/>
        </w:rPr>
      </w:pPr>
      <w:r w:rsidRPr="00D1629A">
        <w:rPr>
          <w:b/>
          <w:color w:val="0F243E" w:themeColor="text2" w:themeShade="80"/>
          <w:sz w:val="28"/>
          <w:szCs w:val="28"/>
        </w:rPr>
        <w:t>ДЕЙСТВИЯ РАБОТОДАТЕЛЯ (ЕГО ПРЕДСТАВИТЕЛЯ), РАБОТНИКОВ ОРГАНИЗАЦИИ ПРИ НЕСЧАСТНОМ СЛУЧАЕ НА ПРОИЗВОДСТВЕ</w:t>
      </w:r>
    </w:p>
    <w:p w:rsidR="004C0EE8" w:rsidRPr="00AE3942" w:rsidRDefault="004C0EE8" w:rsidP="004C0E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1. Немедленно организовать первую помощь пострадавшему и при необходимости доставку его в медицинскую организацию. </w:t>
      </w:r>
    </w:p>
    <w:p w:rsidR="004C0EE8" w:rsidRPr="00AE3942" w:rsidRDefault="004C0EE8" w:rsidP="004C0E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7D4080" w:rsidRPr="00AE3942" w:rsidRDefault="004C0EE8" w:rsidP="007D40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3.Сохранить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лиц, а в случае невозможности ее сохранения - зафиксировать сложившуюся обстановку (составить схемы, провести фотографирование или в</w:t>
      </w:r>
      <w:r w:rsidR="00095C51" w:rsidRPr="00AE3942">
        <w:rPr>
          <w:sz w:val="32"/>
          <w:szCs w:val="32"/>
        </w:rPr>
        <w:t>идеосъемку).</w:t>
      </w:r>
    </w:p>
    <w:p w:rsidR="004C0EE8" w:rsidRPr="00AE3942" w:rsidRDefault="007D4080" w:rsidP="007D40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4. Н</w:t>
      </w:r>
      <w:r w:rsidR="004C0EE8" w:rsidRPr="00AE3942">
        <w:rPr>
          <w:sz w:val="32"/>
          <w:szCs w:val="32"/>
        </w:rPr>
        <w:t xml:space="preserve">емедленно </w:t>
      </w:r>
      <w:r w:rsidRPr="00AE3942">
        <w:rPr>
          <w:sz w:val="32"/>
          <w:szCs w:val="32"/>
        </w:rPr>
        <w:t xml:space="preserve">при необходимости </w:t>
      </w:r>
      <w:r w:rsidR="004C0EE8" w:rsidRPr="00AE3942">
        <w:rPr>
          <w:sz w:val="32"/>
          <w:szCs w:val="32"/>
        </w:rPr>
        <w:t>проинформировать о несчастном случае на производстве родственнико</w:t>
      </w:r>
      <w:r w:rsidR="00095C51" w:rsidRPr="00AE3942">
        <w:rPr>
          <w:sz w:val="32"/>
          <w:szCs w:val="32"/>
        </w:rPr>
        <w:t>в пострадавшего.</w:t>
      </w:r>
    </w:p>
    <w:p w:rsidR="00095C51" w:rsidRPr="00AE3942" w:rsidRDefault="00095C51" w:rsidP="00095C5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5. Запросить в медицинской организации м</w:t>
      </w:r>
      <w:r w:rsidR="004C0EE8" w:rsidRPr="00AE3942">
        <w:rPr>
          <w:sz w:val="32"/>
          <w:szCs w:val="32"/>
        </w:rPr>
        <w:t>едицинским заключением о характере полученных повреждений здоровья в результате несчастного случая на производстве.</w:t>
      </w:r>
    </w:p>
    <w:p w:rsidR="004C0EE8" w:rsidRPr="00AE3942" w:rsidRDefault="00095C51" w:rsidP="00095C5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6. </w:t>
      </w:r>
      <w:r w:rsidR="004C0EE8" w:rsidRPr="00AE3942">
        <w:rPr>
          <w:sz w:val="32"/>
          <w:szCs w:val="32"/>
        </w:rPr>
        <w:t xml:space="preserve">При </w:t>
      </w:r>
      <w:r w:rsidRPr="00AE3942">
        <w:rPr>
          <w:sz w:val="32"/>
          <w:szCs w:val="32"/>
        </w:rPr>
        <w:t xml:space="preserve">тяжелом несчастном случае, </w:t>
      </w:r>
      <w:r w:rsidR="004C0EE8" w:rsidRPr="00AE3942">
        <w:rPr>
          <w:sz w:val="32"/>
          <w:szCs w:val="32"/>
        </w:rPr>
        <w:t>несчастном случае со смертельным исходом</w:t>
      </w:r>
      <w:r w:rsidRPr="00AE3942">
        <w:rPr>
          <w:sz w:val="32"/>
          <w:szCs w:val="32"/>
        </w:rPr>
        <w:t>, групповом несчастном случае (если есть тяжёлые повреждения здоровья) в течение суток</w:t>
      </w:r>
      <w:r w:rsidR="004C0EE8" w:rsidRPr="00AE3942">
        <w:rPr>
          <w:sz w:val="32"/>
          <w:szCs w:val="32"/>
        </w:rPr>
        <w:t xml:space="preserve"> направить извещение:</w:t>
      </w:r>
    </w:p>
    <w:p w:rsidR="004C0EE8" w:rsidRPr="00AE3942" w:rsidRDefault="004C0EE8" w:rsidP="004C0EE8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        - </w:t>
      </w:r>
      <w:r w:rsidR="00095C51" w:rsidRPr="00AE3942">
        <w:rPr>
          <w:sz w:val="32"/>
          <w:szCs w:val="32"/>
        </w:rPr>
        <w:t xml:space="preserve">в </w:t>
      </w:r>
      <w:r w:rsidR="00095C51" w:rsidRPr="00AE3942">
        <w:rPr>
          <w:sz w:val="32"/>
          <w:szCs w:val="32"/>
          <w:shd w:val="clear" w:color="auto" w:fill="FFFFFF"/>
        </w:rPr>
        <w:t>Государственную инспекцию</w:t>
      </w:r>
      <w:r w:rsidRPr="00AE3942">
        <w:rPr>
          <w:sz w:val="32"/>
          <w:szCs w:val="32"/>
          <w:shd w:val="clear" w:color="auto" w:fill="FFFFFF"/>
        </w:rPr>
        <w:t xml:space="preserve"> тр</w:t>
      </w:r>
      <w:r w:rsidR="00095C51" w:rsidRPr="00AE3942">
        <w:rPr>
          <w:sz w:val="32"/>
          <w:szCs w:val="32"/>
          <w:shd w:val="clear" w:color="auto" w:fill="FFFFFF"/>
        </w:rPr>
        <w:t>уда по месту происшествия.</w:t>
      </w:r>
    </w:p>
    <w:p w:rsidR="00AE3942" w:rsidRPr="00AE3942" w:rsidRDefault="004C0EE8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- </w:t>
      </w:r>
      <w:proofErr w:type="gramStart"/>
      <w:r w:rsidRPr="00AE3942">
        <w:rPr>
          <w:sz w:val="32"/>
          <w:szCs w:val="32"/>
        </w:rPr>
        <w:t>в</w:t>
      </w:r>
      <w:proofErr w:type="gramEnd"/>
      <w:r w:rsidRPr="00AE3942">
        <w:rPr>
          <w:sz w:val="32"/>
          <w:szCs w:val="32"/>
        </w:rPr>
        <w:t xml:space="preserve"> прокуратуру по месту происшествия несчастног</w:t>
      </w:r>
      <w:r w:rsidR="00095C51" w:rsidRPr="00AE3942">
        <w:rPr>
          <w:sz w:val="32"/>
          <w:szCs w:val="32"/>
        </w:rPr>
        <w:t>о случая.</w:t>
      </w:r>
      <w:bookmarkStart w:id="0" w:name="dst953"/>
      <w:bookmarkEnd w:id="0"/>
    </w:p>
    <w:p w:rsidR="00AE3942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- в ФСС РФ по месту регистрации работодателя в качестве страхователя.</w:t>
      </w:r>
    </w:p>
    <w:p w:rsidR="00AE3942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bookmarkStart w:id="1" w:name="dst957"/>
      <w:bookmarkEnd w:id="1"/>
      <w:r w:rsidRPr="00AE3942">
        <w:rPr>
          <w:sz w:val="32"/>
          <w:szCs w:val="32"/>
        </w:rPr>
        <w:t>- в соответствующее территориальное объ</w:t>
      </w:r>
      <w:r w:rsidRPr="00AE3942">
        <w:rPr>
          <w:sz w:val="32"/>
          <w:szCs w:val="32"/>
        </w:rPr>
        <w:t>единение организаций профсоюзов;</w:t>
      </w:r>
    </w:p>
    <w:p w:rsidR="00AE3942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- 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 (например, Министерство социального развития Московской области), и в орган местного самоуправления по месту происшедшего несчастного случая;</w:t>
      </w:r>
    </w:p>
    <w:p w:rsidR="00AE3942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-работодателю, направившему работника, с которым произошел несчастный случай;</w:t>
      </w:r>
    </w:p>
    <w:p w:rsidR="00AE3942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</w:t>
      </w:r>
      <w:r w:rsidRPr="00AE3942">
        <w:rPr>
          <w:sz w:val="32"/>
          <w:szCs w:val="32"/>
        </w:rPr>
        <w:lastRenderedPageBreak/>
        <w:t xml:space="preserve">несчастный случай произошел в организации или на объекте, </w:t>
      </w:r>
      <w:proofErr w:type="gramStart"/>
      <w:r w:rsidRPr="00AE3942">
        <w:rPr>
          <w:sz w:val="32"/>
          <w:szCs w:val="32"/>
        </w:rPr>
        <w:t>подконтрольных</w:t>
      </w:r>
      <w:proofErr w:type="gramEnd"/>
      <w:r w:rsidRPr="00AE3942">
        <w:rPr>
          <w:sz w:val="32"/>
          <w:szCs w:val="32"/>
        </w:rPr>
        <w:t xml:space="preserve"> этому органу;</w:t>
      </w:r>
    </w:p>
    <w:p w:rsidR="004C0EE8" w:rsidRPr="00AE3942" w:rsidRDefault="00AE3942" w:rsidP="00AE3942">
      <w:pPr>
        <w:shd w:val="clear" w:color="auto" w:fill="FFFFFF"/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 xml:space="preserve">- </w:t>
      </w:r>
      <w:r w:rsidRPr="00AE3942">
        <w:rPr>
          <w:color w:val="000000"/>
          <w:sz w:val="32"/>
          <w:szCs w:val="32"/>
        </w:rPr>
        <w:t>в соответствующий федеральный орган исполнительной власти, если несчастный случай произошел в подведомственной ему организации.</w:t>
      </w:r>
    </w:p>
    <w:p w:rsidR="004C0EE8" w:rsidRPr="00AE3942" w:rsidRDefault="00FE5880" w:rsidP="004C0EE8">
      <w:pPr>
        <w:ind w:firstLine="540"/>
        <w:jc w:val="both"/>
        <w:rPr>
          <w:sz w:val="32"/>
          <w:szCs w:val="32"/>
        </w:rPr>
      </w:pPr>
      <w:bookmarkStart w:id="2" w:name="dst956"/>
      <w:bookmarkStart w:id="3" w:name="dst1652"/>
      <w:bookmarkStart w:id="4" w:name="dst966"/>
      <w:bookmarkEnd w:id="2"/>
      <w:bookmarkEnd w:id="3"/>
      <w:bookmarkEnd w:id="4"/>
      <w:r w:rsidRPr="00AE3942">
        <w:rPr>
          <w:sz w:val="32"/>
          <w:szCs w:val="32"/>
        </w:rPr>
        <w:t xml:space="preserve">7. </w:t>
      </w:r>
      <w:r w:rsidR="004C0EE8" w:rsidRPr="00AE3942">
        <w:rPr>
          <w:sz w:val="32"/>
          <w:szCs w:val="32"/>
        </w:rPr>
        <w:t>О случаях острого отравления работодатель (его представитель) сообщает в соответствующий орган федерального </w:t>
      </w:r>
      <w:hyperlink r:id="rId6" w:anchor="dst100091" w:history="1">
        <w:r w:rsidR="004C0EE8" w:rsidRPr="00AE3942">
          <w:rPr>
            <w:rStyle w:val="a3"/>
            <w:color w:val="auto"/>
            <w:sz w:val="32"/>
            <w:szCs w:val="32"/>
            <w:u w:val="none"/>
          </w:rPr>
          <w:t>органа</w:t>
        </w:r>
      </w:hyperlink>
      <w:r w:rsidR="004C0EE8" w:rsidRPr="00AE3942">
        <w:rPr>
          <w:sz w:val="32"/>
          <w:szCs w:val="32"/>
        </w:rPr>
        <w:t> исполнительной власти, осуществляющего функции по федеральному государственному санитарно-эпидемиологическому надзору.</w:t>
      </w:r>
    </w:p>
    <w:p w:rsidR="004C0EE8" w:rsidRPr="00AE3942" w:rsidRDefault="00FE5880" w:rsidP="004C0EE8">
      <w:pPr>
        <w:ind w:firstLine="540"/>
        <w:jc w:val="both"/>
        <w:rPr>
          <w:sz w:val="32"/>
          <w:szCs w:val="32"/>
        </w:rPr>
      </w:pPr>
      <w:r w:rsidRPr="00AE3942">
        <w:rPr>
          <w:sz w:val="32"/>
          <w:szCs w:val="32"/>
        </w:rPr>
        <w:t>8</w:t>
      </w:r>
      <w:r w:rsidR="004C0EE8" w:rsidRPr="00AE3942">
        <w:rPr>
          <w:sz w:val="32"/>
          <w:szCs w:val="32"/>
        </w:rPr>
        <w:t>. Кроме того, необходимо уведомить пострадавшего (его родственников) о том, что на основании ст.229 ТК РФ он, а также его законный представитель или иное доверенное лицо, имеют право на личное участие в расследовани</w:t>
      </w:r>
      <w:bookmarkStart w:id="5" w:name="_GoBack"/>
      <w:bookmarkEnd w:id="5"/>
      <w:r w:rsidR="004C0EE8" w:rsidRPr="00AE3942">
        <w:rPr>
          <w:sz w:val="32"/>
          <w:szCs w:val="32"/>
        </w:rPr>
        <w:t>и несчастного случая, происшедшего с ним.</w:t>
      </w:r>
    </w:p>
    <w:p w:rsidR="00186952" w:rsidRPr="00AE3942" w:rsidRDefault="00186952">
      <w:pPr>
        <w:rPr>
          <w:sz w:val="32"/>
          <w:szCs w:val="32"/>
        </w:rPr>
      </w:pPr>
    </w:p>
    <w:p w:rsidR="00AE3942" w:rsidRPr="00AE3942" w:rsidRDefault="00AE3942">
      <w:pPr>
        <w:rPr>
          <w:sz w:val="32"/>
          <w:szCs w:val="32"/>
        </w:rPr>
      </w:pPr>
    </w:p>
    <w:sectPr w:rsidR="00AE3942" w:rsidRPr="00AE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418"/>
    <w:multiLevelType w:val="multilevel"/>
    <w:tmpl w:val="FAD212A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8"/>
    <w:rsid w:val="00095C51"/>
    <w:rsid w:val="00186952"/>
    <w:rsid w:val="00462BA1"/>
    <w:rsid w:val="004C0EE8"/>
    <w:rsid w:val="007D4080"/>
    <w:rsid w:val="008C0F68"/>
    <w:rsid w:val="00AE3942"/>
    <w:rsid w:val="00C05A1A"/>
    <w:rsid w:val="00D1629A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298/bbe9d7215f274d1b6e2f5cf52b5d40a798928c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oot-m</cp:lastModifiedBy>
  <cp:revision>5</cp:revision>
  <cp:lastPrinted>2021-09-17T06:31:00Z</cp:lastPrinted>
  <dcterms:created xsi:type="dcterms:W3CDTF">2021-09-16T10:02:00Z</dcterms:created>
  <dcterms:modified xsi:type="dcterms:W3CDTF">2022-09-13T07:34:00Z</dcterms:modified>
</cp:coreProperties>
</file>