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28" w:rsidRPr="00D40988" w:rsidRDefault="00405E28" w:rsidP="00D40988">
      <w:pPr>
        <w:ind w:right="283" w:firstLine="0"/>
        <w:jc w:val="both"/>
        <w:rPr>
          <w:rFonts w:cs="Times New Roman"/>
          <w:b/>
          <w:szCs w:val="28"/>
        </w:rPr>
      </w:pPr>
      <w:bookmarkStart w:id="0" w:name="_GoBack"/>
      <w:bookmarkEnd w:id="0"/>
      <w:r w:rsidRPr="00D40988">
        <w:rPr>
          <w:rFonts w:cs="Times New Roman"/>
          <w:b/>
          <w:szCs w:val="28"/>
        </w:rPr>
        <w:t>Жить стало лучше?</w:t>
      </w:r>
    </w:p>
    <w:p w:rsidR="007B1095" w:rsidRDefault="007B1095" w:rsidP="007B1095">
      <w:pPr>
        <w:pStyle w:val="a3"/>
        <w:ind w:left="-426" w:right="283" w:firstLine="696"/>
        <w:jc w:val="both"/>
        <w:rPr>
          <w:rFonts w:cs="Times New Roman"/>
          <w:szCs w:val="28"/>
        </w:rPr>
      </w:pPr>
    </w:p>
    <w:p w:rsidR="00FD78FC" w:rsidRDefault="00004BE6" w:rsidP="007B1095">
      <w:pPr>
        <w:pStyle w:val="a3"/>
        <w:ind w:left="-426" w:right="283" w:firstLine="696"/>
        <w:jc w:val="both"/>
        <w:rPr>
          <w:rFonts w:cs="Times New Roman"/>
          <w:szCs w:val="28"/>
        </w:rPr>
      </w:pPr>
      <w:r w:rsidRPr="00EB70A6">
        <w:rPr>
          <w:rFonts w:cs="Times New Roman"/>
          <w:szCs w:val="28"/>
        </w:rPr>
        <w:t>По данным Росстата</w:t>
      </w:r>
      <w:r w:rsidR="00FD78FC">
        <w:rPr>
          <w:rFonts w:cs="Times New Roman"/>
          <w:szCs w:val="28"/>
        </w:rPr>
        <w:t xml:space="preserve">, опубликованным в эти дни, </w:t>
      </w:r>
      <w:r w:rsidRPr="00EB70A6">
        <w:rPr>
          <w:rFonts w:cs="Times New Roman"/>
          <w:szCs w:val="28"/>
        </w:rPr>
        <w:t xml:space="preserve"> </w:t>
      </w:r>
      <w:r w:rsidR="00FD78FC">
        <w:rPr>
          <w:rFonts w:cs="Times New Roman"/>
          <w:szCs w:val="28"/>
        </w:rPr>
        <w:t>в</w:t>
      </w:r>
      <w:r w:rsidRPr="00EB70A6">
        <w:rPr>
          <w:rFonts w:cs="Times New Roman"/>
          <w:szCs w:val="28"/>
        </w:rPr>
        <w:t xml:space="preserve"> феврале 2018 года к данным по февралю 2017 </w:t>
      </w:r>
      <w:proofErr w:type="gramStart"/>
      <w:r w:rsidRPr="00EB70A6">
        <w:rPr>
          <w:rFonts w:cs="Times New Roman"/>
          <w:szCs w:val="28"/>
        </w:rPr>
        <w:t>года</w:t>
      </w:r>
      <w:proofErr w:type="gramEnd"/>
      <w:r w:rsidRPr="00EB70A6">
        <w:rPr>
          <w:rFonts w:cs="Times New Roman"/>
          <w:szCs w:val="28"/>
        </w:rPr>
        <w:t xml:space="preserve"> как реальная зарплата, так и реальные </w:t>
      </w:r>
      <w:r w:rsidR="00F06602" w:rsidRPr="00EB70A6">
        <w:rPr>
          <w:rFonts w:cs="Times New Roman"/>
          <w:szCs w:val="28"/>
        </w:rPr>
        <w:t xml:space="preserve">доходы продемонстрировали рост  - </w:t>
      </w:r>
      <w:r w:rsidRPr="00EB70A6">
        <w:rPr>
          <w:rFonts w:cs="Times New Roman"/>
          <w:szCs w:val="28"/>
        </w:rPr>
        <w:t xml:space="preserve">на </w:t>
      </w:r>
      <w:r w:rsidR="00B72CCE" w:rsidRPr="00EB70A6">
        <w:rPr>
          <w:rFonts w:cs="Times New Roman"/>
          <w:szCs w:val="28"/>
        </w:rPr>
        <w:t>109,7% и 1</w:t>
      </w:r>
      <w:r w:rsidR="00F06602" w:rsidRPr="00EB70A6">
        <w:rPr>
          <w:rFonts w:cs="Times New Roman"/>
          <w:szCs w:val="28"/>
        </w:rPr>
        <w:t>04,4% соответственно</w:t>
      </w:r>
      <w:r w:rsidR="00941599">
        <w:rPr>
          <w:rFonts w:cs="Times New Roman"/>
          <w:szCs w:val="28"/>
        </w:rPr>
        <w:t xml:space="preserve">. </w:t>
      </w:r>
    </w:p>
    <w:p w:rsidR="00FD78FC" w:rsidRDefault="00941599" w:rsidP="00FD78FC">
      <w:pPr>
        <w:pStyle w:val="a3"/>
        <w:ind w:left="-426" w:right="283" w:firstLine="69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Жить стало луч</w:t>
      </w:r>
      <w:r w:rsidR="00405E28" w:rsidRPr="00EB70A6">
        <w:rPr>
          <w:rFonts w:cs="Times New Roman"/>
          <w:szCs w:val="28"/>
        </w:rPr>
        <w:t>ше?</w:t>
      </w:r>
    </w:p>
    <w:p w:rsidR="003F62DE" w:rsidRPr="00FD78FC" w:rsidRDefault="003F62DE" w:rsidP="00FD78FC">
      <w:pPr>
        <w:pStyle w:val="a3"/>
        <w:ind w:left="-426" w:right="283" w:firstLine="696"/>
        <w:jc w:val="both"/>
        <w:rPr>
          <w:rFonts w:cs="Times New Roman"/>
          <w:szCs w:val="28"/>
        </w:rPr>
      </w:pPr>
    </w:p>
    <w:p w:rsidR="00315F34" w:rsidRPr="00EB70A6" w:rsidRDefault="006B436F" w:rsidP="00D05C62">
      <w:pPr>
        <w:shd w:val="clear" w:color="auto" w:fill="FFFFFF"/>
        <w:spacing w:after="120"/>
        <w:textAlignment w:val="baseline"/>
        <w:rPr>
          <w:rFonts w:eastAsia="Times New Roman" w:cs="Times New Roman"/>
          <w:b/>
          <w:i/>
          <w:color w:val="222222"/>
          <w:szCs w:val="28"/>
          <w:lang w:eastAsia="ru-RU"/>
        </w:rPr>
      </w:pPr>
      <w:r w:rsidRPr="00EB70A6">
        <w:rPr>
          <w:rFonts w:eastAsia="Times New Roman" w:cs="Times New Roman"/>
          <w:b/>
          <w:i/>
          <w:color w:val="222222"/>
          <w:szCs w:val="28"/>
          <w:lang w:eastAsia="ru-RU"/>
        </w:rPr>
        <w:t>Комментирует заместитель руководителя Департамента социально – трудовых отношений и социального партнерства Аппарата ФНПР Елена Косаковская:</w:t>
      </w:r>
    </w:p>
    <w:p w:rsidR="0051094B" w:rsidRPr="00EB70A6" w:rsidRDefault="003F62DE" w:rsidP="00D40988">
      <w:pPr>
        <w:pStyle w:val="a3"/>
        <w:ind w:left="-425" w:firstLine="42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Причин</w:t>
      </w:r>
      <w:r w:rsidR="00501BB0" w:rsidRPr="00FB5A7C">
        <w:rPr>
          <w:rFonts w:cs="Times New Roman"/>
          <w:szCs w:val="28"/>
        </w:rPr>
        <w:t xml:space="preserve"> </w:t>
      </w:r>
      <w:r w:rsidR="00501BB0">
        <w:rPr>
          <w:rFonts w:cs="Times New Roman"/>
          <w:szCs w:val="28"/>
        </w:rPr>
        <w:t xml:space="preserve">роста зарплат и реальных доходов несколько. Во-первых, </w:t>
      </w:r>
      <w:r w:rsidR="00501BB0" w:rsidRPr="00FB5A7C">
        <w:rPr>
          <w:rFonts w:cs="Times New Roman"/>
          <w:b/>
          <w:szCs w:val="28"/>
        </w:rPr>
        <w:t>повышение МРОТ с 1 января</w:t>
      </w:r>
      <w:r w:rsidR="00501BB0" w:rsidRPr="00FB5A7C">
        <w:rPr>
          <w:rFonts w:cs="Times New Roman"/>
          <w:szCs w:val="28"/>
        </w:rPr>
        <w:t xml:space="preserve"> 2018 года до уровня 85% от величины прожиточного минимума трудоспособного населения</w:t>
      </w:r>
      <w:r w:rsidR="00501BB0">
        <w:rPr>
          <w:rFonts w:cs="Times New Roman"/>
          <w:szCs w:val="28"/>
        </w:rPr>
        <w:t xml:space="preserve">. </w:t>
      </w:r>
      <w:r w:rsidR="00501BB0" w:rsidRPr="00FB5A7C">
        <w:rPr>
          <w:rFonts w:cs="Times New Roman"/>
          <w:szCs w:val="28"/>
        </w:rPr>
        <w:t xml:space="preserve"> </w:t>
      </w:r>
      <w:r w:rsidR="00501BB0">
        <w:rPr>
          <w:rFonts w:cs="Times New Roman"/>
          <w:szCs w:val="28"/>
        </w:rPr>
        <w:t>Во-вторых, продолжается выполнение</w:t>
      </w:r>
      <w:r w:rsidR="00F97B08" w:rsidRPr="00EB70A6">
        <w:rPr>
          <w:rFonts w:cs="Times New Roman"/>
          <w:szCs w:val="28"/>
        </w:rPr>
        <w:t xml:space="preserve"> президентских указов 2012 года в части достижения соотношений зарплат отдельны</w:t>
      </w:r>
      <w:r w:rsidR="00405E28" w:rsidRPr="00EB70A6">
        <w:rPr>
          <w:rFonts w:cs="Times New Roman"/>
          <w:szCs w:val="28"/>
        </w:rPr>
        <w:t>х категорий бюджетников</w:t>
      </w:r>
      <w:r w:rsidR="00F97B08" w:rsidRPr="00EB70A6">
        <w:rPr>
          <w:rFonts w:cs="Times New Roman"/>
          <w:szCs w:val="28"/>
        </w:rPr>
        <w:t>.</w:t>
      </w:r>
      <w:r w:rsidR="00501BB0" w:rsidRPr="00501BB0">
        <w:t xml:space="preserve"> </w:t>
      </w:r>
      <w:r w:rsidR="00501BB0">
        <w:t>В-третьих, статданные говорят о росте экономики в целом. Так, в</w:t>
      </w:r>
      <w:r w:rsidR="00501BB0" w:rsidRPr="00501BB0">
        <w:rPr>
          <w:rFonts w:cs="Times New Roman"/>
          <w:szCs w:val="28"/>
        </w:rPr>
        <w:t xml:space="preserve"> феврале 2018 года к февралю 2017 года рост ВВП составил 101,5%, индекс промышленного производства 101,5%, инвестиции в основной капитал 104,4%.</w:t>
      </w:r>
    </w:p>
    <w:p w:rsidR="00F97B08" w:rsidRPr="00EB70A6" w:rsidRDefault="00F97B08" w:rsidP="00D40988">
      <w:pPr>
        <w:pStyle w:val="a3"/>
        <w:ind w:left="-425" w:firstLine="425"/>
        <w:jc w:val="both"/>
        <w:rPr>
          <w:rFonts w:cs="Times New Roman"/>
          <w:szCs w:val="28"/>
        </w:rPr>
      </w:pPr>
      <w:r w:rsidRPr="00EB70A6">
        <w:rPr>
          <w:rFonts w:cs="Times New Roman"/>
          <w:szCs w:val="28"/>
        </w:rPr>
        <w:t xml:space="preserve">Между тем, </w:t>
      </w:r>
      <w:r w:rsidR="000E7191">
        <w:rPr>
          <w:rFonts w:cs="Times New Roman"/>
          <w:szCs w:val="28"/>
        </w:rPr>
        <w:t>по–</w:t>
      </w:r>
      <w:r w:rsidR="00501BB0">
        <w:rPr>
          <w:rFonts w:cs="Times New Roman"/>
          <w:szCs w:val="28"/>
        </w:rPr>
        <w:t>прежнему с</w:t>
      </w:r>
      <w:r w:rsidR="0051094B" w:rsidRPr="00EB70A6">
        <w:rPr>
          <w:rFonts w:cs="Times New Roman"/>
          <w:szCs w:val="28"/>
        </w:rPr>
        <w:t xml:space="preserve">уществует </w:t>
      </w:r>
      <w:r w:rsidRPr="00EB70A6">
        <w:rPr>
          <w:rFonts w:cs="Times New Roman"/>
          <w:szCs w:val="28"/>
        </w:rPr>
        <w:t xml:space="preserve">серьезный </w:t>
      </w:r>
      <w:r w:rsidR="0051094B" w:rsidRPr="00EB70A6">
        <w:rPr>
          <w:rFonts w:cs="Times New Roman"/>
          <w:szCs w:val="28"/>
        </w:rPr>
        <w:t>риск снижения соотношени</w:t>
      </w:r>
      <w:r w:rsidR="000E7191">
        <w:rPr>
          <w:rFonts w:cs="Times New Roman"/>
          <w:szCs w:val="28"/>
        </w:rPr>
        <w:t>я</w:t>
      </w:r>
      <w:r w:rsidR="0051094B" w:rsidRPr="00EB70A6">
        <w:rPr>
          <w:rFonts w:cs="Times New Roman"/>
          <w:szCs w:val="28"/>
        </w:rPr>
        <w:t xml:space="preserve"> зарплат работников бюджетной сферы, поименованных в президентских указах 2012 года</w:t>
      </w:r>
      <w:r w:rsidR="000E7191">
        <w:rPr>
          <w:rFonts w:cs="Times New Roman"/>
          <w:szCs w:val="28"/>
        </w:rPr>
        <w:t>,</w:t>
      </w:r>
      <w:r w:rsidR="0051094B" w:rsidRPr="00EB70A6">
        <w:rPr>
          <w:rFonts w:cs="Times New Roman"/>
          <w:szCs w:val="28"/>
        </w:rPr>
        <w:t xml:space="preserve"> после 2018 года. </w:t>
      </w:r>
      <w:r w:rsidR="00D40988" w:rsidRPr="00EB70A6">
        <w:rPr>
          <w:rFonts w:cs="Times New Roman"/>
          <w:szCs w:val="28"/>
        </w:rPr>
        <w:t>К</w:t>
      </w:r>
      <w:r w:rsidR="0051094B" w:rsidRPr="00EB70A6">
        <w:rPr>
          <w:rFonts w:cs="Times New Roman"/>
          <w:szCs w:val="28"/>
        </w:rPr>
        <w:t xml:space="preserve">роме того, в связи с заменой в методике расчета </w:t>
      </w:r>
      <w:r w:rsidR="00E67157" w:rsidRPr="00EB70A6">
        <w:rPr>
          <w:rFonts w:cs="Times New Roman"/>
          <w:szCs w:val="28"/>
        </w:rPr>
        <w:t>показателя</w:t>
      </w:r>
      <w:r w:rsidR="0051094B" w:rsidRPr="00EB70A6">
        <w:rPr>
          <w:rFonts w:cs="Times New Roman"/>
          <w:szCs w:val="28"/>
        </w:rPr>
        <w:t xml:space="preserve"> «средняя заработная плата» на «среднемесячный доход от трудовой деятельности» существенно занижен целевой уровень вышеуказанных соотношений (37936 руб. против 33787 руб. за 9 месяцев 2017 года). </w:t>
      </w:r>
    </w:p>
    <w:p w:rsidR="00290D0F" w:rsidRDefault="0051094B" w:rsidP="00290D0F">
      <w:pPr>
        <w:pStyle w:val="a3"/>
        <w:ind w:left="-425" w:firstLine="425"/>
        <w:jc w:val="both"/>
        <w:rPr>
          <w:bCs/>
          <w:spacing w:val="2"/>
          <w:szCs w:val="28"/>
          <w:shd w:val="clear" w:color="auto" w:fill="FFFFFF"/>
        </w:rPr>
      </w:pPr>
      <w:r w:rsidRPr="00EB70A6">
        <w:rPr>
          <w:rFonts w:cs="Times New Roman"/>
          <w:szCs w:val="28"/>
        </w:rPr>
        <w:t>ФНПР продолжает настаивать</w:t>
      </w:r>
      <w:r w:rsidR="00F97B08" w:rsidRPr="00EB70A6">
        <w:rPr>
          <w:rFonts w:cs="Times New Roman"/>
          <w:szCs w:val="28"/>
        </w:rPr>
        <w:t xml:space="preserve"> на возврате к прежней методике</w:t>
      </w:r>
      <w:r w:rsidR="00E67157" w:rsidRPr="00EB70A6">
        <w:rPr>
          <w:rFonts w:cs="Times New Roman"/>
          <w:szCs w:val="28"/>
        </w:rPr>
        <w:t xml:space="preserve"> расчета, но вместо  показателя «средняя заработная плата»</w:t>
      </w:r>
      <w:r w:rsidR="00F97B08" w:rsidRPr="00EB70A6">
        <w:rPr>
          <w:rFonts w:cs="Times New Roman"/>
          <w:szCs w:val="28"/>
        </w:rPr>
        <w:t xml:space="preserve">, </w:t>
      </w:r>
      <w:r w:rsidR="00E67157" w:rsidRPr="00EB70A6">
        <w:rPr>
          <w:rFonts w:cs="Times New Roman"/>
          <w:szCs w:val="28"/>
        </w:rPr>
        <w:t xml:space="preserve">который является показателем </w:t>
      </w:r>
      <w:r w:rsidR="00C51185">
        <w:rPr>
          <w:rFonts w:cs="Times New Roman"/>
          <w:szCs w:val="28"/>
        </w:rPr>
        <w:t>«</w:t>
      </w:r>
      <w:r w:rsidR="00E67157" w:rsidRPr="00EB70A6">
        <w:rPr>
          <w:rFonts w:cs="Times New Roman"/>
          <w:szCs w:val="28"/>
        </w:rPr>
        <w:t>средней температуры по больнице</w:t>
      </w:r>
      <w:r w:rsidR="00C51185">
        <w:rPr>
          <w:rFonts w:cs="Times New Roman"/>
          <w:szCs w:val="28"/>
        </w:rPr>
        <w:t>»</w:t>
      </w:r>
      <w:r w:rsidR="00E67157" w:rsidRPr="00EB70A6">
        <w:rPr>
          <w:rFonts w:cs="Times New Roman"/>
          <w:szCs w:val="28"/>
        </w:rPr>
        <w:t xml:space="preserve">, </w:t>
      </w:r>
      <w:r w:rsidR="00E67157" w:rsidRPr="00EB70A6">
        <w:rPr>
          <w:szCs w:val="28"/>
        </w:rPr>
        <w:t xml:space="preserve">надо говорить о </w:t>
      </w:r>
      <w:r w:rsidR="00C51185">
        <w:rPr>
          <w:bCs/>
          <w:spacing w:val="2"/>
          <w:szCs w:val="28"/>
          <w:shd w:val="clear" w:color="auto" w:fill="FFFFFF"/>
        </w:rPr>
        <w:t>зарплате «среднего человека» –</w:t>
      </w:r>
      <w:r w:rsidR="00E67157" w:rsidRPr="00EB70A6">
        <w:rPr>
          <w:bCs/>
          <w:spacing w:val="2"/>
          <w:szCs w:val="28"/>
          <w:shd w:val="clear" w:color="auto" w:fill="FFFFFF"/>
        </w:rPr>
        <w:t xml:space="preserve"> о </w:t>
      </w:r>
      <w:r w:rsidR="00E67157" w:rsidRPr="00EB70A6">
        <w:rPr>
          <w:szCs w:val="28"/>
        </w:rPr>
        <w:t>медианной зарплате</w:t>
      </w:r>
      <w:r w:rsidR="00C51185">
        <w:rPr>
          <w:szCs w:val="28"/>
        </w:rPr>
        <w:t>:</w:t>
      </w:r>
      <w:r w:rsidR="00E67157" w:rsidRPr="00EB70A6">
        <w:rPr>
          <w:szCs w:val="28"/>
        </w:rPr>
        <w:t xml:space="preserve"> </w:t>
      </w:r>
      <w:r w:rsidR="00C51185">
        <w:rPr>
          <w:szCs w:val="28"/>
        </w:rPr>
        <w:t>это величина</w:t>
      </w:r>
      <w:r w:rsidR="00972D66">
        <w:rPr>
          <w:szCs w:val="28"/>
        </w:rPr>
        <w:t xml:space="preserve"> заработной платы</w:t>
      </w:r>
      <w:r w:rsidR="00C51185">
        <w:rPr>
          <w:szCs w:val="28"/>
        </w:rPr>
        <w:t xml:space="preserve">, </w:t>
      </w:r>
      <w:r w:rsidR="00C16626">
        <w:rPr>
          <w:szCs w:val="28"/>
        </w:rPr>
        <w:t>от</w:t>
      </w:r>
      <w:r w:rsidR="009305F6">
        <w:rPr>
          <w:szCs w:val="28"/>
        </w:rPr>
        <w:t>носительно которой</w:t>
      </w:r>
      <w:r w:rsidR="00C16626">
        <w:rPr>
          <w:szCs w:val="28"/>
        </w:rPr>
        <w:t xml:space="preserve"> </w:t>
      </w:r>
      <w:r w:rsidR="00E67157" w:rsidRPr="00EB70A6">
        <w:rPr>
          <w:bCs/>
          <w:spacing w:val="2"/>
          <w:szCs w:val="28"/>
          <w:shd w:val="clear" w:color="auto" w:fill="FFFFFF"/>
        </w:rPr>
        <w:t xml:space="preserve">50% </w:t>
      </w:r>
      <w:r w:rsidR="00C51185">
        <w:rPr>
          <w:bCs/>
          <w:spacing w:val="2"/>
          <w:szCs w:val="28"/>
          <w:shd w:val="clear" w:color="auto" w:fill="FFFFFF"/>
        </w:rPr>
        <w:t>работников</w:t>
      </w:r>
      <w:r w:rsidR="00E67157" w:rsidRPr="00EB70A6">
        <w:rPr>
          <w:bCs/>
          <w:spacing w:val="2"/>
          <w:szCs w:val="28"/>
          <w:shd w:val="clear" w:color="auto" w:fill="FFFFFF"/>
        </w:rPr>
        <w:t xml:space="preserve"> получают</w:t>
      </w:r>
      <w:r w:rsidR="00972D66">
        <w:rPr>
          <w:bCs/>
          <w:spacing w:val="2"/>
          <w:szCs w:val="28"/>
          <w:shd w:val="clear" w:color="auto" w:fill="FFFFFF"/>
        </w:rPr>
        <w:t xml:space="preserve"> заработную плату</w:t>
      </w:r>
      <w:r w:rsidR="00E67157" w:rsidRPr="00EB70A6">
        <w:rPr>
          <w:bCs/>
          <w:spacing w:val="2"/>
          <w:szCs w:val="28"/>
          <w:shd w:val="clear" w:color="auto" w:fill="FFFFFF"/>
        </w:rPr>
        <w:t xml:space="preserve"> </w:t>
      </w:r>
      <w:r w:rsidR="00C51185">
        <w:rPr>
          <w:bCs/>
          <w:spacing w:val="2"/>
          <w:szCs w:val="28"/>
          <w:shd w:val="clear" w:color="auto" w:fill="FFFFFF"/>
        </w:rPr>
        <w:t>ниже, а 50%</w:t>
      </w:r>
      <w:r w:rsidR="00E67157" w:rsidRPr="00EB70A6">
        <w:rPr>
          <w:bCs/>
          <w:spacing w:val="2"/>
          <w:szCs w:val="28"/>
          <w:shd w:val="clear" w:color="auto" w:fill="FFFFFF"/>
        </w:rPr>
        <w:t xml:space="preserve"> </w:t>
      </w:r>
      <w:r w:rsidR="00972D66">
        <w:rPr>
          <w:bCs/>
          <w:spacing w:val="2"/>
          <w:szCs w:val="28"/>
          <w:shd w:val="clear" w:color="auto" w:fill="FFFFFF"/>
        </w:rPr>
        <w:t>работников</w:t>
      </w:r>
      <w:r w:rsidR="003D62F6">
        <w:rPr>
          <w:bCs/>
          <w:spacing w:val="2"/>
          <w:szCs w:val="28"/>
          <w:shd w:val="clear" w:color="auto" w:fill="FFFFFF"/>
        </w:rPr>
        <w:t xml:space="preserve"> –</w:t>
      </w:r>
      <w:r w:rsidR="00972D66">
        <w:rPr>
          <w:bCs/>
          <w:spacing w:val="2"/>
          <w:szCs w:val="28"/>
          <w:shd w:val="clear" w:color="auto" w:fill="FFFFFF"/>
        </w:rPr>
        <w:t xml:space="preserve"> получают</w:t>
      </w:r>
      <w:r w:rsidR="00E67157" w:rsidRPr="00EB70A6">
        <w:rPr>
          <w:bCs/>
          <w:spacing w:val="2"/>
          <w:szCs w:val="28"/>
          <w:shd w:val="clear" w:color="auto" w:fill="FFFFFF"/>
        </w:rPr>
        <w:t xml:space="preserve"> </w:t>
      </w:r>
      <w:r w:rsidR="00C51185">
        <w:rPr>
          <w:bCs/>
          <w:spacing w:val="2"/>
          <w:szCs w:val="28"/>
          <w:shd w:val="clear" w:color="auto" w:fill="FFFFFF"/>
        </w:rPr>
        <w:t>вы</w:t>
      </w:r>
      <w:r w:rsidR="00E67157" w:rsidRPr="00EB70A6">
        <w:rPr>
          <w:bCs/>
          <w:spacing w:val="2"/>
          <w:szCs w:val="28"/>
          <w:shd w:val="clear" w:color="auto" w:fill="FFFFFF"/>
        </w:rPr>
        <w:t>ше</w:t>
      </w:r>
      <w:r w:rsidR="00972D66">
        <w:rPr>
          <w:bCs/>
          <w:spacing w:val="2"/>
          <w:szCs w:val="28"/>
          <w:shd w:val="clear" w:color="auto" w:fill="FFFFFF"/>
        </w:rPr>
        <w:t xml:space="preserve"> данной величины</w:t>
      </w:r>
      <w:r w:rsidR="00E67157" w:rsidRPr="00EB70A6">
        <w:rPr>
          <w:bCs/>
          <w:spacing w:val="2"/>
          <w:szCs w:val="28"/>
          <w:shd w:val="clear" w:color="auto" w:fill="FFFFFF"/>
        </w:rPr>
        <w:t>.</w:t>
      </w:r>
      <w:r w:rsidR="00D05C62">
        <w:rPr>
          <w:bCs/>
          <w:spacing w:val="2"/>
          <w:szCs w:val="28"/>
          <w:shd w:val="clear" w:color="auto" w:fill="FFFFFF"/>
        </w:rPr>
        <w:t xml:space="preserve"> </w:t>
      </w:r>
      <w:proofErr w:type="gramStart"/>
      <w:r w:rsidR="00D05C62">
        <w:rPr>
          <w:bCs/>
          <w:spacing w:val="2"/>
          <w:szCs w:val="28"/>
          <w:shd w:val="clear" w:color="auto" w:fill="FFFFFF"/>
        </w:rPr>
        <w:t>Данная величина значительно ниже «средней по больнице».</w:t>
      </w:r>
      <w:proofErr w:type="gramEnd"/>
    </w:p>
    <w:p w:rsidR="00FD78FC" w:rsidRDefault="00D05C62" w:rsidP="00D05C62">
      <w:pPr>
        <w:pStyle w:val="a3"/>
        <w:ind w:left="-425" w:firstLine="425"/>
        <w:jc w:val="both"/>
        <w:rPr>
          <w:szCs w:val="28"/>
        </w:rPr>
      </w:pPr>
      <w:r>
        <w:rPr>
          <w:szCs w:val="28"/>
        </w:rPr>
        <w:t>Также в</w:t>
      </w:r>
      <w:r w:rsidR="001D28C8" w:rsidRPr="00290D0F">
        <w:rPr>
          <w:szCs w:val="28"/>
        </w:rPr>
        <w:t xml:space="preserve"> стране </w:t>
      </w:r>
      <w:r w:rsidR="004F3C50" w:rsidRPr="00290D0F">
        <w:rPr>
          <w:szCs w:val="28"/>
        </w:rPr>
        <w:t>с</w:t>
      </w:r>
      <w:r w:rsidR="00BC4F0B" w:rsidRPr="00290D0F">
        <w:rPr>
          <w:rFonts w:cs="Times New Roman"/>
          <w:szCs w:val="28"/>
        </w:rPr>
        <w:t xml:space="preserve">охраняется </w:t>
      </w:r>
      <w:r w:rsidR="004F3C50" w:rsidRPr="00290D0F">
        <w:rPr>
          <w:rFonts w:cs="Times New Roman"/>
          <w:szCs w:val="28"/>
        </w:rPr>
        <w:t>крайне несправедливое распределение</w:t>
      </w:r>
      <w:r w:rsidR="00BC4F0B" w:rsidRPr="00290D0F">
        <w:rPr>
          <w:rFonts w:cs="Times New Roman"/>
          <w:szCs w:val="28"/>
        </w:rPr>
        <w:t xml:space="preserve"> доходов. У 20 процентов наиболее обеспеченного населения сосредоточено более 47 % всех денежных средств. </w:t>
      </w:r>
      <w:r w:rsidR="00EB70A6" w:rsidRPr="00290D0F">
        <w:rPr>
          <w:szCs w:val="28"/>
        </w:rPr>
        <w:t xml:space="preserve">На одном и том же предприятии разрыв в зарплатах между </w:t>
      </w:r>
      <w:proofErr w:type="gramStart"/>
      <w:r w:rsidR="00EB70A6" w:rsidRPr="00290D0F">
        <w:rPr>
          <w:szCs w:val="28"/>
        </w:rPr>
        <w:t>топ-менеджерами</w:t>
      </w:r>
      <w:proofErr w:type="gramEnd"/>
      <w:r w:rsidR="00EB70A6" w:rsidRPr="00290D0F">
        <w:rPr>
          <w:szCs w:val="28"/>
        </w:rPr>
        <w:t xml:space="preserve"> и работниками может достигать ста и более раз. </w:t>
      </w:r>
      <w:r w:rsidR="00BC4F0B" w:rsidRPr="00290D0F">
        <w:rPr>
          <w:rFonts w:cs="Times New Roman"/>
          <w:szCs w:val="28"/>
        </w:rPr>
        <w:t>При этом у 20 процентов малообеспеченных граждан количество денежных сре</w:t>
      </w:r>
      <w:r w:rsidR="00EB70A6" w:rsidRPr="00290D0F">
        <w:rPr>
          <w:rFonts w:cs="Times New Roman"/>
          <w:szCs w:val="28"/>
        </w:rPr>
        <w:t>дств едва превышает 5 процентов.</w:t>
      </w:r>
      <w:r w:rsidR="00290D0F" w:rsidRPr="00290D0F">
        <w:rPr>
          <w:sz w:val="32"/>
          <w:szCs w:val="32"/>
        </w:rPr>
        <w:t xml:space="preserve"> </w:t>
      </w:r>
      <w:r w:rsidR="00294DC6" w:rsidRPr="00290D0F">
        <w:rPr>
          <w:szCs w:val="28"/>
        </w:rPr>
        <w:t xml:space="preserve">Поэтому во многом рост доходов населения России – видимость.  </w:t>
      </w:r>
    </w:p>
    <w:p w:rsidR="00294DC6" w:rsidRPr="00D05C62" w:rsidRDefault="00294DC6" w:rsidP="00D05C62">
      <w:pPr>
        <w:pStyle w:val="a3"/>
        <w:ind w:left="-425" w:firstLine="425"/>
        <w:jc w:val="both"/>
        <w:rPr>
          <w:sz w:val="32"/>
          <w:szCs w:val="32"/>
        </w:rPr>
      </w:pPr>
      <w:r w:rsidRPr="00D05C62">
        <w:rPr>
          <w:szCs w:val="28"/>
        </w:rPr>
        <w:t>То же касается и заработной платы. 10% работников с наибольшей зарплатой получает около трети всей суммы начисленной заработной платы, тогда как 10% работников с наименьшей зарплатой получают только 2,3% от общей суммы.</w:t>
      </w:r>
      <w:r w:rsidR="00D05C62">
        <w:rPr>
          <w:szCs w:val="28"/>
        </w:rPr>
        <w:t xml:space="preserve"> И такая тенденция сохраняется на протяжении многих лет.</w:t>
      </w:r>
    </w:p>
    <w:p w:rsidR="006B436F" w:rsidRPr="00EB70A6" w:rsidRDefault="00EB70A6" w:rsidP="00EB70A6">
      <w:pPr>
        <w:pStyle w:val="p1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</w:t>
      </w:r>
      <w:r w:rsidR="00FD78FC">
        <w:rPr>
          <w:rFonts w:eastAsiaTheme="minorHAnsi" w:cstheme="minorBidi"/>
          <w:sz w:val="28"/>
          <w:szCs w:val="28"/>
          <w:lang w:eastAsia="en-US"/>
        </w:rPr>
        <w:t xml:space="preserve">                      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</w:t>
      </w:r>
      <w:r w:rsidR="006B436F" w:rsidRPr="00EB70A6">
        <w:rPr>
          <w:color w:val="000000"/>
          <w:sz w:val="28"/>
          <w:szCs w:val="28"/>
        </w:rPr>
        <w:t>Депа</w:t>
      </w:r>
      <w:r w:rsidR="00405E28" w:rsidRPr="00EB70A6">
        <w:rPr>
          <w:color w:val="000000"/>
          <w:sz w:val="28"/>
          <w:szCs w:val="28"/>
        </w:rPr>
        <w:t>ртамент общественных связей ФНПР</w:t>
      </w:r>
    </w:p>
    <w:sectPr w:rsidR="006B436F" w:rsidRPr="00EB70A6" w:rsidSect="006F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4776"/>
    <w:multiLevelType w:val="hybridMultilevel"/>
    <w:tmpl w:val="6EE6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0762E"/>
    <w:multiLevelType w:val="hybridMultilevel"/>
    <w:tmpl w:val="BDF01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6F"/>
    <w:rsid w:val="00004BE6"/>
    <w:rsid w:val="00013DD2"/>
    <w:rsid w:val="000B195F"/>
    <w:rsid w:val="000E7191"/>
    <w:rsid w:val="001749BA"/>
    <w:rsid w:val="001B4D9E"/>
    <w:rsid w:val="001D28C8"/>
    <w:rsid w:val="00290D0F"/>
    <w:rsid w:val="00294DC6"/>
    <w:rsid w:val="002A23B2"/>
    <w:rsid w:val="00315F34"/>
    <w:rsid w:val="003561B6"/>
    <w:rsid w:val="0039265E"/>
    <w:rsid w:val="003B63CE"/>
    <w:rsid w:val="003D62F6"/>
    <w:rsid w:val="003F224C"/>
    <w:rsid w:val="003F62DE"/>
    <w:rsid w:val="00405E28"/>
    <w:rsid w:val="004876F6"/>
    <w:rsid w:val="004E5219"/>
    <w:rsid w:val="004F3C50"/>
    <w:rsid w:val="00501BB0"/>
    <w:rsid w:val="0051094B"/>
    <w:rsid w:val="0061163A"/>
    <w:rsid w:val="00694994"/>
    <w:rsid w:val="006B436F"/>
    <w:rsid w:val="006D0048"/>
    <w:rsid w:val="006F380D"/>
    <w:rsid w:val="007B1095"/>
    <w:rsid w:val="00861DC0"/>
    <w:rsid w:val="009305F6"/>
    <w:rsid w:val="00941599"/>
    <w:rsid w:val="00972D66"/>
    <w:rsid w:val="00A20EA8"/>
    <w:rsid w:val="00AD296C"/>
    <w:rsid w:val="00B72CCE"/>
    <w:rsid w:val="00BC4F0B"/>
    <w:rsid w:val="00C01235"/>
    <w:rsid w:val="00C16626"/>
    <w:rsid w:val="00C257C8"/>
    <w:rsid w:val="00C51185"/>
    <w:rsid w:val="00D05C62"/>
    <w:rsid w:val="00D40988"/>
    <w:rsid w:val="00D71831"/>
    <w:rsid w:val="00DC0E62"/>
    <w:rsid w:val="00E67157"/>
    <w:rsid w:val="00EB70A6"/>
    <w:rsid w:val="00EE5E15"/>
    <w:rsid w:val="00F06602"/>
    <w:rsid w:val="00F20F7E"/>
    <w:rsid w:val="00F97B08"/>
    <w:rsid w:val="00FC24A5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B436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04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B436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0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V.O.Korneev</dc:creator>
  <cp:lastModifiedBy>Ольга Агаркова</cp:lastModifiedBy>
  <cp:revision>2</cp:revision>
  <dcterms:created xsi:type="dcterms:W3CDTF">2018-05-28T07:34:00Z</dcterms:created>
  <dcterms:modified xsi:type="dcterms:W3CDTF">2018-05-28T07:34:00Z</dcterms:modified>
</cp:coreProperties>
</file>